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64A51" w:rsidRPr="00064A51" w:rsidRDefault="004959ED" w:rsidP="00064A51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064A51" w:rsidRPr="00064A51">
        <w:rPr>
          <w:rFonts w:ascii="Times New Roman" w:eastAsiaTheme="minorEastAsia" w:hAnsi="Times New Roman" w:cs="Times New Roman"/>
          <w:b/>
          <w:sz w:val="24"/>
          <w:szCs w:val="24"/>
        </w:rPr>
        <w:t>,,Dostawę materiałów eksploatacyjnych na potrzeby realizacji zadań Departament GI” - BDG-ZP.2610.13.2019.GI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</w:t>
      </w:r>
      <w:r w:rsidR="001A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200607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</w:t>
      </w:r>
      <w:r w:rsidRPr="00141D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terminie 3 dni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D3" w:rsidRDefault="00AE11D3">
      <w:pPr>
        <w:spacing w:after="0" w:line="240" w:lineRule="auto"/>
      </w:pPr>
      <w:r>
        <w:separator/>
      </w:r>
    </w:p>
  </w:endnote>
  <w:endnote w:type="continuationSeparator" w:id="0">
    <w:p w:rsidR="00AE11D3" w:rsidRDefault="00A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2006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200607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200607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200607" w:rsidP="007B46F6">
            <w:pPr>
              <w:pStyle w:val="Stopka"/>
            </w:pPr>
          </w:p>
        </w:sdtContent>
      </w:sdt>
    </w:sdtContent>
  </w:sdt>
  <w:p w:rsidR="00DD669C" w:rsidRPr="0056259C" w:rsidRDefault="00200607" w:rsidP="005625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07" w:rsidRDefault="00200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D3" w:rsidRDefault="00AE11D3">
      <w:pPr>
        <w:spacing w:after="0" w:line="240" w:lineRule="auto"/>
      </w:pPr>
      <w:r>
        <w:separator/>
      </w:r>
    </w:p>
  </w:footnote>
  <w:footnote w:type="continuationSeparator" w:id="0">
    <w:p w:rsidR="00AE11D3" w:rsidRDefault="00A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07" w:rsidRDefault="002006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200607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7</w:t>
    </w:r>
    <w:bookmarkStart w:id="0" w:name="_GoBack"/>
    <w:bookmarkEnd w:id="0"/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064A51">
      <w:rPr>
        <w:rFonts w:ascii="Times New Roman" w:hAnsi="Times New Roman" w:cs="Times New Roman"/>
        <w:i/>
        <w:sz w:val="24"/>
        <w:szCs w:val="24"/>
      </w:rPr>
      <w:t>13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020378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G</w:t>
    </w:r>
    <w:r w:rsidR="00F81149">
      <w:rPr>
        <w:rFonts w:ascii="Times New Roman" w:hAnsi="Times New Roman" w:cs="Times New Roman"/>
        <w:i/>
        <w:sz w:val="24"/>
        <w:szCs w:val="24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07" w:rsidRDefault="00200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20378"/>
    <w:rsid w:val="00064A51"/>
    <w:rsid w:val="000740B5"/>
    <w:rsid w:val="00096E87"/>
    <w:rsid w:val="000A06AE"/>
    <w:rsid w:val="000A5374"/>
    <w:rsid w:val="000B0244"/>
    <w:rsid w:val="000B53D1"/>
    <w:rsid w:val="000E666B"/>
    <w:rsid w:val="00123BF2"/>
    <w:rsid w:val="001266CA"/>
    <w:rsid w:val="001324FD"/>
    <w:rsid w:val="00134C47"/>
    <w:rsid w:val="00141D42"/>
    <w:rsid w:val="0018462D"/>
    <w:rsid w:val="001A0262"/>
    <w:rsid w:val="001A4977"/>
    <w:rsid w:val="001B41A2"/>
    <w:rsid w:val="001E38E2"/>
    <w:rsid w:val="00200607"/>
    <w:rsid w:val="002A0D17"/>
    <w:rsid w:val="002B55D0"/>
    <w:rsid w:val="002D6137"/>
    <w:rsid w:val="002F6161"/>
    <w:rsid w:val="00311D78"/>
    <w:rsid w:val="00320FA6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5530F"/>
    <w:rsid w:val="00863FE0"/>
    <w:rsid w:val="00880875"/>
    <w:rsid w:val="00881A7A"/>
    <w:rsid w:val="00934264"/>
    <w:rsid w:val="00962F09"/>
    <w:rsid w:val="009815BC"/>
    <w:rsid w:val="009F56EF"/>
    <w:rsid w:val="00A80E5A"/>
    <w:rsid w:val="00AE11D3"/>
    <w:rsid w:val="00B2423E"/>
    <w:rsid w:val="00B64F88"/>
    <w:rsid w:val="00B65D2F"/>
    <w:rsid w:val="00B70D22"/>
    <w:rsid w:val="00BA41A5"/>
    <w:rsid w:val="00BA4CF5"/>
    <w:rsid w:val="00BB0858"/>
    <w:rsid w:val="00BC018D"/>
    <w:rsid w:val="00BD3DBD"/>
    <w:rsid w:val="00BE1C65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81149"/>
    <w:rsid w:val="00FA6FCD"/>
    <w:rsid w:val="00FE5E79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7AAD-2680-4C2F-B24C-576E0CAD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Adam Andrzejewski</cp:lastModifiedBy>
  <cp:revision>10</cp:revision>
  <cp:lastPrinted>2018-04-25T11:47:00Z</cp:lastPrinted>
  <dcterms:created xsi:type="dcterms:W3CDTF">2019-01-25T14:20:00Z</dcterms:created>
  <dcterms:modified xsi:type="dcterms:W3CDTF">2019-05-06T08:58:00Z</dcterms:modified>
</cp:coreProperties>
</file>