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7D2559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2020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7D2559" w:rsidRDefault="007D2559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462725" w:rsidRPr="00160EF8" w:rsidRDefault="00462725" w:rsidP="00D1678F">
      <w:pPr>
        <w:spacing w:line="360" w:lineRule="auto"/>
        <w:jc w:val="center"/>
      </w:pPr>
      <w:r w:rsidRPr="00160EF8">
        <w:t>Świadczenie usługi dotyczącej</w:t>
      </w:r>
    </w:p>
    <w:p w:rsidR="00D1678F" w:rsidRDefault="00462725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„Opracowania</w:t>
      </w:r>
      <w:r w:rsidR="00CE7B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merytoryczne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go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materiałów na potrzeby działalności Komisji Standaryzacji Nazw Geograficznych poza Granicami Rzeczypospolitej Polskiej </w:t>
      </w:r>
      <w:r w:rsidR="00F244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(KSNG)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 Głównym Geodecie Kraju </w:t>
      </w:r>
      <w:r w:rsidR="007D2559">
        <w:rPr>
          <w:rFonts w:ascii="Times New Roman" w:hAnsi="Times New Roman" w:cs="Times New Roman"/>
          <w:b/>
          <w:sz w:val="24"/>
          <w:szCs w:val="24"/>
          <w:lang w:val="pl-PL"/>
        </w:rPr>
        <w:t>w 2020</w:t>
      </w:r>
      <w:r w:rsidR="00CE7BC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703632" w:rsidP="007D2559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>
        <w:rPr>
          <w:b/>
          <w:sz w:val="22"/>
          <w:szCs w:val="22"/>
        </w:rPr>
        <w:t>.</w:t>
      </w:r>
      <w:r w:rsidR="00570829">
        <w:rPr>
          <w:b/>
          <w:sz w:val="22"/>
          <w:szCs w:val="22"/>
        </w:rPr>
        <w:t>..</w:t>
      </w:r>
    </w:p>
    <w:p w:rsidR="00D1678F" w:rsidRDefault="00D1678F" w:rsidP="007D2559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  <w:r w:rsidR="00570829">
        <w:rPr>
          <w:b/>
          <w:sz w:val="22"/>
          <w:szCs w:val="22"/>
        </w:rPr>
        <w:t>….</w:t>
      </w:r>
    </w:p>
    <w:p w:rsidR="00703632" w:rsidRDefault="00570829" w:rsidP="007D2559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tel. </w:t>
      </w:r>
      <w:r w:rsidR="00703632">
        <w:rPr>
          <w:b/>
          <w:sz w:val="22"/>
          <w:szCs w:val="22"/>
        </w:rPr>
        <w:t>……………………………………… e-mail…………………………………………………</w:t>
      </w:r>
      <w:r w:rsidR="007D255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F24456" w:rsidRDefault="00F24456" w:rsidP="0057082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N w:val="0"/>
        <w:spacing w:after="120" w:line="360" w:lineRule="auto"/>
        <w:ind w:hanging="720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 xml:space="preserve">Określamy wartość przedmiotu zamówienia zgodnie z opisem przedmiotu zamówienia za: </w:t>
      </w:r>
    </w:p>
    <w:p w:rsidR="00F24456" w:rsidRPr="00570829" w:rsidRDefault="00F24456" w:rsidP="007D2559">
      <w:pPr>
        <w:pStyle w:val="Akapitzlist"/>
        <w:autoSpaceDN w:val="0"/>
        <w:spacing w:after="120" w:line="360" w:lineRule="auto"/>
        <w:ind w:left="284"/>
        <w:contextualSpacing w:val="0"/>
      </w:pPr>
      <w:r w:rsidRPr="00570829">
        <w:rPr>
          <w:b/>
        </w:rPr>
        <w:t xml:space="preserve">cenę netto za godzinę roboczą (zegarową) pracy: </w:t>
      </w:r>
      <w:r w:rsidR="00160EF8" w:rsidRPr="00570829">
        <w:t>…………….…</w:t>
      </w:r>
      <w:r w:rsidR="007D2559" w:rsidRPr="00570829">
        <w:t>…….…</w:t>
      </w:r>
      <w:r w:rsidR="00160EF8" w:rsidRPr="00570829">
        <w:t>zł</w:t>
      </w:r>
    </w:p>
    <w:p w:rsidR="00F24456" w:rsidRPr="00F24456" w:rsidRDefault="00F24456" w:rsidP="00F24456">
      <w:pPr>
        <w:pStyle w:val="Akapitzlist"/>
        <w:autoSpaceDN w:val="0"/>
        <w:spacing w:after="120" w:line="360" w:lineRule="auto"/>
        <w:ind w:left="284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</w:t>
      </w:r>
      <w:r w:rsidR="00570829">
        <w:rPr>
          <w:sz w:val="22"/>
          <w:szCs w:val="22"/>
        </w:rPr>
        <w:t>........</w:t>
      </w:r>
      <w:r w:rsidR="007D2559">
        <w:rPr>
          <w:sz w:val="22"/>
          <w:szCs w:val="22"/>
        </w:rPr>
        <w:t xml:space="preserve">.. </w:t>
      </w:r>
      <w:r w:rsidRPr="00F24456">
        <w:rPr>
          <w:sz w:val="22"/>
          <w:szCs w:val="22"/>
        </w:rPr>
        <w:t>złotych)</w:t>
      </w:r>
    </w:p>
    <w:p w:rsidR="00570829" w:rsidRDefault="00F24456" w:rsidP="00F24456">
      <w:pPr>
        <w:autoSpaceDN w:val="0"/>
        <w:spacing w:after="120" w:line="360" w:lineRule="auto"/>
        <w:ind w:firstLine="284"/>
        <w:jc w:val="both"/>
        <w:rPr>
          <w:sz w:val="22"/>
          <w:szCs w:val="22"/>
        </w:rPr>
      </w:pPr>
      <w:r w:rsidRPr="00F24456">
        <w:rPr>
          <w:b/>
          <w:sz w:val="22"/>
          <w:szCs w:val="22"/>
        </w:rPr>
        <w:t>podatek VAT:</w:t>
      </w:r>
      <w:r w:rsidR="00160EF8">
        <w:rPr>
          <w:sz w:val="22"/>
          <w:szCs w:val="22"/>
        </w:rPr>
        <w:t xml:space="preserve"> .................</w:t>
      </w:r>
      <w:r w:rsidR="00570829">
        <w:rPr>
          <w:sz w:val="22"/>
          <w:szCs w:val="22"/>
        </w:rPr>
        <w:t>..</w:t>
      </w:r>
      <w:r w:rsidR="00160EF8">
        <w:rPr>
          <w:sz w:val="22"/>
          <w:szCs w:val="22"/>
        </w:rPr>
        <w:t>..</w:t>
      </w:r>
      <w:r w:rsidR="00570829">
        <w:rPr>
          <w:sz w:val="22"/>
          <w:szCs w:val="22"/>
        </w:rPr>
        <w:t>...</w:t>
      </w:r>
      <w:r w:rsidR="00160EF8">
        <w:rPr>
          <w:sz w:val="22"/>
          <w:szCs w:val="22"/>
        </w:rPr>
        <w:t>zł</w:t>
      </w:r>
      <w:r w:rsidRPr="00F24456">
        <w:rPr>
          <w:sz w:val="22"/>
          <w:szCs w:val="22"/>
        </w:rPr>
        <w:t xml:space="preserve"> </w:t>
      </w:r>
    </w:p>
    <w:p w:rsidR="00F24456" w:rsidRPr="00F24456" w:rsidRDefault="00F24456" w:rsidP="00F24456">
      <w:pPr>
        <w:autoSpaceDN w:val="0"/>
        <w:spacing w:after="120" w:line="360" w:lineRule="auto"/>
        <w:ind w:firstLine="284"/>
        <w:jc w:val="both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</w:t>
      </w:r>
      <w:r w:rsidR="00160EF8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="007D2559">
        <w:rPr>
          <w:sz w:val="22"/>
          <w:szCs w:val="22"/>
        </w:rPr>
        <w:t>..........</w:t>
      </w:r>
      <w:r w:rsidR="00570829">
        <w:rPr>
          <w:sz w:val="22"/>
          <w:szCs w:val="22"/>
        </w:rPr>
        <w:t>........</w:t>
      </w:r>
      <w:r w:rsidR="007D2559">
        <w:rPr>
          <w:sz w:val="22"/>
          <w:szCs w:val="22"/>
        </w:rPr>
        <w:t>...</w:t>
      </w:r>
      <w:r w:rsidR="00570829">
        <w:rPr>
          <w:sz w:val="22"/>
          <w:szCs w:val="22"/>
        </w:rPr>
        <w:t>................................................</w:t>
      </w:r>
      <w:r w:rsidR="007D2559">
        <w:rPr>
          <w:sz w:val="22"/>
          <w:szCs w:val="22"/>
        </w:rPr>
        <w:t xml:space="preserve"> </w:t>
      </w:r>
      <w:r w:rsidRPr="00F24456">
        <w:rPr>
          <w:sz w:val="22"/>
          <w:szCs w:val="22"/>
        </w:rPr>
        <w:t>złotych)</w:t>
      </w:r>
    </w:p>
    <w:p w:rsidR="00F24456" w:rsidRPr="00570829" w:rsidRDefault="00F24456" w:rsidP="007D2559">
      <w:pPr>
        <w:tabs>
          <w:tab w:val="num" w:pos="1440"/>
        </w:tabs>
        <w:autoSpaceDN w:val="0"/>
        <w:spacing w:after="120" w:line="360" w:lineRule="auto"/>
        <w:ind w:firstLine="284"/>
      </w:pPr>
      <w:r w:rsidRPr="00570829">
        <w:rPr>
          <w:b/>
        </w:rPr>
        <w:t xml:space="preserve">cenę brutto za godzinę roboczą (zegarową) pracy: </w:t>
      </w:r>
      <w:r w:rsidRPr="00570829">
        <w:t>……………...</w:t>
      </w:r>
      <w:r w:rsidR="007D2559" w:rsidRPr="00570829">
        <w:t>............</w:t>
      </w:r>
      <w:r w:rsidR="00160EF8" w:rsidRPr="00570829">
        <w:t>zł</w:t>
      </w:r>
    </w:p>
    <w:p w:rsidR="00F24456" w:rsidRPr="00F24456" w:rsidRDefault="00F24456" w:rsidP="00F24456">
      <w:pPr>
        <w:tabs>
          <w:tab w:val="num" w:pos="1440"/>
        </w:tabs>
        <w:autoSpaceDN w:val="0"/>
        <w:spacing w:line="360" w:lineRule="auto"/>
        <w:ind w:firstLine="284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</w:t>
      </w:r>
      <w:r w:rsidR="00570829">
        <w:rPr>
          <w:sz w:val="22"/>
          <w:szCs w:val="22"/>
        </w:rPr>
        <w:t>........</w:t>
      </w:r>
      <w:r w:rsidR="007D2559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7D2559">
        <w:rPr>
          <w:sz w:val="22"/>
          <w:szCs w:val="22"/>
        </w:rPr>
        <w:t>..</w:t>
      </w:r>
      <w:r w:rsidRPr="00F24456">
        <w:rPr>
          <w:sz w:val="22"/>
          <w:szCs w:val="22"/>
        </w:rPr>
        <w:t xml:space="preserve"> złotych).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703632" w:rsidRPr="00703632" w:rsidRDefault="00D1678F" w:rsidP="00F24456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1440"/>
        </w:tabs>
        <w:autoSpaceDN w:val="0"/>
        <w:spacing w:line="360" w:lineRule="auto"/>
        <w:ind w:hanging="720"/>
        <w:jc w:val="both"/>
      </w:pPr>
      <w:r w:rsidRPr="00F24456">
        <w:rPr>
          <w:sz w:val="22"/>
          <w:szCs w:val="22"/>
        </w:rPr>
        <w:t>Informacje</w:t>
      </w:r>
      <w:r w:rsidR="00703632" w:rsidRPr="00F24456">
        <w:rPr>
          <w:sz w:val="22"/>
          <w:szCs w:val="22"/>
        </w:rPr>
        <w:t xml:space="preserve"> dodatkowe i uwagi  (informacja o spełnieniu warunku z rozdziału</w:t>
      </w:r>
      <w:r w:rsidRPr="00F24456">
        <w:rPr>
          <w:sz w:val="22"/>
          <w:szCs w:val="22"/>
        </w:rPr>
        <w:t xml:space="preserve"> 5 </w:t>
      </w:r>
      <w:r w:rsidR="003576BC" w:rsidRPr="00F24456">
        <w:rPr>
          <w:sz w:val="22"/>
          <w:szCs w:val="22"/>
        </w:rPr>
        <w:t>Badania Rynku</w:t>
      </w:r>
      <w:r w:rsidR="00703632" w:rsidRPr="00F24456">
        <w:rPr>
          <w:sz w:val="22"/>
          <w:szCs w:val="22"/>
        </w:rPr>
        <w:t xml:space="preserve">): </w:t>
      </w:r>
    </w:p>
    <w:p w:rsidR="00703632" w:rsidRDefault="00703632" w:rsidP="00703632">
      <w:pPr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D1678F" w:rsidRDefault="00D1678F" w:rsidP="00703632">
      <w:pPr>
        <w:autoSpaceDN w:val="0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7D2559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B2115D" w:rsidRDefault="007D2559" w:rsidP="00D1678F">
      <w:pPr>
        <w:spacing w:line="360" w:lineRule="auto"/>
        <w:ind w:left="360"/>
        <w:jc w:val="both"/>
      </w:pPr>
      <w:r>
        <w:t>…………………………………………………………</w:t>
      </w:r>
      <w:bookmarkStart w:id="0" w:name="_GoBack"/>
      <w:bookmarkEnd w:id="0"/>
      <w:r>
        <w:t>……………………………………</w:t>
      </w:r>
      <w:r w:rsidR="00D1678F">
        <w:tab/>
      </w:r>
      <w:r w:rsidR="00D1678F">
        <w:tab/>
      </w:r>
      <w:r w:rsidR="00D1678F">
        <w:tab/>
      </w:r>
    </w:p>
    <w:p w:rsidR="007D2559" w:rsidRPr="007D2559" w:rsidRDefault="007D2559" w:rsidP="00D1678F">
      <w:pPr>
        <w:spacing w:line="360" w:lineRule="auto"/>
        <w:ind w:left="360"/>
        <w:jc w:val="both"/>
        <w:rPr>
          <w:sz w:val="16"/>
          <w:szCs w:val="16"/>
        </w:rPr>
      </w:pPr>
    </w:p>
    <w:p w:rsidR="007D2559" w:rsidRDefault="007D2559" w:rsidP="00D1678F">
      <w:pPr>
        <w:spacing w:line="360" w:lineRule="auto"/>
        <w:ind w:left="360"/>
        <w:jc w:val="both"/>
      </w:pPr>
      <w:r>
        <w:t xml:space="preserve">                                                                                        …………………………………..</w:t>
      </w:r>
    </w:p>
    <w:p w:rsidR="007D2559" w:rsidRDefault="007D2559" w:rsidP="007D2559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Podpis Wykonawcy</w:t>
      </w:r>
    </w:p>
    <w:sectPr w:rsidR="007D2559" w:rsidSect="007D2559">
      <w:pgSz w:w="11906" w:h="16838"/>
      <w:pgMar w:top="709" w:right="1411" w:bottom="567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0C1E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78F"/>
    <w:rsid w:val="00037F81"/>
    <w:rsid w:val="00160EF8"/>
    <w:rsid w:val="002374FA"/>
    <w:rsid w:val="00342293"/>
    <w:rsid w:val="003576BC"/>
    <w:rsid w:val="00375E25"/>
    <w:rsid w:val="00462725"/>
    <w:rsid w:val="0048283B"/>
    <w:rsid w:val="00546A9A"/>
    <w:rsid w:val="00570829"/>
    <w:rsid w:val="0059624A"/>
    <w:rsid w:val="00703632"/>
    <w:rsid w:val="007712B2"/>
    <w:rsid w:val="007D2559"/>
    <w:rsid w:val="0095165A"/>
    <w:rsid w:val="009C7FA1"/>
    <w:rsid w:val="00B2115D"/>
    <w:rsid w:val="00C019C5"/>
    <w:rsid w:val="00CE7BCA"/>
    <w:rsid w:val="00D1678F"/>
    <w:rsid w:val="00E56E37"/>
    <w:rsid w:val="00F24456"/>
    <w:rsid w:val="00F46914"/>
    <w:rsid w:val="00F94CEC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6129-DC33-447C-A4B3-7B866B9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2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7</cp:revision>
  <dcterms:created xsi:type="dcterms:W3CDTF">2018-05-10T08:09:00Z</dcterms:created>
  <dcterms:modified xsi:type="dcterms:W3CDTF">2020-02-05T09:47:00Z</dcterms:modified>
</cp:coreProperties>
</file>