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EB" w:rsidRDefault="008202EB" w:rsidP="001E1BC8">
      <w:pPr>
        <w:spacing w:line="276" w:lineRule="auto"/>
        <w:jc w:val="right"/>
        <w:rPr>
          <w:i/>
          <w:sz w:val="22"/>
          <w:szCs w:val="22"/>
        </w:rPr>
      </w:pPr>
    </w:p>
    <w:p w:rsidR="001E1BC8" w:rsidRPr="008D3DFE" w:rsidRDefault="005F61B2" w:rsidP="001E1BC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</w:t>
      </w:r>
      <w:r w:rsidR="002E1F4A">
        <w:rPr>
          <w:i/>
          <w:sz w:val="22"/>
          <w:szCs w:val="22"/>
        </w:rPr>
        <w:t xml:space="preserve"> </w:t>
      </w:r>
      <w:r w:rsidR="00393698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1E1BC8" w:rsidRPr="008D3DFE">
        <w:rPr>
          <w:i/>
          <w:sz w:val="22"/>
          <w:szCs w:val="22"/>
        </w:rPr>
        <w:t xml:space="preserve">do </w:t>
      </w:r>
      <w:r w:rsidR="00393698">
        <w:rPr>
          <w:i/>
          <w:sz w:val="22"/>
          <w:szCs w:val="22"/>
        </w:rPr>
        <w:t>Formularza ofertowego</w:t>
      </w:r>
    </w:p>
    <w:p w:rsidR="001E1BC8" w:rsidRPr="00CA21E2" w:rsidRDefault="001E1BC8" w:rsidP="001E1BC8">
      <w:pPr>
        <w:tabs>
          <w:tab w:val="left" w:leader="dot" w:pos="2068"/>
        </w:tabs>
        <w:ind w:left="426"/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</w:t>
      </w:r>
      <w:r>
        <w:rPr>
          <w:sz w:val="22"/>
          <w:szCs w:val="22"/>
        </w:rPr>
        <w:t>..</w:t>
      </w:r>
      <w:r w:rsidRPr="00CA21E2">
        <w:rPr>
          <w:sz w:val="22"/>
          <w:szCs w:val="22"/>
        </w:rPr>
        <w:t>.....................................</w:t>
      </w:r>
    </w:p>
    <w:p w:rsidR="001E1BC8" w:rsidRPr="00CA21E2" w:rsidRDefault="001E1BC8" w:rsidP="001E1BC8">
      <w:pPr>
        <w:tabs>
          <w:tab w:val="left" w:pos="2977"/>
        </w:tabs>
        <w:ind w:right="11027"/>
        <w:jc w:val="center"/>
      </w:pPr>
      <w:r w:rsidRPr="00CA21E2">
        <w:t xml:space="preserve">(nazwa i adres </w:t>
      </w:r>
      <w:r>
        <w:t>W</w:t>
      </w:r>
      <w:r w:rsidRPr="00CA21E2">
        <w:t>ykonawcy)</w:t>
      </w:r>
    </w:p>
    <w:p w:rsidR="001E1BC8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</w:p>
    <w:p w:rsidR="008202EB" w:rsidRPr="008202EB" w:rsidRDefault="008202EB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  <w:r w:rsidRPr="008202EB">
        <w:rPr>
          <w:b/>
          <w:sz w:val="28"/>
          <w:szCs w:val="28"/>
        </w:rPr>
        <w:t>„</w:t>
      </w:r>
      <w:r w:rsidRPr="008202EB">
        <w:rPr>
          <w:b/>
          <w:bCs/>
          <w:sz w:val="28"/>
          <w:szCs w:val="28"/>
        </w:rPr>
        <w:t>Dostawa sprzętu teleinformatycznego na potrzeby moderniz</w:t>
      </w:r>
      <w:r w:rsidR="00393330">
        <w:rPr>
          <w:b/>
          <w:bCs/>
          <w:sz w:val="28"/>
          <w:szCs w:val="28"/>
        </w:rPr>
        <w:t>acji systemu ASG-EUPOS – Część 2</w:t>
      </w:r>
      <w:r w:rsidRPr="008202EB">
        <w:rPr>
          <w:b/>
          <w:bCs/>
          <w:sz w:val="28"/>
          <w:szCs w:val="28"/>
        </w:rPr>
        <w:t>”</w:t>
      </w:r>
    </w:p>
    <w:p w:rsidR="001E1BC8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formularz </w:t>
      </w:r>
      <w:r w:rsidR="002E1F4A">
        <w:rPr>
          <w:b/>
          <w:bCs/>
          <w:smallCaps/>
          <w:sz w:val="28"/>
          <w:szCs w:val="28"/>
        </w:rPr>
        <w:t>techniczny</w:t>
      </w:r>
    </w:p>
    <w:p w:rsidR="00C014A6" w:rsidRDefault="00C014A6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</w:p>
    <w:p w:rsidR="001E1BC8" w:rsidRPr="009F1495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  <w:r w:rsidRPr="009F1495">
        <w:rPr>
          <w:b/>
          <w:bCs/>
          <w:smallCaps/>
          <w:sz w:val="28"/>
          <w:szCs w:val="28"/>
        </w:rPr>
        <w:t xml:space="preserve">Parametry techniczne sprzętu </w:t>
      </w:r>
      <w:r w:rsidR="005F57BA">
        <w:rPr>
          <w:b/>
          <w:bCs/>
          <w:smallCaps/>
          <w:sz w:val="28"/>
          <w:szCs w:val="28"/>
        </w:rPr>
        <w:t xml:space="preserve"> </w:t>
      </w:r>
      <w:r w:rsidRPr="009F1495">
        <w:rPr>
          <w:b/>
          <w:bCs/>
          <w:smallCaps/>
          <w:sz w:val="28"/>
          <w:szCs w:val="28"/>
        </w:rPr>
        <w:t>oferowanego przez Wykonawcę</w:t>
      </w:r>
    </w:p>
    <w:p w:rsidR="001E1BC8" w:rsidRPr="007271A4" w:rsidRDefault="001E1BC8" w:rsidP="001E1BC8">
      <w:pPr>
        <w:jc w:val="center"/>
        <w:rPr>
          <w:b/>
          <w:sz w:val="24"/>
          <w:szCs w:val="24"/>
        </w:rPr>
      </w:pPr>
    </w:p>
    <w:p w:rsidR="0094341E" w:rsidRDefault="0094341E" w:rsidP="0094341E">
      <w:pPr>
        <w:rPr>
          <w:sz w:val="22"/>
          <w:szCs w:val="22"/>
        </w:rPr>
      </w:pPr>
    </w:p>
    <w:p w:rsidR="00EF2E3F" w:rsidRDefault="00605E30" w:rsidP="005A7C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Serwer - 2</w:t>
      </w:r>
      <w:r w:rsidR="000B3E42">
        <w:rPr>
          <w:b/>
          <w:sz w:val="22"/>
          <w:szCs w:val="22"/>
        </w:rPr>
        <w:t xml:space="preserve"> szt</w:t>
      </w:r>
      <w:r w:rsidR="00EF2E3F" w:rsidRPr="001E1BC8">
        <w:rPr>
          <w:b/>
          <w:sz w:val="22"/>
          <w:szCs w:val="22"/>
        </w:rPr>
        <w:t>.: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6237"/>
        <w:gridCol w:w="5123"/>
      </w:tblGrid>
      <w:tr w:rsidR="004373A2" w:rsidRPr="00FB624D" w:rsidTr="009E0712">
        <w:tc>
          <w:tcPr>
            <w:tcW w:w="14337" w:type="dxa"/>
            <w:gridSpan w:val="4"/>
            <w:shd w:val="clear" w:color="auto" w:fill="FFFFFF"/>
            <w:vAlign w:val="center"/>
          </w:tcPr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/producent oferowanego sprzętu/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/model oferowanego sprzętu/</w:t>
            </w:r>
          </w:p>
          <w:p w:rsidR="004373A2" w:rsidRPr="00FB624D" w:rsidRDefault="004373A2" w:rsidP="00FB624D">
            <w:pPr>
              <w:jc w:val="center"/>
              <w:rPr>
                <w:b/>
              </w:rPr>
            </w:pPr>
          </w:p>
        </w:tc>
      </w:tr>
      <w:tr w:rsidR="002E1F4A" w:rsidRPr="00FB624D" w:rsidTr="004A6BD8">
        <w:tc>
          <w:tcPr>
            <w:tcW w:w="709" w:type="dxa"/>
            <w:shd w:val="clear" w:color="auto" w:fill="FFFFFF"/>
            <w:vAlign w:val="center"/>
          </w:tcPr>
          <w:p w:rsidR="005F61B2" w:rsidRPr="004A6BD8" w:rsidRDefault="005F61B2" w:rsidP="004A6BD8">
            <w:pPr>
              <w:rPr>
                <w:b/>
              </w:rPr>
            </w:pPr>
            <w:r w:rsidRPr="004A6BD8"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61B2" w:rsidRPr="00FB624D" w:rsidRDefault="00D8310D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 techniczny</w:t>
            </w:r>
          </w:p>
        </w:tc>
        <w:tc>
          <w:tcPr>
            <w:tcW w:w="6237" w:type="dxa"/>
            <w:shd w:val="clear" w:color="auto" w:fill="FFFFFF"/>
          </w:tcPr>
          <w:p w:rsidR="005F61B2" w:rsidRPr="00FB624D" w:rsidRDefault="005F61B2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Minimalne wymagania Zamawiającego</w:t>
            </w:r>
          </w:p>
        </w:tc>
        <w:tc>
          <w:tcPr>
            <w:tcW w:w="5123" w:type="dxa"/>
            <w:shd w:val="clear" w:color="auto" w:fill="FFFFFF"/>
          </w:tcPr>
          <w:p w:rsidR="005F61B2" w:rsidRPr="00FB624D" w:rsidRDefault="005F61B2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Parametry sprzętu oferowanego przez Wykonawcę</w:t>
            </w:r>
          </w:p>
        </w:tc>
      </w:tr>
      <w:tr w:rsidR="00393330" w:rsidRPr="00FB624D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Stelażowa </w:t>
            </w:r>
            <w:r>
              <w:rPr>
                <w:color w:val="000000"/>
                <w:sz w:val="22"/>
                <w:szCs w:val="22"/>
              </w:rPr>
              <w:t xml:space="preserve">1U </w:t>
            </w:r>
            <w:r w:rsidRPr="00206550">
              <w:rPr>
                <w:color w:val="000000"/>
                <w:sz w:val="22"/>
                <w:szCs w:val="22"/>
              </w:rPr>
              <w:t>do montażu w szafie RACK 19" z zestawem szyn do mocowania w szafie i wysuwania do celów serwisowych oraz prowadnic kablowych.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393330" w:rsidRPr="00FB624D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Procesor dziesięcio</w:t>
            </w:r>
            <w:r w:rsidRPr="00206550">
              <w:rPr>
                <w:color w:val="000000"/>
                <w:sz w:val="22"/>
                <w:szCs w:val="22"/>
              </w:rPr>
              <w:t>rdzeniowy dedykowany do pracy w serwerach wieloprocesorowych.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pStyle w:val="Akapitzlist"/>
              <w:spacing w:after="0" w:line="240" w:lineRule="auto"/>
              <w:ind w:left="175"/>
              <w:jc w:val="both"/>
            </w:pPr>
          </w:p>
        </w:tc>
      </w:tr>
      <w:tr w:rsidR="00393330" w:rsidRPr="005B2718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Liczba procesorów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zainstalowany procesor</w:t>
            </w:r>
            <w:r w:rsidRPr="002065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393330" w:rsidRPr="00BF1BBF" w:rsidRDefault="00393330" w:rsidP="00FB624D">
            <w:pPr>
              <w:jc w:val="both"/>
            </w:pPr>
          </w:p>
        </w:tc>
      </w:tr>
      <w:tr w:rsidR="00393330" w:rsidRPr="004D02B8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Wydajność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Minimum </w:t>
            </w:r>
            <w:r>
              <w:rPr>
                <w:color w:val="000000"/>
                <w:sz w:val="22"/>
                <w:szCs w:val="22"/>
              </w:rPr>
              <w:t>Intel® Xeon®  E5-2630v4(10</w:t>
            </w:r>
            <w:r w:rsidRPr="00206550">
              <w:rPr>
                <w:color w:val="000000"/>
                <w:sz w:val="22"/>
                <w:szCs w:val="22"/>
              </w:rPr>
              <w:t>-rdzeniowy,</w:t>
            </w:r>
            <w:r>
              <w:rPr>
                <w:color w:val="000000"/>
                <w:sz w:val="22"/>
                <w:szCs w:val="22"/>
              </w:rPr>
              <w:t xml:space="preserve"> 2,2</w:t>
            </w:r>
            <w:r w:rsidRPr="0020655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550">
              <w:rPr>
                <w:color w:val="000000"/>
                <w:sz w:val="22"/>
                <w:szCs w:val="22"/>
              </w:rPr>
              <w:t>GHz</w:t>
            </w:r>
            <w:proofErr w:type="spellEnd"/>
            <w:r w:rsidRPr="00206550">
              <w:rPr>
                <w:color w:val="000000"/>
                <w:sz w:val="22"/>
                <w:szCs w:val="22"/>
              </w:rPr>
              <w:t>, 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06550">
              <w:rPr>
                <w:color w:val="000000"/>
                <w:sz w:val="22"/>
                <w:szCs w:val="22"/>
              </w:rPr>
              <w:t>MB pamięci pod</w:t>
            </w:r>
            <w:r>
              <w:rPr>
                <w:color w:val="000000"/>
                <w:sz w:val="22"/>
                <w:szCs w:val="22"/>
              </w:rPr>
              <w:t>ręcznej, 85</w:t>
            </w:r>
            <w:r w:rsidRPr="00206550">
              <w:rPr>
                <w:color w:val="000000"/>
                <w:sz w:val="22"/>
                <w:szCs w:val="22"/>
              </w:rPr>
              <w:t xml:space="preserve">W) lub równoważny. W przypadku procesora równoważnego, oferowany model serwera z zainstalowanymi dwoma procesorami równoważnymi oraz pamięcią RAM 256 GB  musi osiągać w teście SPECint_rate_base2006 wynik minimum </w:t>
            </w:r>
            <w:r>
              <w:rPr>
                <w:color w:val="000000"/>
                <w:sz w:val="22"/>
                <w:szCs w:val="22"/>
              </w:rPr>
              <w:t>800 pkt.</w:t>
            </w:r>
            <w:r w:rsidRPr="00206550">
              <w:rPr>
                <w:color w:val="000000"/>
                <w:sz w:val="22"/>
                <w:szCs w:val="22"/>
              </w:rPr>
              <w:t xml:space="preserve"> Wyniki testu muszą być opublikowane i powszechnie dostępne na stronie www.spec.org  nie później niż w dniu złożenia oferty.</w:t>
            </w:r>
          </w:p>
        </w:tc>
        <w:tc>
          <w:tcPr>
            <w:tcW w:w="5123" w:type="dxa"/>
            <w:shd w:val="clear" w:color="auto" w:fill="auto"/>
          </w:tcPr>
          <w:p w:rsidR="00393330" w:rsidRPr="004D02B8" w:rsidRDefault="00393330" w:rsidP="00FB624D">
            <w:pPr>
              <w:jc w:val="both"/>
            </w:pPr>
          </w:p>
        </w:tc>
      </w:tr>
      <w:tr w:rsidR="00393330" w:rsidRPr="00C60EEA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Umożliwiająca instalację 2 procesorów, wykonana przez </w:t>
            </w:r>
            <w:r w:rsidRPr="00206550">
              <w:rPr>
                <w:color w:val="000000"/>
                <w:sz w:val="22"/>
                <w:szCs w:val="22"/>
              </w:rPr>
              <w:lastRenderedPageBreak/>
              <w:t>producenta serwera.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16 GB</w:t>
            </w:r>
            <w:r w:rsidRPr="00206550">
              <w:rPr>
                <w:color w:val="000000"/>
                <w:sz w:val="22"/>
                <w:szCs w:val="22"/>
              </w:rPr>
              <w:t xml:space="preserve"> DDR4. Możliwość rozbudowy do 768 GB – </w:t>
            </w:r>
            <w:r>
              <w:rPr>
                <w:color w:val="000000"/>
                <w:sz w:val="22"/>
                <w:szCs w:val="22"/>
              </w:rPr>
              <w:t xml:space="preserve">minimum </w:t>
            </w:r>
            <w:r w:rsidRPr="00206550">
              <w:rPr>
                <w:color w:val="000000"/>
                <w:sz w:val="22"/>
                <w:szCs w:val="22"/>
              </w:rPr>
              <w:t>24 sloty.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Karty rozszerzeń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857C6D" w:rsidRDefault="00393330" w:rsidP="00393330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857C6D">
              <w:rPr>
                <w:color w:val="000000"/>
              </w:rPr>
              <w:t>4-portowy adapter sieciowy Ethernet 1Gb</w:t>
            </w:r>
            <w:r>
              <w:rPr>
                <w:color w:val="000000"/>
              </w:rPr>
              <w:t xml:space="preserve">  RJ45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53341F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Sloty PCI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53341F" w:rsidRDefault="00393330" w:rsidP="00393330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53341F">
              <w:rPr>
                <w:color w:val="000000"/>
              </w:rPr>
              <w:t xml:space="preserve">Minimum 2 sloty </w:t>
            </w:r>
            <w:proofErr w:type="spellStart"/>
            <w:r w:rsidRPr="0053341F">
              <w:rPr>
                <w:color w:val="000000"/>
              </w:rPr>
              <w:t>PCI-Express</w:t>
            </w:r>
            <w:proofErr w:type="spellEnd"/>
            <w:r w:rsidRPr="0053341F">
              <w:rPr>
                <w:color w:val="000000"/>
              </w:rPr>
              <w:t xml:space="preserve"> Generacji 3 w tym minimum jeden slot x16 (prędkość slotu – bus </w:t>
            </w:r>
            <w:proofErr w:type="spellStart"/>
            <w:r w:rsidRPr="0053341F">
              <w:rPr>
                <w:color w:val="000000"/>
              </w:rPr>
              <w:t>width</w:t>
            </w:r>
            <w:proofErr w:type="spellEnd"/>
            <w:r w:rsidRPr="0053341F">
              <w:rPr>
                <w:color w:val="000000"/>
              </w:rPr>
              <w:t>) oraz minimum jedno gniazdo pełnej wysokości.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Dyski twarde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Zainstalowane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06550">
              <w:rPr>
                <w:color w:val="000000"/>
                <w:sz w:val="22"/>
                <w:szCs w:val="22"/>
              </w:rPr>
              <w:t xml:space="preserve"> szt. dysków  600 GB 6G SAS, 10000 obrotów na minutę, </w:t>
            </w:r>
            <w:proofErr w:type="spellStart"/>
            <w:r w:rsidRPr="00206550">
              <w:rPr>
                <w:color w:val="000000"/>
                <w:sz w:val="22"/>
                <w:szCs w:val="22"/>
              </w:rPr>
              <w:t>Hot-Plug</w:t>
            </w:r>
            <w:proofErr w:type="spellEnd"/>
            <w:r w:rsidRPr="00206550">
              <w:rPr>
                <w:color w:val="000000"/>
                <w:sz w:val="22"/>
                <w:szCs w:val="22"/>
              </w:rPr>
              <w:t xml:space="preserve"> 2.5</w:t>
            </w:r>
            <w:r>
              <w:rPr>
                <w:color w:val="000000"/>
                <w:sz w:val="22"/>
                <w:szCs w:val="22"/>
              </w:rPr>
              <w:t xml:space="preserve">". </w:t>
            </w:r>
            <w:r w:rsidRPr="0053341F">
              <w:rPr>
                <w:color w:val="000000"/>
                <w:sz w:val="22"/>
                <w:szCs w:val="22"/>
              </w:rPr>
              <w:t xml:space="preserve">Możliwość zainstalowania do 8 dysków typu Hot </w:t>
            </w:r>
            <w:proofErr w:type="spellStart"/>
            <w:r w:rsidRPr="0053341F">
              <w:rPr>
                <w:color w:val="000000"/>
                <w:sz w:val="22"/>
                <w:szCs w:val="22"/>
              </w:rPr>
              <w:t>Swap</w:t>
            </w:r>
            <w:proofErr w:type="spellEnd"/>
            <w:r w:rsidRPr="0053341F">
              <w:rPr>
                <w:color w:val="000000"/>
                <w:sz w:val="22"/>
                <w:szCs w:val="22"/>
              </w:rPr>
              <w:t>, SAS/SATA/SSD, 2,5”.</w:t>
            </w:r>
            <w:r w:rsidRPr="002065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Kontroler macierzy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Kontroler macierzy SAS/SATA umożliwiający konfigurację d</w:t>
            </w:r>
            <w:r>
              <w:rPr>
                <w:color w:val="000000"/>
                <w:sz w:val="22"/>
                <w:szCs w:val="22"/>
              </w:rPr>
              <w:t>ysków w RAID 0, 1, 1+0, 5, 5+0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vMerge w:val="restart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 najmniej: 1 x port wideo</w:t>
            </w:r>
            <w:r w:rsidRPr="00206550">
              <w:rPr>
                <w:color w:val="000000"/>
                <w:sz w:val="22"/>
                <w:szCs w:val="22"/>
              </w:rPr>
              <w:t xml:space="preserve">, </w:t>
            </w:r>
            <w:r w:rsidRPr="00206550">
              <w:rPr>
                <w:sz w:val="22"/>
                <w:szCs w:val="22"/>
              </w:rPr>
              <w:t>1x wewnętrzny port SD lub micro SSD</w:t>
            </w:r>
            <w:r w:rsidRPr="0020655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06550">
              <w:rPr>
                <w:color w:val="000000"/>
                <w:sz w:val="22"/>
                <w:szCs w:val="22"/>
              </w:rPr>
              <w:t>x porty USB</w:t>
            </w:r>
            <w:r>
              <w:rPr>
                <w:color w:val="000000"/>
                <w:sz w:val="22"/>
                <w:szCs w:val="22"/>
              </w:rPr>
              <w:t xml:space="preserve"> 3.0, w tym 2 wewnętrzne</w:t>
            </w:r>
            <w:r w:rsidRPr="002065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393330">
        <w:trPr>
          <w:trHeight w:val="977"/>
        </w:trPr>
        <w:tc>
          <w:tcPr>
            <w:tcW w:w="709" w:type="dxa"/>
            <w:vMerge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Wszystkie porty powinny być wyposażeniem serwera oferowanym przez producenta serwera. Korzystanie z jednych portów nie może blokować możliwości korzystania z innych portów oraz slotów PCI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06550">
              <w:rPr>
                <w:color w:val="000000"/>
                <w:sz w:val="22"/>
                <w:szCs w:val="22"/>
              </w:rPr>
              <w:t>Możliwość rozbudowy: 1x port szeregowy,.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Grafika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Zintegrowana z płytą główną.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Napęd dysków optycznych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 w:rsidRPr="00206550">
              <w:rPr>
                <w:color w:val="000000"/>
                <w:sz w:val="22"/>
                <w:szCs w:val="22"/>
              </w:rPr>
              <w:t>DVD-RW</w:t>
            </w:r>
            <w:proofErr w:type="spellEnd"/>
            <w:r w:rsidRPr="00206550">
              <w:rPr>
                <w:color w:val="000000"/>
                <w:sz w:val="22"/>
                <w:szCs w:val="22"/>
              </w:rPr>
              <w:t xml:space="preserve"> wewnętrzny.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Panel diagnostyczny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Panel diagnostyczny </w:t>
            </w:r>
            <w:r>
              <w:rPr>
                <w:color w:val="000000"/>
                <w:sz w:val="22"/>
                <w:szCs w:val="22"/>
              </w:rPr>
              <w:t xml:space="preserve">umieszczony na froncie obudowy, </w:t>
            </w:r>
            <w:r w:rsidRPr="00206550">
              <w:rPr>
                <w:color w:val="000000"/>
                <w:sz w:val="22"/>
                <w:szCs w:val="22"/>
              </w:rPr>
              <w:t xml:space="preserve">informujący o stanie procesorów, pamięci, </w:t>
            </w:r>
            <w:r>
              <w:rPr>
                <w:color w:val="000000"/>
                <w:sz w:val="22"/>
                <w:szCs w:val="22"/>
              </w:rPr>
              <w:t>zasilaczy, interfejsów sieciowych</w:t>
            </w:r>
            <w:r w:rsidRPr="002065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2 szt. redundantnych zasilaczy o minimalnej </w:t>
            </w:r>
            <w:r>
              <w:rPr>
                <w:color w:val="000000"/>
                <w:sz w:val="22"/>
                <w:szCs w:val="22"/>
              </w:rPr>
              <w:t>mocy 5</w:t>
            </w:r>
            <w:r w:rsidRPr="00206550">
              <w:rPr>
                <w:color w:val="000000"/>
                <w:sz w:val="22"/>
                <w:szCs w:val="22"/>
              </w:rPr>
              <w:t xml:space="preserve">00 W, Hot </w:t>
            </w:r>
            <w:proofErr w:type="spellStart"/>
            <w:r w:rsidRPr="00206550">
              <w:rPr>
                <w:color w:val="000000"/>
                <w:sz w:val="22"/>
                <w:szCs w:val="22"/>
              </w:rPr>
              <w:t>Plug</w:t>
            </w:r>
            <w:proofErr w:type="spellEnd"/>
            <w:r w:rsidRPr="00206550">
              <w:rPr>
                <w:color w:val="000000"/>
                <w:sz w:val="22"/>
                <w:szCs w:val="22"/>
              </w:rPr>
              <w:t>, 2 szt. przewodów zasilających. Zasilacze powinny być tak dobrane aby zapewnić prawidłową pracę serwera w konfiguracji</w:t>
            </w:r>
            <w:r>
              <w:rPr>
                <w:color w:val="000000"/>
                <w:sz w:val="22"/>
                <w:szCs w:val="22"/>
              </w:rPr>
              <w:t xml:space="preserve"> dwuprocesorowej</w:t>
            </w:r>
            <w:r w:rsidRPr="00206550">
              <w:rPr>
                <w:color w:val="000000"/>
                <w:sz w:val="22"/>
                <w:szCs w:val="22"/>
              </w:rPr>
              <w:t xml:space="preserve"> przy maksymalnym obciążeniu obliczeniami.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Wentylatory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Zestaw</w:t>
            </w:r>
            <w:r w:rsidRPr="00206550">
              <w:rPr>
                <w:color w:val="000000"/>
                <w:sz w:val="22"/>
                <w:szCs w:val="22"/>
              </w:rPr>
              <w:t xml:space="preserve">. redundantnych wentylatorów Hot </w:t>
            </w:r>
            <w:proofErr w:type="spellStart"/>
            <w:r w:rsidRPr="00206550">
              <w:rPr>
                <w:color w:val="000000"/>
                <w:sz w:val="22"/>
                <w:szCs w:val="22"/>
              </w:rPr>
              <w:t>Plug</w:t>
            </w:r>
            <w:proofErr w:type="spellEnd"/>
            <w:r w:rsidRPr="00206550">
              <w:rPr>
                <w:color w:val="000000"/>
                <w:sz w:val="22"/>
                <w:szCs w:val="22"/>
              </w:rPr>
              <w:t xml:space="preserve"> zapewniających odpowiednie chłodzenie serwera.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Zarządzanie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Zintegrowany kontroler zdalnego zarządzania serwerem, umożliwiający zdalne zarządzanie serwerem poprzez połączenie przez sieć TCP/IP przy użyciu przeglądarki internetowej. Umożliwia min. włączanie, wyłączanie, restart serwera, podgląd logów sprzętowych serwera i kontrolera, dostęp do tekstowej oraz graficznej konsoli serwera niezależnie od jego stanu (także podczas startu systemu operacyjnego). Możliwość podłączania wirtualnych napędów (CD/DVD/ISO i FDD). Rozwiązanie niezależne od systemów operacyjnych zainstalowanych na serwerze. Wymagane jest dostarczenie odpowiedniej licencji, jeśli jest konieczna do </w:t>
            </w:r>
            <w:r w:rsidRPr="00206550">
              <w:rPr>
                <w:color w:val="000000"/>
                <w:sz w:val="22"/>
                <w:szCs w:val="22"/>
              </w:rPr>
              <w:lastRenderedPageBreak/>
              <w:t>działania wymienionych funkcjonalności.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RPr="000B3E42" w:rsidTr="004A6BD8">
        <w:tc>
          <w:tcPr>
            <w:tcW w:w="709" w:type="dxa"/>
            <w:shd w:val="clear" w:color="auto" w:fill="auto"/>
            <w:vAlign w:val="center"/>
          </w:tcPr>
          <w:p w:rsidR="0039333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Systemy operacyjne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06550">
              <w:rPr>
                <w:color w:val="000000"/>
                <w:sz w:val="22"/>
                <w:szCs w:val="22"/>
                <w:lang w:val="en-US"/>
              </w:rPr>
              <w:t>Wspierane</w:t>
            </w:r>
            <w:proofErr w:type="spellEnd"/>
            <w:r w:rsidRPr="002065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550">
              <w:rPr>
                <w:color w:val="000000"/>
                <w:sz w:val="22"/>
                <w:szCs w:val="22"/>
                <w:lang w:val="en-US"/>
              </w:rPr>
              <w:t>systemy</w:t>
            </w:r>
            <w:proofErr w:type="spellEnd"/>
            <w:r w:rsidRPr="002065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550">
              <w:rPr>
                <w:color w:val="000000"/>
                <w:sz w:val="22"/>
                <w:szCs w:val="22"/>
                <w:lang w:val="en-US"/>
              </w:rPr>
              <w:t>operacyjne</w:t>
            </w:r>
            <w:proofErr w:type="spellEnd"/>
            <w:r w:rsidRPr="002065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550">
              <w:rPr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2065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550">
              <w:rPr>
                <w:color w:val="000000"/>
                <w:sz w:val="22"/>
                <w:szCs w:val="22"/>
                <w:lang w:val="en-US"/>
              </w:rPr>
              <w:t>oprogramowanie</w:t>
            </w:r>
            <w:proofErr w:type="spellEnd"/>
            <w:r w:rsidRPr="00206550">
              <w:rPr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06550">
              <w:rPr>
                <w:color w:val="000000"/>
                <w:sz w:val="22"/>
                <w:szCs w:val="22"/>
                <w:lang w:val="en-US"/>
              </w:rPr>
              <w:t>virtualizacji</w:t>
            </w:r>
            <w:proofErr w:type="spellEnd"/>
            <w:r w:rsidRPr="00206550">
              <w:rPr>
                <w:color w:val="000000"/>
                <w:sz w:val="22"/>
                <w:szCs w:val="22"/>
                <w:lang w:val="en-US"/>
              </w:rPr>
              <w:t>: Microsoft Windows Server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min w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wersji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2012</w:t>
            </w:r>
            <w:r w:rsidRPr="00206550">
              <w:rPr>
                <w:color w:val="000000"/>
                <w:sz w:val="22"/>
                <w:szCs w:val="22"/>
                <w:lang w:val="en-US"/>
              </w:rPr>
              <w:t xml:space="preserve">, Red Hat Enterprise Linux (RHEL), SUSE Linux Enterprise Server (SLES), VMware, Citrix </w:t>
            </w:r>
            <w:proofErr w:type="spellStart"/>
            <w:r w:rsidRPr="00206550">
              <w:rPr>
                <w:color w:val="000000"/>
                <w:sz w:val="22"/>
                <w:szCs w:val="22"/>
                <w:lang w:val="en-US"/>
              </w:rPr>
              <w:t>XenServer</w:t>
            </w:r>
            <w:proofErr w:type="spellEnd"/>
            <w:r w:rsidRPr="0020655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393330" w:rsidRPr="00393330" w:rsidRDefault="00393330" w:rsidP="00FB624D">
            <w:pPr>
              <w:jc w:val="both"/>
              <w:rPr>
                <w:lang w:val="en-US"/>
              </w:rPr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146BCD" w:rsidRDefault="00393330" w:rsidP="00393330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B86376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BF1A91">
              <w:rPr>
                <w:color w:val="000000"/>
                <w:sz w:val="22"/>
                <w:szCs w:val="22"/>
              </w:rPr>
              <w:t>Razem z serwerem wykonawca dostarczy następujące prze</w:t>
            </w:r>
            <w:r>
              <w:rPr>
                <w:color w:val="000000"/>
                <w:sz w:val="22"/>
                <w:szCs w:val="22"/>
              </w:rPr>
              <w:t xml:space="preserve">wody </w:t>
            </w:r>
            <w:r w:rsidRPr="00B86376">
              <w:rPr>
                <w:color w:val="000000"/>
                <w:sz w:val="22"/>
                <w:szCs w:val="22"/>
              </w:rPr>
              <w:t>do sieci Ethernet:</w:t>
            </w:r>
          </w:p>
          <w:p w:rsidR="00393330" w:rsidRPr="00146BCD" w:rsidRDefault="00393330" w:rsidP="00393330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32"/>
              </w:tabs>
              <w:spacing w:after="200"/>
              <w:contextualSpacing w:val="0"/>
              <w:rPr>
                <w:color w:val="000000"/>
              </w:rPr>
            </w:pPr>
            <w:r w:rsidRPr="00146BCD">
              <w:rPr>
                <w:color w:val="000000"/>
              </w:rPr>
              <w:t>UTP CAT 5E – 5 m – 5 szt.</w:t>
            </w:r>
          </w:p>
          <w:p w:rsidR="00393330" w:rsidRPr="00146BCD" w:rsidRDefault="00393330" w:rsidP="00393330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200"/>
              <w:contextualSpacing w:val="0"/>
            </w:pPr>
            <w:r w:rsidRPr="00146BCD">
              <w:rPr>
                <w:color w:val="000000"/>
              </w:rPr>
              <w:t>UTP CAT 5E – 3 m – 5 szt.</w:t>
            </w:r>
          </w:p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sz w:val="22"/>
                <w:szCs w:val="22"/>
              </w:rPr>
              <w:t>Serwer ma mieć komplet sterowników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 xml:space="preserve">Dokumentacja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Dokumentacja użytkownika 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</w:tbl>
    <w:p w:rsidR="00BB4F3D" w:rsidRPr="004072F7" w:rsidRDefault="000B3E42" w:rsidP="000B3E42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4072F7">
        <w:rPr>
          <w:b/>
          <w:sz w:val="22"/>
          <w:szCs w:val="22"/>
        </w:rPr>
        <w:t xml:space="preserve"> </w:t>
      </w:r>
    </w:p>
    <w:p w:rsidR="00DD2AAA" w:rsidRPr="000B3E42" w:rsidRDefault="00DD2AAA" w:rsidP="00DD2AAA">
      <w:pPr>
        <w:rPr>
          <w:b/>
          <w:sz w:val="22"/>
          <w:szCs w:val="22"/>
        </w:rPr>
      </w:pPr>
    </w:p>
    <w:p w:rsidR="002A02B1" w:rsidRDefault="002A02B1" w:rsidP="001E1BC8">
      <w:pPr>
        <w:jc w:val="both"/>
        <w:rPr>
          <w:b/>
          <w:sz w:val="24"/>
          <w:szCs w:val="24"/>
          <w:u w:val="single"/>
        </w:rPr>
      </w:pPr>
    </w:p>
    <w:p w:rsidR="002A02B1" w:rsidRPr="002A02B1" w:rsidRDefault="00BB4F3D" w:rsidP="00BB4F3D">
      <w:pPr>
        <w:jc w:val="both"/>
        <w:rPr>
          <w:sz w:val="22"/>
          <w:szCs w:val="22"/>
          <w:u w:val="single"/>
        </w:rPr>
      </w:pPr>
      <w:r w:rsidRPr="002A02B1">
        <w:rPr>
          <w:sz w:val="22"/>
          <w:szCs w:val="22"/>
          <w:u w:val="single"/>
        </w:rPr>
        <w:t xml:space="preserve"> </w:t>
      </w:r>
    </w:p>
    <w:p w:rsidR="001E1BC8" w:rsidRPr="00D564C4" w:rsidRDefault="001E1BC8" w:rsidP="001E1BC8">
      <w:pPr>
        <w:jc w:val="both"/>
        <w:rPr>
          <w:b/>
          <w:sz w:val="24"/>
          <w:szCs w:val="24"/>
          <w:u w:val="single"/>
        </w:rPr>
      </w:pPr>
      <w:r w:rsidRPr="00D564C4">
        <w:rPr>
          <w:b/>
          <w:sz w:val="24"/>
          <w:szCs w:val="24"/>
          <w:u w:val="single"/>
        </w:rPr>
        <w:t>* Wykonawca zobowiązany jest uzupełnić rubryki, pod rygorem odrzucenia jego oferty.</w:t>
      </w:r>
    </w:p>
    <w:p w:rsidR="00A86DB8" w:rsidRDefault="00A86DB8" w:rsidP="00A86DB8"/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1E1BC8" w:rsidRDefault="001E1BC8" w:rsidP="00A86DB8">
      <w:pPr>
        <w:jc w:val="both"/>
        <w:rPr>
          <w:color w:val="000000"/>
        </w:rPr>
      </w:pPr>
    </w:p>
    <w:p w:rsidR="001E1BC8" w:rsidRPr="00D564C4" w:rsidRDefault="001E1BC8" w:rsidP="00D564C4">
      <w:pPr>
        <w:jc w:val="both"/>
        <w:rPr>
          <w:sz w:val="24"/>
          <w:szCs w:val="24"/>
        </w:rPr>
      </w:pPr>
      <w:r w:rsidRPr="00072362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072362">
        <w:rPr>
          <w:sz w:val="24"/>
          <w:szCs w:val="24"/>
        </w:rPr>
        <w:t>_____, dnia ____________201</w:t>
      </w:r>
      <w:r w:rsidR="002F7136">
        <w:rPr>
          <w:sz w:val="24"/>
          <w:szCs w:val="24"/>
        </w:rPr>
        <w:t>6</w:t>
      </w:r>
      <w:r w:rsidRPr="00072362">
        <w:rPr>
          <w:sz w:val="24"/>
          <w:szCs w:val="24"/>
        </w:rPr>
        <w:t>r.</w:t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Pr="00CA21E2">
        <w:rPr>
          <w:sz w:val="22"/>
          <w:szCs w:val="22"/>
        </w:rPr>
        <w:t>.......................................................................</w:t>
      </w:r>
    </w:p>
    <w:p w:rsidR="001E1BC8" w:rsidRDefault="001E1BC8" w:rsidP="001E1BC8">
      <w:pPr>
        <w:ind w:left="10773"/>
        <w:jc w:val="center"/>
      </w:pPr>
      <w:r>
        <w:t>(</w:t>
      </w:r>
      <w:r w:rsidRPr="00CA21E2">
        <w:t>podpis i pie</w:t>
      </w:r>
      <w:r>
        <w:t>częć W</w:t>
      </w:r>
      <w:r w:rsidRPr="00CA21E2">
        <w:t>ykonawcy)</w:t>
      </w:r>
    </w:p>
    <w:p w:rsidR="0094341E" w:rsidRDefault="0094341E"/>
    <w:sectPr w:rsidR="0094341E" w:rsidSect="00353870">
      <w:headerReference w:type="default" r:id="rId8"/>
      <w:footerReference w:type="default" r:id="rId9"/>
      <w:pgSz w:w="16838" w:h="11906" w:orient="landscape" w:code="9"/>
      <w:pgMar w:top="851" w:right="851" w:bottom="1021" w:left="851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30" w:rsidRDefault="00393330" w:rsidP="00D57F07">
      <w:r>
        <w:separator/>
      </w:r>
    </w:p>
  </w:endnote>
  <w:endnote w:type="continuationSeparator" w:id="0">
    <w:p w:rsidR="00393330" w:rsidRDefault="00393330" w:rsidP="00D5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30" w:rsidRDefault="009E4612">
    <w:pPr>
      <w:pStyle w:val="Stopka"/>
      <w:jc w:val="right"/>
    </w:pPr>
    <w:fldSimple w:instr="PAGE   \* MERGEFORMAT">
      <w:r w:rsidR="000B3E4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30" w:rsidRDefault="00393330" w:rsidP="00D57F07">
      <w:r>
        <w:separator/>
      </w:r>
    </w:p>
  </w:footnote>
  <w:footnote w:type="continuationSeparator" w:id="0">
    <w:p w:rsidR="00393330" w:rsidRDefault="00393330" w:rsidP="00D5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30" w:rsidRPr="004E1C64" w:rsidRDefault="00393330" w:rsidP="008202EB">
    <w:pPr>
      <w:pStyle w:val="Nagwek"/>
      <w:rPr>
        <w:b/>
        <w:sz w:val="24"/>
        <w:szCs w:val="24"/>
      </w:rPr>
    </w:pPr>
    <w:r>
      <w:rPr>
        <w:bCs/>
        <w:iCs/>
        <w:sz w:val="24"/>
        <w:szCs w:val="24"/>
      </w:rPr>
      <w:t xml:space="preserve">nr ref.: </w:t>
    </w:r>
    <w:r>
      <w:rPr>
        <w:b/>
        <w:sz w:val="24"/>
        <w:szCs w:val="24"/>
      </w:rPr>
      <w:t>BO-ZP.2610.36.2016.GI.ASG-EUPOS</w:t>
    </w:r>
  </w:p>
  <w:p w:rsidR="00393330" w:rsidRPr="00E70DA3" w:rsidRDefault="00393330">
    <w:pPr>
      <w:pStyle w:val="Nagwek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4B9"/>
    <w:multiLevelType w:val="hybridMultilevel"/>
    <w:tmpl w:val="FA424730"/>
    <w:lvl w:ilvl="0" w:tplc="2A345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7D2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8F3"/>
    <w:multiLevelType w:val="hybridMultilevel"/>
    <w:tmpl w:val="B02C2B94"/>
    <w:lvl w:ilvl="0" w:tplc="C2DAB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97711"/>
    <w:multiLevelType w:val="hybridMultilevel"/>
    <w:tmpl w:val="CD46936E"/>
    <w:lvl w:ilvl="0" w:tplc="92A0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92708"/>
    <w:multiLevelType w:val="hybridMultilevel"/>
    <w:tmpl w:val="D312D222"/>
    <w:lvl w:ilvl="0" w:tplc="F5F2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E79AF"/>
    <w:multiLevelType w:val="hybridMultilevel"/>
    <w:tmpl w:val="FFB8FB0E"/>
    <w:lvl w:ilvl="0" w:tplc="3BE29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916CA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90C1D"/>
    <w:multiLevelType w:val="hybridMultilevel"/>
    <w:tmpl w:val="5402563E"/>
    <w:lvl w:ilvl="0" w:tplc="D39A5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05C5E"/>
    <w:multiLevelType w:val="hybridMultilevel"/>
    <w:tmpl w:val="52EEE3A0"/>
    <w:lvl w:ilvl="0" w:tplc="C35A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72A6B"/>
    <w:multiLevelType w:val="hybridMultilevel"/>
    <w:tmpl w:val="CDDE7CF0"/>
    <w:lvl w:ilvl="0" w:tplc="016C0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60457"/>
    <w:multiLevelType w:val="hybridMultilevel"/>
    <w:tmpl w:val="7B6AF452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D9D"/>
    <w:multiLevelType w:val="hybridMultilevel"/>
    <w:tmpl w:val="9874036C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42583"/>
    <w:multiLevelType w:val="hybridMultilevel"/>
    <w:tmpl w:val="00EE2AAE"/>
    <w:lvl w:ilvl="0" w:tplc="7BEA3D2C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D36E0"/>
    <w:multiLevelType w:val="hybridMultilevel"/>
    <w:tmpl w:val="BCC0C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2697"/>
    <w:multiLevelType w:val="hybridMultilevel"/>
    <w:tmpl w:val="FA58A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F3078"/>
    <w:multiLevelType w:val="hybridMultilevel"/>
    <w:tmpl w:val="71E85990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73F4"/>
    <w:multiLevelType w:val="hybridMultilevel"/>
    <w:tmpl w:val="4A34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5782C"/>
    <w:multiLevelType w:val="hybridMultilevel"/>
    <w:tmpl w:val="B24EC7EA"/>
    <w:lvl w:ilvl="0" w:tplc="30FA4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F26D03"/>
    <w:multiLevelType w:val="hybridMultilevel"/>
    <w:tmpl w:val="D1240E54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24C87"/>
    <w:multiLevelType w:val="hybridMultilevel"/>
    <w:tmpl w:val="B6382D14"/>
    <w:lvl w:ilvl="0" w:tplc="8816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597859"/>
    <w:multiLevelType w:val="hybridMultilevel"/>
    <w:tmpl w:val="B0D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D15EF"/>
    <w:multiLevelType w:val="hybridMultilevel"/>
    <w:tmpl w:val="55A2A0CA"/>
    <w:lvl w:ilvl="0" w:tplc="F0F4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B23E1B"/>
    <w:multiLevelType w:val="hybridMultilevel"/>
    <w:tmpl w:val="B0D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31000"/>
    <w:multiLevelType w:val="hybridMultilevel"/>
    <w:tmpl w:val="CF105102"/>
    <w:lvl w:ilvl="0" w:tplc="77E86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3B48EA"/>
    <w:multiLevelType w:val="hybridMultilevel"/>
    <w:tmpl w:val="8C52BAA4"/>
    <w:lvl w:ilvl="0" w:tplc="FBD01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7E4C65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66044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216C95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86F78"/>
    <w:multiLevelType w:val="hybridMultilevel"/>
    <w:tmpl w:val="E5D842FA"/>
    <w:lvl w:ilvl="0" w:tplc="8418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E916C7"/>
    <w:multiLevelType w:val="hybridMultilevel"/>
    <w:tmpl w:val="2A9AB8BC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0D622B"/>
    <w:multiLevelType w:val="hybridMultilevel"/>
    <w:tmpl w:val="A82631E0"/>
    <w:lvl w:ilvl="0" w:tplc="B99E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D46BF"/>
    <w:multiLevelType w:val="hybridMultilevel"/>
    <w:tmpl w:val="0994D184"/>
    <w:lvl w:ilvl="0" w:tplc="5D785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4E75B3"/>
    <w:multiLevelType w:val="hybridMultilevel"/>
    <w:tmpl w:val="5728EBEA"/>
    <w:lvl w:ilvl="0" w:tplc="5B60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"/>
  </w:num>
  <w:num w:numId="5">
    <w:abstractNumId w:val="25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31"/>
  </w:num>
  <w:num w:numId="11">
    <w:abstractNumId w:val="4"/>
  </w:num>
  <w:num w:numId="12">
    <w:abstractNumId w:val="8"/>
  </w:num>
  <w:num w:numId="13">
    <w:abstractNumId w:val="28"/>
  </w:num>
  <w:num w:numId="14">
    <w:abstractNumId w:val="27"/>
  </w:num>
  <w:num w:numId="15">
    <w:abstractNumId w:val="3"/>
  </w:num>
  <w:num w:numId="16">
    <w:abstractNumId w:val="24"/>
  </w:num>
  <w:num w:numId="17">
    <w:abstractNumId w:val="19"/>
  </w:num>
  <w:num w:numId="18">
    <w:abstractNumId w:val="32"/>
  </w:num>
  <w:num w:numId="19">
    <w:abstractNumId w:val="23"/>
  </w:num>
  <w:num w:numId="20">
    <w:abstractNumId w:val="21"/>
  </w:num>
  <w:num w:numId="21">
    <w:abstractNumId w:val="7"/>
  </w:num>
  <w:num w:numId="22">
    <w:abstractNumId w:val="5"/>
  </w:num>
  <w:num w:numId="23">
    <w:abstractNumId w:val="26"/>
  </w:num>
  <w:num w:numId="24">
    <w:abstractNumId w:val="12"/>
  </w:num>
  <w:num w:numId="25">
    <w:abstractNumId w:val="22"/>
  </w:num>
  <w:num w:numId="26">
    <w:abstractNumId w:val="20"/>
  </w:num>
  <w:num w:numId="27">
    <w:abstractNumId w:val="18"/>
  </w:num>
  <w:num w:numId="28">
    <w:abstractNumId w:val="11"/>
  </w:num>
  <w:num w:numId="29">
    <w:abstractNumId w:val="10"/>
  </w:num>
  <w:num w:numId="30">
    <w:abstractNumId w:val="15"/>
  </w:num>
  <w:num w:numId="31">
    <w:abstractNumId w:val="14"/>
  </w:num>
  <w:num w:numId="32">
    <w:abstractNumId w:val="30"/>
  </w:num>
  <w:num w:numId="33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75BCC"/>
    <w:rsid w:val="0000617F"/>
    <w:rsid w:val="000114BE"/>
    <w:rsid w:val="0002540C"/>
    <w:rsid w:val="00030350"/>
    <w:rsid w:val="00032B2F"/>
    <w:rsid w:val="00042FAF"/>
    <w:rsid w:val="000438BD"/>
    <w:rsid w:val="00043F7B"/>
    <w:rsid w:val="00044118"/>
    <w:rsid w:val="00053A8F"/>
    <w:rsid w:val="00063421"/>
    <w:rsid w:val="0007456E"/>
    <w:rsid w:val="00081D54"/>
    <w:rsid w:val="0008727A"/>
    <w:rsid w:val="000A1E50"/>
    <w:rsid w:val="000A3628"/>
    <w:rsid w:val="000A420A"/>
    <w:rsid w:val="000B3C86"/>
    <w:rsid w:val="000B3E42"/>
    <w:rsid w:val="000E689D"/>
    <w:rsid w:val="000E7210"/>
    <w:rsid w:val="000F78D6"/>
    <w:rsid w:val="0010081D"/>
    <w:rsid w:val="00124D2B"/>
    <w:rsid w:val="00131838"/>
    <w:rsid w:val="001451AA"/>
    <w:rsid w:val="001714F3"/>
    <w:rsid w:val="00175BCC"/>
    <w:rsid w:val="00185FEA"/>
    <w:rsid w:val="001A003E"/>
    <w:rsid w:val="001B3B88"/>
    <w:rsid w:val="001E1BC8"/>
    <w:rsid w:val="001E3AFA"/>
    <w:rsid w:val="00216E86"/>
    <w:rsid w:val="00220B29"/>
    <w:rsid w:val="00223758"/>
    <w:rsid w:val="002347CC"/>
    <w:rsid w:val="00234DA3"/>
    <w:rsid w:val="00236FEC"/>
    <w:rsid w:val="00242698"/>
    <w:rsid w:val="00270F91"/>
    <w:rsid w:val="00273396"/>
    <w:rsid w:val="00290D4A"/>
    <w:rsid w:val="002A02B1"/>
    <w:rsid w:val="002A0FC2"/>
    <w:rsid w:val="002A5B4D"/>
    <w:rsid w:val="002B780B"/>
    <w:rsid w:val="002D55C7"/>
    <w:rsid w:val="002E1F4A"/>
    <w:rsid w:val="002E2219"/>
    <w:rsid w:val="002E23DB"/>
    <w:rsid w:val="002E629D"/>
    <w:rsid w:val="002F7136"/>
    <w:rsid w:val="00305B89"/>
    <w:rsid w:val="00322D7B"/>
    <w:rsid w:val="00335777"/>
    <w:rsid w:val="003426B0"/>
    <w:rsid w:val="00347288"/>
    <w:rsid w:val="00353870"/>
    <w:rsid w:val="00380FAD"/>
    <w:rsid w:val="00393330"/>
    <w:rsid w:val="00393698"/>
    <w:rsid w:val="003A2BCF"/>
    <w:rsid w:val="003B19BB"/>
    <w:rsid w:val="003B5811"/>
    <w:rsid w:val="003C5EFA"/>
    <w:rsid w:val="003C7D03"/>
    <w:rsid w:val="003E1A01"/>
    <w:rsid w:val="003F136D"/>
    <w:rsid w:val="004072F7"/>
    <w:rsid w:val="0042300F"/>
    <w:rsid w:val="004275B8"/>
    <w:rsid w:val="004373A2"/>
    <w:rsid w:val="0044544B"/>
    <w:rsid w:val="00484062"/>
    <w:rsid w:val="004952C5"/>
    <w:rsid w:val="004A6BD8"/>
    <w:rsid w:val="004C1880"/>
    <w:rsid w:val="004C64F5"/>
    <w:rsid w:val="004C7D6C"/>
    <w:rsid w:val="004D5765"/>
    <w:rsid w:val="004D78C0"/>
    <w:rsid w:val="004E0F6B"/>
    <w:rsid w:val="00512602"/>
    <w:rsid w:val="0052047B"/>
    <w:rsid w:val="00534312"/>
    <w:rsid w:val="00537046"/>
    <w:rsid w:val="005535CF"/>
    <w:rsid w:val="0055551B"/>
    <w:rsid w:val="005610AF"/>
    <w:rsid w:val="005A7CF1"/>
    <w:rsid w:val="005B4254"/>
    <w:rsid w:val="005D2A76"/>
    <w:rsid w:val="005D553F"/>
    <w:rsid w:val="005F57BA"/>
    <w:rsid w:val="005F61B2"/>
    <w:rsid w:val="00605E30"/>
    <w:rsid w:val="00623C60"/>
    <w:rsid w:val="006307DC"/>
    <w:rsid w:val="00640D55"/>
    <w:rsid w:val="00645C62"/>
    <w:rsid w:val="00673580"/>
    <w:rsid w:val="006815AC"/>
    <w:rsid w:val="006B5673"/>
    <w:rsid w:val="006C15A8"/>
    <w:rsid w:val="006D3128"/>
    <w:rsid w:val="006E4B9F"/>
    <w:rsid w:val="006E7DA5"/>
    <w:rsid w:val="00701C58"/>
    <w:rsid w:val="007062A5"/>
    <w:rsid w:val="00711C0F"/>
    <w:rsid w:val="00714CB5"/>
    <w:rsid w:val="00747594"/>
    <w:rsid w:val="00747B80"/>
    <w:rsid w:val="007529E0"/>
    <w:rsid w:val="00770C9A"/>
    <w:rsid w:val="00784F80"/>
    <w:rsid w:val="007A04C8"/>
    <w:rsid w:val="007F6390"/>
    <w:rsid w:val="007F6E9A"/>
    <w:rsid w:val="00804837"/>
    <w:rsid w:val="008202EB"/>
    <w:rsid w:val="008272F5"/>
    <w:rsid w:val="008329FF"/>
    <w:rsid w:val="0085120F"/>
    <w:rsid w:val="00851268"/>
    <w:rsid w:val="00861B9A"/>
    <w:rsid w:val="00861F57"/>
    <w:rsid w:val="0087026D"/>
    <w:rsid w:val="00882C68"/>
    <w:rsid w:val="00883CFB"/>
    <w:rsid w:val="00890A86"/>
    <w:rsid w:val="0089362F"/>
    <w:rsid w:val="008A3FBD"/>
    <w:rsid w:val="008C2962"/>
    <w:rsid w:val="008C6CA9"/>
    <w:rsid w:val="008D64D5"/>
    <w:rsid w:val="008E2582"/>
    <w:rsid w:val="008F1FD3"/>
    <w:rsid w:val="008F351E"/>
    <w:rsid w:val="009009D6"/>
    <w:rsid w:val="00901448"/>
    <w:rsid w:val="0093415A"/>
    <w:rsid w:val="00934A35"/>
    <w:rsid w:val="0094341E"/>
    <w:rsid w:val="009538BC"/>
    <w:rsid w:val="00957A03"/>
    <w:rsid w:val="00975AF5"/>
    <w:rsid w:val="00991B3A"/>
    <w:rsid w:val="009939E2"/>
    <w:rsid w:val="009A54A9"/>
    <w:rsid w:val="009C6FE5"/>
    <w:rsid w:val="009D4A3F"/>
    <w:rsid w:val="009E0712"/>
    <w:rsid w:val="009E4612"/>
    <w:rsid w:val="00A2366F"/>
    <w:rsid w:val="00A305B0"/>
    <w:rsid w:val="00A34CB3"/>
    <w:rsid w:val="00A471A2"/>
    <w:rsid w:val="00A51968"/>
    <w:rsid w:val="00A61297"/>
    <w:rsid w:val="00A615A4"/>
    <w:rsid w:val="00A67AA8"/>
    <w:rsid w:val="00A752B0"/>
    <w:rsid w:val="00A86DB8"/>
    <w:rsid w:val="00A9431F"/>
    <w:rsid w:val="00AA472C"/>
    <w:rsid w:val="00AD3730"/>
    <w:rsid w:val="00AF315C"/>
    <w:rsid w:val="00B37B70"/>
    <w:rsid w:val="00B4792E"/>
    <w:rsid w:val="00B8377E"/>
    <w:rsid w:val="00B86A5A"/>
    <w:rsid w:val="00B91CD2"/>
    <w:rsid w:val="00BB4F3D"/>
    <w:rsid w:val="00BD0B8E"/>
    <w:rsid w:val="00BE2772"/>
    <w:rsid w:val="00C014A6"/>
    <w:rsid w:val="00C062F7"/>
    <w:rsid w:val="00C21D4B"/>
    <w:rsid w:val="00C31D3F"/>
    <w:rsid w:val="00C44934"/>
    <w:rsid w:val="00C45649"/>
    <w:rsid w:val="00C81CDE"/>
    <w:rsid w:val="00C935E8"/>
    <w:rsid w:val="00CB14B0"/>
    <w:rsid w:val="00CB4AD8"/>
    <w:rsid w:val="00CC2159"/>
    <w:rsid w:val="00CE572B"/>
    <w:rsid w:val="00CF4D0C"/>
    <w:rsid w:val="00D12ED5"/>
    <w:rsid w:val="00D30079"/>
    <w:rsid w:val="00D322F4"/>
    <w:rsid w:val="00D32785"/>
    <w:rsid w:val="00D3682F"/>
    <w:rsid w:val="00D46BDE"/>
    <w:rsid w:val="00D53B5A"/>
    <w:rsid w:val="00D53D71"/>
    <w:rsid w:val="00D564C4"/>
    <w:rsid w:val="00D57F07"/>
    <w:rsid w:val="00D71236"/>
    <w:rsid w:val="00D8310D"/>
    <w:rsid w:val="00D85154"/>
    <w:rsid w:val="00DB077A"/>
    <w:rsid w:val="00DC1794"/>
    <w:rsid w:val="00DD2AAA"/>
    <w:rsid w:val="00DD5BFC"/>
    <w:rsid w:val="00DE4FB0"/>
    <w:rsid w:val="00DF7E48"/>
    <w:rsid w:val="00E34D32"/>
    <w:rsid w:val="00E40B0A"/>
    <w:rsid w:val="00E509E9"/>
    <w:rsid w:val="00E617AE"/>
    <w:rsid w:val="00E70DA3"/>
    <w:rsid w:val="00E95DFD"/>
    <w:rsid w:val="00ED63ED"/>
    <w:rsid w:val="00EE294E"/>
    <w:rsid w:val="00EF2E3F"/>
    <w:rsid w:val="00F26B02"/>
    <w:rsid w:val="00F64B8D"/>
    <w:rsid w:val="00F96315"/>
    <w:rsid w:val="00FA35AF"/>
    <w:rsid w:val="00FA61F8"/>
    <w:rsid w:val="00FB624D"/>
    <w:rsid w:val="00FD49E9"/>
    <w:rsid w:val="00F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86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BD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2E3F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34312"/>
    <w:rPr>
      <w:rFonts w:cs="Times New Roman"/>
      <w:i/>
    </w:rPr>
  </w:style>
  <w:style w:type="paragraph" w:styleId="Nagwek">
    <w:name w:val="header"/>
    <w:basedOn w:val="Normalny"/>
    <w:link w:val="NagwekZnak"/>
    <w:unhideWhenUsed/>
    <w:rsid w:val="00D57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F07"/>
  </w:style>
  <w:style w:type="character" w:customStyle="1" w:styleId="StopkaZnak">
    <w:name w:val="Stopka Znak"/>
    <w:basedOn w:val="Domylnaczcionkaakapitu"/>
    <w:link w:val="Stopka"/>
    <w:uiPriority w:val="99"/>
    <w:rsid w:val="00D57F07"/>
  </w:style>
  <w:style w:type="character" w:styleId="Odwoaniedokomentarza">
    <w:name w:val="annotation reference"/>
    <w:uiPriority w:val="99"/>
    <w:semiHidden/>
    <w:unhideWhenUsed/>
    <w:rsid w:val="00C81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C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C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C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1C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C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1CDE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C81CDE"/>
    <w:pPr>
      <w:suppressAutoHyphens/>
      <w:spacing w:before="120" w:after="120"/>
      <w:jc w:val="both"/>
    </w:pPr>
    <w:rPr>
      <w:rFonts w:ascii="Verdana" w:eastAsia="Calibri" w:hAnsi="Verdana"/>
      <w:sz w:val="24"/>
      <w:szCs w:val="24"/>
      <w:lang w:eastAsia="ar-SA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C81CDE"/>
    <w:rPr>
      <w:rFonts w:ascii="Verdana" w:eastAsia="Calibri" w:hAnsi="Verdana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7026D"/>
    <w:pPr>
      <w:spacing w:after="12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87026D"/>
    <w:rPr>
      <w:rFonts w:eastAsia="Calibri"/>
    </w:rPr>
  </w:style>
  <w:style w:type="paragraph" w:styleId="Legenda">
    <w:name w:val="caption"/>
    <w:basedOn w:val="Normalny"/>
    <w:next w:val="Normalny"/>
    <w:uiPriority w:val="35"/>
    <w:unhideWhenUsed/>
    <w:qFormat/>
    <w:rsid w:val="009D4A3F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5A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2F7"/>
    <w:rPr>
      <w:rFonts w:eastAsia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72F7"/>
    <w:rPr>
      <w:rFonts w:eastAsia="Calibri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A6BD8"/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Styl2">
    <w:name w:val="Styl2"/>
    <w:basedOn w:val="Listanumerowana"/>
    <w:rsid w:val="00882C68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882C68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2535-DF9E-448F-936B-A63113C7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GUGIK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truszek</dc:creator>
  <cp:lastModifiedBy>jsomla</cp:lastModifiedBy>
  <cp:revision>3</cp:revision>
  <cp:lastPrinted>2015-11-05T15:02:00Z</cp:lastPrinted>
  <dcterms:created xsi:type="dcterms:W3CDTF">2016-09-01T14:24:00Z</dcterms:created>
  <dcterms:modified xsi:type="dcterms:W3CDTF">2016-09-02T07:21:00Z</dcterms:modified>
</cp:coreProperties>
</file>