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B408CE" w:rsidP="00DA2FD3">
      <w:pPr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 wp14:anchorId="67997556">
                <wp:extent cx="2286000" cy="1109980"/>
                <wp:effectExtent l="13970" t="13970" r="5080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9755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6966ED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B12FDD" w:rsidRPr="006966ED">
        <w:rPr>
          <w:rFonts w:ascii="Times New Roman" w:hAnsi="Times New Roman"/>
          <w:b/>
          <w:sz w:val="24"/>
          <w:szCs w:val="24"/>
          <w:lang w:val="pl-PL"/>
        </w:rPr>
        <w:t>„</w:t>
      </w:r>
      <w:r w:rsidR="006966ED" w:rsidRPr="006966ED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Zakup specjalistycznego oprogramowania na potrzeby zachowania efektywności procesu kontroli jakości danych wchodzących do </w:t>
      </w:r>
      <w:proofErr w:type="spellStart"/>
      <w:r w:rsidR="006966ED" w:rsidRPr="006966ED">
        <w:rPr>
          <w:rFonts w:ascii="Times New Roman" w:hAnsi="Times New Roman"/>
          <w:bCs/>
          <w:i/>
          <w:sz w:val="24"/>
          <w:szCs w:val="24"/>
          <w:lang w:val="pl-PL" w:eastAsia="pl-PL"/>
        </w:rPr>
        <w:t>pzgik</w:t>
      </w:r>
      <w:proofErr w:type="spellEnd"/>
      <w:r w:rsidR="006C13A4" w:rsidRPr="006966ED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6966ED">
        <w:rPr>
          <w:rFonts w:ascii="Times New Roman" w:hAnsi="Times New Roman"/>
          <w:b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A675D" w:rsidRPr="006966ED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lastRenderedPageBreak/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na którego/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podmiotu/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tów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>, będącego/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ych</w:t>
      </w:r>
      <w:proofErr w:type="spellEnd"/>
      <w:r w:rsidRPr="006966ED">
        <w:rPr>
          <w:rFonts w:ascii="Times New Roman" w:hAnsi="Times New Roman"/>
          <w:sz w:val="24"/>
          <w:szCs w:val="24"/>
          <w:lang w:val="pl-PL"/>
        </w:rPr>
        <w:t xml:space="preserve"> podwykonawcą/</w:t>
      </w:r>
      <w:proofErr w:type="spellStart"/>
      <w:r w:rsidRPr="006966ED">
        <w:rPr>
          <w:rFonts w:ascii="Times New Roman" w:hAnsi="Times New Roman"/>
          <w:sz w:val="24"/>
          <w:szCs w:val="24"/>
          <w:lang w:val="pl-PL"/>
        </w:rPr>
        <w:t>am</w:t>
      </w:r>
      <w:r w:rsidR="006966ED">
        <w:rPr>
          <w:rFonts w:ascii="Times New Roman" w:hAnsi="Times New Roman"/>
          <w:sz w:val="24"/>
          <w:szCs w:val="24"/>
          <w:lang w:val="pl-PL"/>
        </w:rPr>
        <w:t>i</w:t>
      </w:r>
      <w:proofErr w:type="spellEnd"/>
      <w:r w:rsidR="006966ED">
        <w:rPr>
          <w:rFonts w:ascii="Times New Roman" w:hAnsi="Times New Roman"/>
          <w:sz w:val="24"/>
          <w:szCs w:val="24"/>
          <w:lang w:val="pl-PL"/>
        </w:rPr>
        <w:t>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BB0B01" w:rsidRPr="00973CF9">
        <w:rPr>
          <w:rFonts w:ascii="Times New Roman" w:hAnsi="Times New Roman"/>
          <w:lang w:val="pl-PL"/>
        </w:rPr>
        <w:t>7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03" w:rsidRDefault="00EA4D03">
      <w:r>
        <w:separator/>
      </w:r>
    </w:p>
  </w:endnote>
  <w:endnote w:type="continuationSeparator" w:id="0">
    <w:p w:rsidR="00EA4D03" w:rsidRDefault="00EA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8E" w:rsidRDefault="001171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8E" w:rsidRDefault="001171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8E" w:rsidRDefault="00117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03" w:rsidRDefault="00EA4D03">
      <w:r>
        <w:separator/>
      </w:r>
    </w:p>
  </w:footnote>
  <w:footnote w:type="continuationSeparator" w:id="0">
    <w:p w:rsidR="00EA4D03" w:rsidRDefault="00EA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8E" w:rsidRDefault="001171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BO-ZP.2610.3</w:t>
    </w:r>
    <w:r w:rsidR="006966ED">
      <w:rPr>
        <w:rFonts w:ascii="Times New Roman" w:hAnsi="Times New Roman"/>
        <w:sz w:val="18"/>
        <w:szCs w:val="18"/>
        <w:lang w:val="pl-PL" w:eastAsia="pl-PL"/>
      </w:rPr>
      <w:t>5</w:t>
    </w:r>
    <w:r w:rsidRPr="00B14335">
      <w:rPr>
        <w:rFonts w:ascii="Times New Roman" w:hAnsi="Times New Roman"/>
        <w:sz w:val="18"/>
        <w:szCs w:val="18"/>
        <w:lang w:val="pl-PL" w:eastAsia="pl-PL"/>
      </w:rPr>
      <w:t>.2017.GI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11718E">
      <w:rPr>
        <w:rFonts w:ascii="Times New Roman" w:hAnsi="Times New Roman"/>
        <w:i/>
        <w:sz w:val="18"/>
        <w:szCs w:val="18"/>
        <w:lang w:val="pl-PL"/>
      </w:rPr>
      <w:t>5</w:t>
    </w:r>
    <w:bookmarkStart w:id="0" w:name="_GoBack"/>
    <w:bookmarkEnd w:id="0"/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8E" w:rsidRDefault="001171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Załoga Urszula</cp:lastModifiedBy>
  <cp:revision>3</cp:revision>
  <cp:lastPrinted>2016-10-12T12:44:00Z</cp:lastPrinted>
  <dcterms:created xsi:type="dcterms:W3CDTF">2017-10-23T10:30:00Z</dcterms:created>
  <dcterms:modified xsi:type="dcterms:W3CDTF">2017-10-23T10:30:00Z</dcterms:modified>
</cp:coreProperties>
</file>