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AB57FC" w:rsidRPr="008F65E1">
        <w:rPr>
          <w:rFonts w:ascii="Times New Roman" w:hAnsi="Times New Roman" w:cs="Times New Roman"/>
          <w:bCs/>
          <w:i/>
          <w:sz w:val="24"/>
          <w:szCs w:val="16"/>
        </w:rPr>
        <w:t>8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18" w:rsidRDefault="003F531D" w:rsidP="003F531D">
            <w:pPr>
              <w:pStyle w:val="Akapitzlist"/>
              <w:numPr>
                <w:ilvl w:val="0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hanging="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jedną) osobą,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która będzie uczestniczyć w wykonywaniu zamówienia, posiadającą kwalifikacje zawodowe niezbędn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 do realizacji zamówienia, tj.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44618" w:rsidRDefault="00F75F68" w:rsidP="00144618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uprawnienia zawodowe z zakresu „redakcja map”, o których mowa w art. 43 pkt 6 ustawy Prawo geod</w:t>
            </w:r>
            <w:r w:rsidR="00AF3B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ezyjne i kartograficzne (Dz. U.</w:t>
            </w:r>
            <w:r w:rsidR="00AF3B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2017 r. poz. 2101 z </w:t>
            </w:r>
            <w:proofErr w:type="spellStart"/>
            <w:r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późn</w:t>
            </w:r>
            <w:proofErr w:type="spellEnd"/>
            <w:r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zm.),</w:t>
            </w:r>
          </w:p>
          <w:p w:rsidR="000620E4" w:rsidRPr="003F531D" w:rsidRDefault="003F531D" w:rsidP="009073A7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doświadczenie w wykonaniu co najmniej </w:t>
            </w:r>
            <w:r w:rsidR="009073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9073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jednej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usług</w:t>
            </w:r>
            <w:r w:rsidR="009073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polegając</w:t>
            </w:r>
            <w:r w:rsidR="009073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ej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na  aktualizacji bazy danych obiektów topograficznych (BDOT10k) lub opracowaniu arkuszy mapy topograficznej w skali 1:10000 wraz z aktualizacją zbiorów danych BDOT10k. Osoba ta będzie pełnić funkcję kierownika w rozumieniu art. 42 ust. 2 pkt 1 ustawy Prawo geodezyjne i kartograficzne</w:t>
            </w:r>
            <w:r w:rsidR="00144618" w:rsidRPr="003F5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F3B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65E1" w:rsidRDefault="008F65E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144618" w:rsidRDefault="003F531D" w:rsidP="009073A7">
            <w:pPr>
              <w:pStyle w:val="Akapitzlist"/>
              <w:numPr>
                <w:ilvl w:val="0"/>
                <w:numId w:val="49"/>
              </w:numPr>
              <w:tabs>
                <w:tab w:val="left" w:leader="underscore" w:pos="4962"/>
              </w:tabs>
              <w:spacing w:before="120" w:after="120" w:line="240" w:lineRule="auto"/>
              <w:ind w:hanging="7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(jedną) osobą, która będzie uczestniczyć w wykonywaniu zamówienia, posiadającą doświadczenie w wykonaniu co najmniej 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>000 wraz z aktualizacją zbiorów danych BDOT10k</w:t>
            </w:r>
          </w:p>
        </w:tc>
      </w:tr>
      <w:tr w:rsidR="00006F58" w:rsidRPr="00A22F36" w:rsidTr="008F65E1">
        <w:trPr>
          <w:trHeight w:hRule="exact" w:val="7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Default="00AF3B4C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4E" w:rsidRDefault="0038114E">
      <w:pPr>
        <w:spacing w:after="0" w:line="240" w:lineRule="auto"/>
      </w:pPr>
      <w:r>
        <w:separator/>
      </w:r>
    </w:p>
  </w:endnote>
  <w:endnote w:type="continuationSeparator" w:id="0">
    <w:p w:rsidR="0038114E" w:rsidRDefault="0038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FF" w:rsidRDefault="00366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667FF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667FF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FF" w:rsidRDefault="00366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4E" w:rsidRDefault="0038114E">
      <w:pPr>
        <w:spacing w:after="0" w:line="240" w:lineRule="auto"/>
      </w:pPr>
      <w:r>
        <w:separator/>
      </w:r>
    </w:p>
  </w:footnote>
  <w:footnote w:type="continuationSeparator" w:id="0">
    <w:p w:rsidR="0038114E" w:rsidRDefault="0038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FF" w:rsidRDefault="00366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8F65E1">
      <w:rPr>
        <w:rFonts w:ascii="Times New Roman" w:hAnsi="Times New Roman"/>
        <w:sz w:val="24"/>
        <w:szCs w:val="18"/>
        <w:lang w:eastAsia="pl-PL"/>
      </w:rPr>
      <w:t>BDG-ZP.2610.</w:t>
    </w:r>
    <w:r w:rsidR="008F65E1" w:rsidRPr="008F65E1">
      <w:rPr>
        <w:rFonts w:ascii="Times New Roman" w:hAnsi="Times New Roman"/>
        <w:sz w:val="24"/>
        <w:szCs w:val="18"/>
        <w:lang w:eastAsia="pl-PL"/>
      </w:rPr>
      <w:t>1</w:t>
    </w:r>
    <w:r w:rsidR="003667FF">
      <w:rPr>
        <w:rFonts w:ascii="Times New Roman" w:hAnsi="Times New Roman"/>
        <w:sz w:val="24"/>
        <w:szCs w:val="18"/>
        <w:lang w:eastAsia="pl-PL"/>
      </w:rPr>
      <w:t>4</w:t>
    </w:r>
    <w:bookmarkStart w:id="0" w:name="_GoBack"/>
    <w:bookmarkEnd w:id="0"/>
    <w:r w:rsidRPr="008F65E1">
      <w:rPr>
        <w:rFonts w:ascii="Times New Roman" w:hAnsi="Times New Roman"/>
        <w:sz w:val="24"/>
        <w:szCs w:val="18"/>
        <w:lang w:eastAsia="pl-PL"/>
      </w:rPr>
      <w:t>.201</w:t>
    </w:r>
    <w:r w:rsidR="008F65E1" w:rsidRPr="008F65E1">
      <w:rPr>
        <w:rFonts w:ascii="Times New Roman" w:hAnsi="Times New Roman"/>
        <w:sz w:val="24"/>
        <w:szCs w:val="18"/>
        <w:lang w:eastAsia="pl-PL"/>
      </w:rPr>
      <w:t>9</w:t>
    </w:r>
    <w:r w:rsidR="00F90F33" w:rsidRPr="008F65E1">
      <w:rPr>
        <w:rFonts w:ascii="Times New Roman" w:hAnsi="Times New Roman"/>
        <w:sz w:val="24"/>
        <w:szCs w:val="18"/>
        <w:lang w:eastAsia="pl-PL"/>
      </w:rPr>
      <w:t>.GI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FF" w:rsidRDefault="003667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90232"/>
    <w:rsid w:val="001A72DD"/>
    <w:rsid w:val="001D1062"/>
    <w:rsid w:val="001E3180"/>
    <w:rsid w:val="002334EB"/>
    <w:rsid w:val="00246D64"/>
    <w:rsid w:val="002741AA"/>
    <w:rsid w:val="00276DC6"/>
    <w:rsid w:val="00283DDF"/>
    <w:rsid w:val="00317840"/>
    <w:rsid w:val="00363344"/>
    <w:rsid w:val="003667FF"/>
    <w:rsid w:val="0038114E"/>
    <w:rsid w:val="003872DF"/>
    <w:rsid w:val="003A63F8"/>
    <w:rsid w:val="003B3D81"/>
    <w:rsid w:val="003D5151"/>
    <w:rsid w:val="003F032E"/>
    <w:rsid w:val="003F4C7C"/>
    <w:rsid w:val="003F531D"/>
    <w:rsid w:val="00451770"/>
    <w:rsid w:val="00454406"/>
    <w:rsid w:val="004634FA"/>
    <w:rsid w:val="00484D7F"/>
    <w:rsid w:val="00495003"/>
    <w:rsid w:val="004B532F"/>
    <w:rsid w:val="004C6967"/>
    <w:rsid w:val="004D7276"/>
    <w:rsid w:val="004E54E6"/>
    <w:rsid w:val="00546EB0"/>
    <w:rsid w:val="005565D5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6396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F3B4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043B"/>
    <w:rsid w:val="00CD46C4"/>
    <w:rsid w:val="00CD65C4"/>
    <w:rsid w:val="00D16995"/>
    <w:rsid w:val="00D17879"/>
    <w:rsid w:val="00D34A17"/>
    <w:rsid w:val="00D37A3E"/>
    <w:rsid w:val="00D60B81"/>
    <w:rsid w:val="00D65882"/>
    <w:rsid w:val="00DA5669"/>
    <w:rsid w:val="00DE5365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229F"/>
    <w:rsid w:val="00EE5BA0"/>
    <w:rsid w:val="00F0754B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Przepiórka Adrian</cp:lastModifiedBy>
  <cp:revision>7</cp:revision>
  <cp:lastPrinted>2016-08-05T07:24:00Z</cp:lastPrinted>
  <dcterms:created xsi:type="dcterms:W3CDTF">2019-04-15T11:42:00Z</dcterms:created>
  <dcterms:modified xsi:type="dcterms:W3CDTF">2019-07-03T10:55:00Z</dcterms:modified>
</cp:coreProperties>
</file>