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D3" w:rsidRPr="00973CF9" w:rsidRDefault="003A6640" w:rsidP="00DA2FD3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286000" cy="1109980"/>
                <wp:effectExtent l="13970" t="8890" r="5080" b="5080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9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2FD3" w:rsidRPr="004D4862" w:rsidRDefault="00DA2FD3" w:rsidP="00DA2FD3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lang w:val="pl-PL"/>
                              </w:rPr>
                            </w:pPr>
                            <w:r w:rsidRPr="004D4862">
                              <w:rPr>
                                <w:rFonts w:ascii="Cambria" w:hAnsi="Cambria"/>
                                <w:i/>
                                <w:sz w:val="18"/>
                                <w:lang w:val="pl-P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" o:spid="_x0000_s1026" style="width:180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n+OwIAAGgEAAAOAAAAZHJzL2Uyb0RvYy54bWysVNtuGyEQfa/Uf0C8N3uR48SrrKPIaapK&#10;aRs17QdgYL20LEMH7HX69RnwJnHat6r7gBiYOcw5B/bicj9YttMYDLiWVyclZ9pJUMZtWv792827&#10;c85CFE4JC063/EEHfrl8++Zi9I2uoQerNDICcaEZfcv7GH1TFEH2ehDhBLx2tNkBDiJSiJtCoRgJ&#10;fbBFXZbzYgRUHkHqEGj1+rDJlxm/67SMX7ou6Mhsy6m3mEfM4zqNxfJCNBsUvjdyakP8QxeDMI4O&#10;fYa6FlGwLZq/oAYjEQJ08UTCUEDXGakzB2JTlX+wue+F15kLiRP8s0zh/8HKz7s7ZEaRd5w5MZBF&#10;V9sI+WRWJ3lGHxrKuvd3mAgGfwvyZ2AOVr1wG32FCGOvhaKmqpRfvCpIQaBSth4/gSJ0QehZqX2H&#10;QwIkDdg+G/LwbIjeRyZpsa7P52VJvknaq6pysTjPlhWieSr3GOIHDQNLk5YjbJ36SrbnM8TuNsRs&#10;i5rICfWDs26wZPJOWFbN5/Oz3LVopmTCfsLMfMEadWOszQFu1iuLjEpbfpO/qTgcp1nHxpYvTuvT&#10;3MWrvXAMQdwSvaQaKXsMkXnky5m0fe9Unkdh7GFO+dZNYid9Dz7F/XpPiUn0NagHkh3hcOXpidKk&#10;B/zN2UjXveXh11ag5sx+dGTdoprN0vvIwez0rKYAj3fWOaBV4STBtDw+TVfx8J62Hs2mp1OqzNpB&#10;ukidiYndS0dTQNc5k56eXnovx3HOevlBLB8BAAD//wMAUEsDBBQABgAIAAAAIQBC7rxc1wAAAAUB&#10;AAAPAAAAZHJzL2Rvd25yZXYueG1sTI7BTsMwEETvSPyDtUjcqN2C2hDiVBUS1wrSHHp0420SNV5H&#10;sdOkf8/CBS4rjeZp9mXb2XXiikNoPWlYLhQIpMrblmoN5eHjKQERoiFrOk+o4YYBtvn9XWZS6yf6&#10;wmsRa8EjFFKjoYmxT6UMVYPOhIXvkbg7+8GZyHGopR3MxOOukyul1tKZlvhDY3p8b7C6FKPToG5u&#10;3B9DGcZpLpLX8vNMai+1fnyYd28gIs7xD4YffVaHnJ1OfiQbRMcbzP1e7p7XiuOJoc1LAjLP5H/7&#10;/BsAAP//AwBQSwECLQAUAAYACAAAACEAtoM4kv4AAADhAQAAEwAAAAAAAAAAAAAAAAAAAAAAW0Nv&#10;bnRlbnRfVHlwZXNdLnhtbFBLAQItABQABgAIAAAAIQA4/SH/1gAAAJQBAAALAAAAAAAAAAAAAAAA&#10;AC8BAABfcmVscy8ucmVsc1BLAQItABQABgAIAAAAIQBGwln+OwIAAGgEAAAOAAAAAAAAAAAAAAAA&#10;AC4CAABkcnMvZTJvRG9jLnhtbFBLAQItABQABgAIAAAAIQBC7rxc1wAAAAUBAAAPAAAAAAAAAAAA&#10;AAAAAJUEAABkcnMvZG93bnJldi54bWxQSwUGAAAAAAQABADzAAAAmQUAAAAA&#10;">
                <v:textbox inset=",,,0">
                  <w:txbxContent>
                    <w:p w:rsidR="00DA2FD3" w:rsidRPr="004D4862" w:rsidRDefault="00DA2FD3" w:rsidP="00DA2FD3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lang w:val="pl-PL"/>
                        </w:rPr>
                      </w:pPr>
                      <w:r w:rsidRPr="004D4862">
                        <w:rPr>
                          <w:rFonts w:ascii="Cambria" w:hAnsi="Cambria"/>
                          <w:i/>
                          <w:sz w:val="18"/>
                          <w:lang w:val="pl-PL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bookmarkStart w:id="0" w:name="_GoBack"/>
      <w:bookmarkEnd w:id="0"/>
    </w:p>
    <w:p w:rsidR="00C9395A" w:rsidRDefault="00C9395A" w:rsidP="00C9395A">
      <w:pPr>
        <w:spacing w:after="240"/>
        <w:jc w:val="center"/>
        <w:rPr>
          <w:rFonts w:ascii="Times New Roman" w:hAnsi="Times New Roman"/>
          <w:bCs/>
          <w:lang w:val="pl-PL"/>
        </w:rPr>
      </w:pPr>
    </w:p>
    <w:p w:rsidR="00C9395A" w:rsidRPr="0056359F" w:rsidRDefault="00717710" w:rsidP="0056359F">
      <w:pPr>
        <w:spacing w:after="240"/>
        <w:ind w:left="426" w:firstLine="0"/>
        <w:jc w:val="both"/>
        <w:rPr>
          <w:rFonts w:ascii="Times New Roman" w:hAnsi="Times New Roman"/>
          <w:b/>
          <w:i/>
          <w:lang w:val="pl-PL"/>
        </w:rPr>
      </w:pPr>
      <w:r w:rsidRPr="00973CF9">
        <w:rPr>
          <w:rFonts w:ascii="Times New Roman" w:hAnsi="Times New Roman"/>
          <w:bCs/>
          <w:lang w:val="pl-PL"/>
        </w:rPr>
        <w:t xml:space="preserve">Dotyczy </w:t>
      </w:r>
      <w:r w:rsidRPr="00973CF9">
        <w:rPr>
          <w:rFonts w:ascii="Times New Roman" w:hAnsi="Times New Roman"/>
          <w:bCs/>
          <w:iCs/>
          <w:lang w:val="pl-PL"/>
        </w:rPr>
        <w:t>postępowania na</w:t>
      </w:r>
      <w:r w:rsidR="00505AE5">
        <w:rPr>
          <w:rFonts w:ascii="Times New Roman" w:hAnsi="Times New Roman"/>
          <w:bCs/>
          <w:iCs/>
          <w:lang w:val="pl-PL"/>
        </w:rPr>
        <w:t xml:space="preserve"> </w:t>
      </w:r>
      <w:r w:rsidR="0056359F" w:rsidRPr="0056359F">
        <w:rPr>
          <w:rFonts w:ascii="Times New Roman" w:hAnsi="Times New Roman"/>
          <w:b/>
          <w:i/>
          <w:sz w:val="24"/>
          <w:szCs w:val="24"/>
          <w:lang w:val="pl-PL"/>
        </w:rPr>
        <w:t xml:space="preserve">„Świadczenie usług wsparcia technicznego podsystemu </w:t>
      </w:r>
      <w:r w:rsidR="0056359F" w:rsidRPr="0056359F">
        <w:rPr>
          <w:rFonts w:ascii="Times New Roman" w:hAnsi="Times New Roman"/>
          <w:b/>
          <w:i/>
          <w:sz w:val="24"/>
          <w:szCs w:val="24"/>
          <w:lang w:val="pl-PL"/>
        </w:rPr>
        <w:t xml:space="preserve"> </w:t>
      </w:r>
      <w:r w:rsidR="0056359F" w:rsidRPr="0056359F">
        <w:rPr>
          <w:rFonts w:ascii="Times New Roman" w:hAnsi="Times New Roman"/>
          <w:b/>
          <w:i/>
          <w:sz w:val="24"/>
          <w:szCs w:val="24"/>
          <w:lang w:val="pl-PL"/>
        </w:rPr>
        <w:t xml:space="preserve">bezpieczeństwa” BDG-ZP.2610.34.2019.IZ </w:t>
      </w:r>
      <w:r w:rsidR="0056359F" w:rsidRPr="0056359F">
        <w:rPr>
          <w:rFonts w:ascii="Times New Roman" w:hAnsi="Times New Roman"/>
          <w:i/>
          <w:sz w:val="24"/>
          <w:szCs w:val="24"/>
          <w:lang w:val="pl-PL"/>
        </w:rPr>
        <w:t xml:space="preserve"> </w:t>
      </w:r>
    </w:p>
    <w:p w:rsidR="00C9395A" w:rsidRDefault="00C9395A" w:rsidP="000A675D">
      <w:pPr>
        <w:spacing w:after="120" w:line="360" w:lineRule="auto"/>
        <w:ind w:firstLine="0"/>
        <w:jc w:val="center"/>
        <w:rPr>
          <w:rFonts w:ascii="Times New Roman" w:hAnsi="Times New Roman"/>
          <w:b/>
          <w:u w:val="single"/>
          <w:lang w:val="pl-PL"/>
        </w:rPr>
      </w:pPr>
    </w:p>
    <w:p w:rsidR="000A675D" w:rsidRPr="00973CF9" w:rsidRDefault="000A675D" w:rsidP="000A675D">
      <w:pPr>
        <w:spacing w:after="120" w:line="360" w:lineRule="auto"/>
        <w:ind w:firstLine="0"/>
        <w:jc w:val="center"/>
        <w:rPr>
          <w:rFonts w:ascii="Times New Roman" w:hAnsi="Times New Roman"/>
          <w:b/>
          <w:u w:val="single"/>
          <w:lang w:val="pl-PL"/>
        </w:rPr>
      </w:pPr>
      <w:r w:rsidRPr="00973CF9">
        <w:rPr>
          <w:rFonts w:ascii="Times New Roman" w:hAnsi="Times New Roman"/>
          <w:b/>
          <w:u w:val="single"/>
          <w:lang w:val="pl-PL"/>
        </w:rPr>
        <w:t xml:space="preserve">Oświadczenie wykonawcy </w:t>
      </w:r>
    </w:p>
    <w:p w:rsidR="000A675D" w:rsidRPr="00973CF9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:rsidR="000A675D" w:rsidRPr="00973CF9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 Prawo zamówień publicznych (dalej jako: ustawa </w:t>
      </w:r>
      <w:proofErr w:type="spellStart"/>
      <w:r w:rsidRPr="00973CF9">
        <w:rPr>
          <w:rFonts w:ascii="Times New Roman" w:hAnsi="Times New Roman"/>
          <w:b/>
          <w:sz w:val="20"/>
          <w:szCs w:val="20"/>
          <w:lang w:val="pl-PL"/>
        </w:rPr>
        <w:t>Pzp</w:t>
      </w:r>
      <w:proofErr w:type="spellEnd"/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), </w:t>
      </w:r>
    </w:p>
    <w:p w:rsidR="000A675D" w:rsidRPr="00973CF9" w:rsidRDefault="000A675D" w:rsidP="000A675D">
      <w:pPr>
        <w:spacing w:before="120" w:line="360" w:lineRule="auto"/>
        <w:ind w:firstLine="0"/>
        <w:jc w:val="center"/>
        <w:rPr>
          <w:rFonts w:ascii="Times New Roman" w:hAnsi="Times New Roman"/>
          <w:b/>
          <w:u w:val="single"/>
          <w:lang w:val="pl-PL"/>
        </w:rPr>
      </w:pPr>
      <w:r w:rsidRPr="00973CF9">
        <w:rPr>
          <w:rFonts w:ascii="Times New Roman" w:hAnsi="Times New Roman"/>
          <w:b/>
          <w:u w:val="single"/>
          <w:lang w:val="pl-PL"/>
        </w:rPr>
        <w:t>DOTYCZĄCE PRZESŁANEK WYKLUCZENIA Z POSTĘPOWANIA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0"/>
          <w:szCs w:val="20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OŚWIADCZENIA DOTYCZĄCE WYKONAWCY:</w:t>
      </w:r>
    </w:p>
    <w:p w:rsidR="000A675D" w:rsidRPr="00973CF9" w:rsidRDefault="000A675D" w:rsidP="000A675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A0B32" w:rsidRPr="00973CF9" w:rsidRDefault="001B490D">
      <w:pPr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 xml:space="preserve">nie podlegam wykluczeniu z postępowania na podstawie art. 24 ust 1 pkt 12-23 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t xml:space="preserve">oraz ust. 5 pkt </w:t>
      </w:r>
      <w:r w:rsidR="00973CF9">
        <w:rPr>
          <w:rFonts w:ascii="Times New Roman" w:hAnsi="Times New Roman"/>
          <w:sz w:val="21"/>
          <w:szCs w:val="21"/>
          <w:lang w:val="pl-PL"/>
        </w:rPr>
        <w:t>1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br/>
      </w:r>
      <w:r w:rsidRPr="00973CF9">
        <w:rPr>
          <w:rFonts w:ascii="Times New Roman" w:hAnsi="Times New Roman"/>
          <w:sz w:val="21"/>
          <w:szCs w:val="21"/>
          <w:lang w:val="pl-PL"/>
        </w:rPr>
        <w:t xml:space="preserve">ustawy 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Pzp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873250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Pzp</w:t>
      </w:r>
      <w:proofErr w:type="spellEnd"/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(podać mającą zastosowanie podstawę wykluczenia spośród wymienionych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br/>
        <w:t xml:space="preserve">w art. 24 ust. 1 pkt 13-14, 16-20 lub art. 24 ust. 5 ustawy 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Pzp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).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 xml:space="preserve">Jednocześnie oświadczam, że w związku </w:t>
      </w:r>
      <w:r w:rsidRPr="00973CF9">
        <w:rPr>
          <w:rFonts w:ascii="Times New Roman" w:hAnsi="Times New Roman"/>
          <w:sz w:val="21"/>
          <w:szCs w:val="21"/>
          <w:lang w:val="pl-PL"/>
        </w:rPr>
        <w:br/>
        <w:t xml:space="preserve">z ww. okolicznością, na podstawie art. 24 ust. 8 ustawy 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Pzp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podjąłem następujące środki naprawcze: </w:t>
      </w: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201</w:t>
      </w:r>
      <w:r w:rsidR="00873250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4500BB" w:rsidRDefault="004500BB">
      <w:pPr>
        <w:ind w:firstLine="0"/>
        <w:rPr>
          <w:rFonts w:ascii="Times New Roman" w:hAnsi="Times New Roman"/>
          <w:b/>
          <w:sz w:val="21"/>
          <w:szCs w:val="21"/>
          <w:lang w:val="pl-PL"/>
        </w:rPr>
      </w:pPr>
      <w:r>
        <w:rPr>
          <w:rFonts w:ascii="Times New Roman" w:hAnsi="Times New Roman"/>
          <w:b/>
          <w:sz w:val="21"/>
          <w:szCs w:val="21"/>
          <w:lang w:val="pl-PL"/>
        </w:rPr>
        <w:br w:type="page"/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lastRenderedPageBreak/>
        <w:t>OŚWIADCZENIE DOTYCZĄCE PODMIOTU, NA KTÓREGO ZASOBY POWOŁUJE SIĘ WYKONAWCA:</w:t>
      </w: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 w stosunku do następującego/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podmiotu/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tów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, na którego/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zasoby powołuję się w niniejszym postępowaniu, tj.: ……………………………………………………………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</w:t>
      </w:r>
      <w:r w:rsidRPr="00973CF9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>nie zachodzą podstawy wykluczenia z postępowania o udzielenie zamówienia.</w:t>
      </w:r>
    </w:p>
    <w:p w:rsidR="000A675D" w:rsidRPr="00973CF9" w:rsidRDefault="000A675D" w:rsidP="000A675D">
      <w:pPr>
        <w:spacing w:before="24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873250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[UWAGA: zastosować tylko wtedy, gdy zamawiający przewidział możliwość, o której mowa w art. 25a ust. 5 pkt 2 ustawy 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Pzp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]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 w stosunku do następującego/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podmiotu/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tów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, będącego/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podwykonawcą/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ami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: ……………………………………………………………………..….……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, </w:t>
      </w:r>
      <w:r w:rsidRPr="00973CF9">
        <w:rPr>
          <w:rFonts w:ascii="Times New Roman" w:hAnsi="Times New Roman"/>
          <w:sz w:val="21"/>
          <w:szCs w:val="21"/>
          <w:lang w:val="pl-PL"/>
        </w:rPr>
        <w:t>nie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>zachodzą podstawy wykluczenia z postępowania o udzielenie zamówienia.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873250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PODANYCH INFORMACJI: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973CF9">
        <w:rPr>
          <w:rFonts w:ascii="Times New Roman" w:hAnsi="Times New Roman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873250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973CF9" w:rsidSect="00DA2F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7D2" w:rsidRDefault="006147D2">
      <w:r>
        <w:separator/>
      </w:r>
    </w:p>
  </w:endnote>
  <w:endnote w:type="continuationSeparator" w:id="0">
    <w:p w:rsidR="006147D2" w:rsidRDefault="0061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7D2" w:rsidRDefault="006147D2">
      <w:r>
        <w:separator/>
      </w:r>
    </w:p>
  </w:footnote>
  <w:footnote w:type="continuationSeparator" w:id="0">
    <w:p w:rsidR="006147D2" w:rsidRDefault="00614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75" w:rsidRPr="00973CF9" w:rsidRDefault="00F71D75" w:rsidP="007C3892">
    <w:pPr>
      <w:pStyle w:val="Nagwek"/>
      <w:pBdr>
        <w:bottom w:val="single" w:sz="4" w:space="1" w:color="auto"/>
      </w:pBdr>
      <w:ind w:firstLine="0"/>
      <w:rPr>
        <w:rFonts w:ascii="Times New Roman" w:hAnsi="Times New Roman"/>
        <w:i/>
        <w:iCs/>
        <w:noProof/>
        <w:sz w:val="16"/>
        <w:szCs w:val="16"/>
        <w:lang w:val="pl-PL"/>
      </w:rPr>
    </w:pPr>
  </w:p>
  <w:p w:rsidR="00973CF9" w:rsidRPr="00B14335" w:rsidRDefault="00973CF9" w:rsidP="00973CF9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8"/>
        <w:szCs w:val="18"/>
        <w:lang w:val="pl-PL"/>
      </w:rPr>
    </w:pPr>
    <w:r w:rsidRPr="00B14335">
      <w:rPr>
        <w:rFonts w:ascii="Times New Roman" w:hAnsi="Times New Roman"/>
        <w:sz w:val="18"/>
        <w:szCs w:val="18"/>
        <w:lang w:val="pl-PL" w:eastAsia="pl-PL"/>
      </w:rPr>
      <w:t>B</w:t>
    </w:r>
    <w:r w:rsidR="004500BB">
      <w:rPr>
        <w:rFonts w:ascii="Times New Roman" w:hAnsi="Times New Roman"/>
        <w:sz w:val="18"/>
        <w:szCs w:val="18"/>
        <w:lang w:val="pl-PL" w:eastAsia="pl-PL"/>
      </w:rPr>
      <w:t>DG</w:t>
    </w:r>
    <w:r w:rsidRPr="00B14335">
      <w:rPr>
        <w:rFonts w:ascii="Times New Roman" w:hAnsi="Times New Roman"/>
        <w:sz w:val="18"/>
        <w:szCs w:val="18"/>
        <w:lang w:val="pl-PL" w:eastAsia="pl-PL"/>
      </w:rPr>
      <w:t>-ZP.2610.</w:t>
    </w:r>
    <w:r w:rsidR="0056359F">
      <w:rPr>
        <w:rFonts w:ascii="Times New Roman" w:hAnsi="Times New Roman"/>
        <w:sz w:val="18"/>
        <w:szCs w:val="18"/>
        <w:lang w:val="pl-PL" w:eastAsia="pl-PL"/>
      </w:rPr>
      <w:t>34</w:t>
    </w:r>
    <w:r w:rsidRPr="00B14335">
      <w:rPr>
        <w:rFonts w:ascii="Times New Roman" w:hAnsi="Times New Roman"/>
        <w:sz w:val="18"/>
        <w:szCs w:val="18"/>
        <w:lang w:val="pl-PL" w:eastAsia="pl-PL"/>
      </w:rPr>
      <w:t>.201</w:t>
    </w:r>
    <w:r w:rsidR="00873250">
      <w:rPr>
        <w:rFonts w:ascii="Times New Roman" w:hAnsi="Times New Roman"/>
        <w:sz w:val="18"/>
        <w:szCs w:val="18"/>
        <w:lang w:val="pl-PL" w:eastAsia="pl-PL"/>
      </w:rPr>
      <w:t>9</w:t>
    </w:r>
    <w:r w:rsidRPr="00B14335">
      <w:rPr>
        <w:rFonts w:ascii="Times New Roman" w:hAnsi="Times New Roman"/>
        <w:sz w:val="18"/>
        <w:szCs w:val="18"/>
        <w:lang w:val="pl-PL" w:eastAsia="pl-PL"/>
      </w:rPr>
      <w:t>.</w:t>
    </w:r>
    <w:r w:rsidR="00D86F20">
      <w:rPr>
        <w:rFonts w:ascii="Times New Roman" w:hAnsi="Times New Roman"/>
        <w:sz w:val="18"/>
        <w:szCs w:val="18"/>
        <w:lang w:val="pl-PL" w:eastAsia="pl-PL"/>
      </w:rPr>
      <w:t>I</w:t>
    </w:r>
    <w:r w:rsidR="00751618">
      <w:rPr>
        <w:rFonts w:ascii="Times New Roman" w:hAnsi="Times New Roman"/>
        <w:sz w:val="18"/>
        <w:szCs w:val="18"/>
        <w:lang w:val="pl-PL" w:eastAsia="pl-PL"/>
      </w:rPr>
      <w:t>Z</w:t>
    </w:r>
    <w:r w:rsidRPr="00B14335">
      <w:rPr>
        <w:rFonts w:ascii="Arial" w:hAnsi="Arial" w:cs="Arial"/>
        <w:i/>
        <w:iCs/>
        <w:noProof/>
        <w:sz w:val="18"/>
        <w:szCs w:val="18"/>
        <w:lang w:val="pl-PL"/>
      </w:rPr>
      <w:tab/>
    </w:r>
    <w:r w:rsidRPr="00B14335">
      <w:rPr>
        <w:rFonts w:ascii="Arial" w:hAnsi="Arial" w:cs="Arial"/>
        <w:i/>
        <w:iCs/>
        <w:noProof/>
        <w:sz w:val="18"/>
        <w:szCs w:val="18"/>
        <w:lang w:val="pl-PL"/>
      </w:rPr>
      <w:tab/>
    </w:r>
  </w:p>
  <w:p w:rsidR="007C3892" w:rsidRPr="00973CF9" w:rsidRDefault="007C3892" w:rsidP="007C3892">
    <w:pPr>
      <w:pStyle w:val="Nagwek"/>
      <w:ind w:firstLine="0"/>
      <w:jc w:val="right"/>
      <w:rPr>
        <w:rFonts w:ascii="Times New Roman" w:hAnsi="Times New Roman"/>
        <w:i/>
        <w:sz w:val="18"/>
        <w:szCs w:val="18"/>
        <w:lang w:val="pl-PL"/>
      </w:rPr>
    </w:pPr>
    <w:r w:rsidRPr="00973CF9">
      <w:rPr>
        <w:rFonts w:ascii="Times New Roman" w:hAnsi="Times New Roman"/>
        <w:i/>
        <w:sz w:val="18"/>
        <w:szCs w:val="18"/>
        <w:lang w:val="pl-PL"/>
      </w:rPr>
      <w:t xml:space="preserve">Załącznik </w:t>
    </w:r>
    <w:r w:rsidR="00953B5C" w:rsidRPr="00973CF9">
      <w:rPr>
        <w:rFonts w:ascii="Times New Roman" w:hAnsi="Times New Roman"/>
        <w:i/>
        <w:sz w:val="18"/>
        <w:szCs w:val="18"/>
        <w:lang w:val="pl-PL"/>
      </w:rPr>
      <w:t xml:space="preserve">Nr </w:t>
    </w:r>
    <w:r w:rsidR="00F65DBF">
      <w:rPr>
        <w:rFonts w:ascii="Times New Roman" w:hAnsi="Times New Roman"/>
        <w:i/>
        <w:sz w:val="18"/>
        <w:szCs w:val="18"/>
        <w:lang w:val="pl-PL"/>
      </w:rPr>
      <w:t>4</w:t>
    </w:r>
    <w:r w:rsidRPr="00973CF9">
      <w:rPr>
        <w:rFonts w:ascii="Times New Roman" w:hAnsi="Times New Roman"/>
        <w:i/>
        <w:sz w:val="18"/>
        <w:szCs w:val="18"/>
        <w:lang w:val="pl-PL"/>
      </w:rPr>
      <w:t xml:space="preserve"> do SIWZ</w:t>
    </w:r>
  </w:p>
  <w:p w:rsidR="00A567A1" w:rsidRPr="00973CF9" w:rsidRDefault="00A567A1" w:rsidP="007C3892">
    <w:pPr>
      <w:pStyle w:val="Nagwek"/>
      <w:rPr>
        <w:rFonts w:ascii="Times New Roman" w:hAnsi="Times New Roman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2122F"/>
    <w:rsid w:val="0003051A"/>
    <w:rsid w:val="00031428"/>
    <w:rsid w:val="0003413F"/>
    <w:rsid w:val="00040333"/>
    <w:rsid w:val="00042B17"/>
    <w:rsid w:val="000442F0"/>
    <w:rsid w:val="000A50C3"/>
    <w:rsid w:val="000A675D"/>
    <w:rsid w:val="000B7FFD"/>
    <w:rsid w:val="000E0567"/>
    <w:rsid w:val="000F5666"/>
    <w:rsid w:val="000F5A6B"/>
    <w:rsid w:val="000F7FA0"/>
    <w:rsid w:val="00110F2D"/>
    <w:rsid w:val="001113F5"/>
    <w:rsid w:val="00147D4B"/>
    <w:rsid w:val="00153803"/>
    <w:rsid w:val="001730BF"/>
    <w:rsid w:val="001854E6"/>
    <w:rsid w:val="00185E17"/>
    <w:rsid w:val="001B2FF8"/>
    <w:rsid w:val="001B490D"/>
    <w:rsid w:val="001C6DDD"/>
    <w:rsid w:val="001D31E1"/>
    <w:rsid w:val="001D4A9B"/>
    <w:rsid w:val="001F4B3E"/>
    <w:rsid w:val="001F595B"/>
    <w:rsid w:val="00203912"/>
    <w:rsid w:val="00233437"/>
    <w:rsid w:val="0023531D"/>
    <w:rsid w:val="002359CA"/>
    <w:rsid w:val="00252AA9"/>
    <w:rsid w:val="00257D42"/>
    <w:rsid w:val="002900C6"/>
    <w:rsid w:val="00292068"/>
    <w:rsid w:val="00293417"/>
    <w:rsid w:val="002A49B1"/>
    <w:rsid w:val="002A5CF0"/>
    <w:rsid w:val="002F3AF3"/>
    <w:rsid w:val="00311745"/>
    <w:rsid w:val="00325526"/>
    <w:rsid w:val="00325C0E"/>
    <w:rsid w:val="00375BA5"/>
    <w:rsid w:val="00394F4B"/>
    <w:rsid w:val="003950B7"/>
    <w:rsid w:val="003A6640"/>
    <w:rsid w:val="003B1DE7"/>
    <w:rsid w:val="003E0D13"/>
    <w:rsid w:val="003E463D"/>
    <w:rsid w:val="00404E48"/>
    <w:rsid w:val="00407F96"/>
    <w:rsid w:val="0041259B"/>
    <w:rsid w:val="00431938"/>
    <w:rsid w:val="0043212F"/>
    <w:rsid w:val="0043513F"/>
    <w:rsid w:val="00446427"/>
    <w:rsid w:val="004500BB"/>
    <w:rsid w:val="00456396"/>
    <w:rsid w:val="004749FF"/>
    <w:rsid w:val="0048355D"/>
    <w:rsid w:val="00496AF7"/>
    <w:rsid w:val="004B511B"/>
    <w:rsid w:val="004C27DB"/>
    <w:rsid w:val="004D2E15"/>
    <w:rsid w:val="004D4862"/>
    <w:rsid w:val="004E1E00"/>
    <w:rsid w:val="004F3B82"/>
    <w:rsid w:val="00503909"/>
    <w:rsid w:val="00505AE5"/>
    <w:rsid w:val="005078D0"/>
    <w:rsid w:val="00527ACE"/>
    <w:rsid w:val="005364AA"/>
    <w:rsid w:val="00561491"/>
    <w:rsid w:val="0056359F"/>
    <w:rsid w:val="00581A03"/>
    <w:rsid w:val="00594579"/>
    <w:rsid w:val="005B182A"/>
    <w:rsid w:val="005B6318"/>
    <w:rsid w:val="005C7151"/>
    <w:rsid w:val="005D193B"/>
    <w:rsid w:val="005D4022"/>
    <w:rsid w:val="005F4183"/>
    <w:rsid w:val="005F6388"/>
    <w:rsid w:val="00614172"/>
    <w:rsid w:val="006147D2"/>
    <w:rsid w:val="006627E2"/>
    <w:rsid w:val="00675E73"/>
    <w:rsid w:val="00682392"/>
    <w:rsid w:val="00686EA9"/>
    <w:rsid w:val="00690ED5"/>
    <w:rsid w:val="00693057"/>
    <w:rsid w:val="006C13A4"/>
    <w:rsid w:val="006C4B2C"/>
    <w:rsid w:val="006E49AE"/>
    <w:rsid w:val="007007EB"/>
    <w:rsid w:val="00703FE5"/>
    <w:rsid w:val="00717710"/>
    <w:rsid w:val="0074049C"/>
    <w:rsid w:val="00751618"/>
    <w:rsid w:val="007517E3"/>
    <w:rsid w:val="00752988"/>
    <w:rsid w:val="00771C89"/>
    <w:rsid w:val="00773105"/>
    <w:rsid w:val="007866DA"/>
    <w:rsid w:val="0079714E"/>
    <w:rsid w:val="007C31CD"/>
    <w:rsid w:val="007C3892"/>
    <w:rsid w:val="007D5E5F"/>
    <w:rsid w:val="007E19FA"/>
    <w:rsid w:val="007E42EB"/>
    <w:rsid w:val="007E6247"/>
    <w:rsid w:val="007F01F3"/>
    <w:rsid w:val="0080573B"/>
    <w:rsid w:val="00837FB0"/>
    <w:rsid w:val="00850EEC"/>
    <w:rsid w:val="00873250"/>
    <w:rsid w:val="00890862"/>
    <w:rsid w:val="008A0B32"/>
    <w:rsid w:val="008A5680"/>
    <w:rsid w:val="008B2F65"/>
    <w:rsid w:val="008D522F"/>
    <w:rsid w:val="008F4B4C"/>
    <w:rsid w:val="0090351C"/>
    <w:rsid w:val="00903AE3"/>
    <w:rsid w:val="009057AE"/>
    <w:rsid w:val="00911EF4"/>
    <w:rsid w:val="00944028"/>
    <w:rsid w:val="009465D2"/>
    <w:rsid w:val="00953B5C"/>
    <w:rsid w:val="0096758B"/>
    <w:rsid w:val="0097133E"/>
    <w:rsid w:val="0097369C"/>
    <w:rsid w:val="00973CF9"/>
    <w:rsid w:val="00975554"/>
    <w:rsid w:val="009761AA"/>
    <w:rsid w:val="00985E94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262AA"/>
    <w:rsid w:val="00A27058"/>
    <w:rsid w:val="00A314F7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4018"/>
    <w:rsid w:val="00B161E5"/>
    <w:rsid w:val="00B23990"/>
    <w:rsid w:val="00B279F3"/>
    <w:rsid w:val="00B408CE"/>
    <w:rsid w:val="00B4108A"/>
    <w:rsid w:val="00B42AAC"/>
    <w:rsid w:val="00B56A40"/>
    <w:rsid w:val="00B72657"/>
    <w:rsid w:val="00B75726"/>
    <w:rsid w:val="00B773DA"/>
    <w:rsid w:val="00B845FA"/>
    <w:rsid w:val="00B92C02"/>
    <w:rsid w:val="00B9589F"/>
    <w:rsid w:val="00BB0B01"/>
    <w:rsid w:val="00BE6635"/>
    <w:rsid w:val="00BF3DAD"/>
    <w:rsid w:val="00C12472"/>
    <w:rsid w:val="00C239AF"/>
    <w:rsid w:val="00C40541"/>
    <w:rsid w:val="00C465F5"/>
    <w:rsid w:val="00C4730A"/>
    <w:rsid w:val="00C561DB"/>
    <w:rsid w:val="00C60F2D"/>
    <w:rsid w:val="00C81D78"/>
    <w:rsid w:val="00C826F1"/>
    <w:rsid w:val="00C9395A"/>
    <w:rsid w:val="00CC35D6"/>
    <w:rsid w:val="00CE445E"/>
    <w:rsid w:val="00CF284A"/>
    <w:rsid w:val="00CF523C"/>
    <w:rsid w:val="00CF7B27"/>
    <w:rsid w:val="00D341EE"/>
    <w:rsid w:val="00D749D7"/>
    <w:rsid w:val="00D801BE"/>
    <w:rsid w:val="00D86F20"/>
    <w:rsid w:val="00D965DA"/>
    <w:rsid w:val="00DA2FD3"/>
    <w:rsid w:val="00DA7BB6"/>
    <w:rsid w:val="00DC0A70"/>
    <w:rsid w:val="00DF245B"/>
    <w:rsid w:val="00E33B3F"/>
    <w:rsid w:val="00E440E3"/>
    <w:rsid w:val="00E6637B"/>
    <w:rsid w:val="00E808EC"/>
    <w:rsid w:val="00E83A5B"/>
    <w:rsid w:val="00E86A4B"/>
    <w:rsid w:val="00E91C66"/>
    <w:rsid w:val="00E92779"/>
    <w:rsid w:val="00EA0E43"/>
    <w:rsid w:val="00EA5C8B"/>
    <w:rsid w:val="00EC2515"/>
    <w:rsid w:val="00ED2C60"/>
    <w:rsid w:val="00F44B93"/>
    <w:rsid w:val="00F457A6"/>
    <w:rsid w:val="00F5683C"/>
    <w:rsid w:val="00F65DBF"/>
    <w:rsid w:val="00F66291"/>
    <w:rsid w:val="00F71D75"/>
    <w:rsid w:val="00F9432C"/>
    <w:rsid w:val="00FB3380"/>
    <w:rsid w:val="00FB4849"/>
    <w:rsid w:val="00FF075C"/>
    <w:rsid w:val="00FF1E1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BC543B-3D51-4A03-927B-A6B9D61D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Drewniak Arkadiusz</cp:lastModifiedBy>
  <cp:revision>6</cp:revision>
  <cp:lastPrinted>2016-10-12T12:44:00Z</cp:lastPrinted>
  <dcterms:created xsi:type="dcterms:W3CDTF">2019-10-11T09:53:00Z</dcterms:created>
  <dcterms:modified xsi:type="dcterms:W3CDTF">2019-11-19T12:57:00Z</dcterms:modified>
</cp:coreProperties>
</file>