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401" w:rsidRPr="00081372" w:rsidRDefault="003E642F" w:rsidP="0021680B">
      <w:pPr>
        <w:tabs>
          <w:tab w:val="left" w:leader="dot" w:pos="2068"/>
        </w:tabs>
        <w:spacing w:before="0" w:line="276" w:lineRule="auto"/>
        <w:ind w:left="4956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 w:rsidRPr="00081372">
        <w:rPr>
          <w:rFonts w:ascii="Times New Roman" w:hAnsi="Times New Roman" w:cs="Times New Roman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7620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3D32A9" w:rsidRDefault="00D6140E" w:rsidP="003D32A9">
                            <w:pPr>
                              <w:spacing w:before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D6140E" w:rsidRPr="00081372" w:rsidRDefault="00D6140E" w:rsidP="003D32A9">
                            <w:pPr>
                              <w:spacing w:before="0"/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</w:pPr>
                            <w:r w:rsidRPr="00081372">
                              <w:rPr>
                                <w:rFonts w:ascii="Times New Roman" w:hAnsi="Times New Roman" w:cs="Times New Roman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4.8pt;margin-top:.6pt;width:180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hC55&#10;RdwAAAAIAQAADwAAAAAAAAAAAAAAAACjBAAAZHJzL2Rvd25yZXYueG1sUEsFBgAAAAAEAAQA8wAA&#10;AKwFAAAAAA==&#10;">
                <v:textbox>
                  <w:txbxContent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3D32A9" w:rsidRDefault="00D6140E" w:rsidP="003D32A9">
                      <w:pPr>
                        <w:spacing w:before="0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D6140E" w:rsidRPr="00081372" w:rsidRDefault="00D6140E" w:rsidP="003D32A9">
                      <w:pPr>
                        <w:spacing w:before="0"/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</w:pPr>
                      <w:r w:rsidRPr="00081372">
                        <w:rPr>
                          <w:rFonts w:ascii="Times New Roman" w:hAnsi="Times New Roman" w:cs="Times New Roman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6A0401" w:rsidRPr="00081372" w:rsidRDefault="006A0401" w:rsidP="0021680B">
      <w:pPr>
        <w:spacing w:before="0" w:line="276" w:lineRule="auto"/>
        <w:rPr>
          <w:rFonts w:ascii="Times New Roman" w:hAnsi="Times New Roman" w:cs="Times New Roman"/>
        </w:rPr>
      </w:pPr>
    </w:p>
    <w:p w:rsidR="0024491F" w:rsidRPr="00E259F8" w:rsidRDefault="00081372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Urząd Geodezji i Kartografii</w:t>
      </w:r>
    </w:p>
    <w:p w:rsidR="0024491F" w:rsidRPr="00E259F8" w:rsidRDefault="0024491F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ul. 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Wspólna 2</w:t>
      </w:r>
      <w:r w:rsidR="004E3069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00-92</w:t>
      </w:r>
      <w:r w:rsidR="00081372"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E259F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Warszawa</w:t>
      </w:r>
    </w:p>
    <w:p w:rsidR="003D32A9" w:rsidRPr="00E259F8" w:rsidRDefault="003D32A9" w:rsidP="0024491F">
      <w:pPr>
        <w:autoSpaceDE w:val="0"/>
        <w:autoSpaceDN w:val="0"/>
        <w:adjustRightInd w:val="0"/>
        <w:ind w:left="4395" w:firstLine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24491F" w:rsidRPr="00E259F8" w:rsidRDefault="0064056B" w:rsidP="0024491F">
      <w:pPr>
        <w:autoSpaceDE w:val="0"/>
        <w:autoSpaceDN w:val="0"/>
        <w:adjustRightInd w:val="0"/>
        <w:spacing w:before="360"/>
        <w:ind w:firstLine="0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FORMULARZ OFERTOWY</w:t>
      </w:r>
    </w:p>
    <w:p w:rsidR="0024491F" w:rsidRPr="00E259F8" w:rsidRDefault="0024491F" w:rsidP="00375B14">
      <w:pPr>
        <w:autoSpaceDE w:val="0"/>
        <w:autoSpaceDN w:val="0"/>
        <w:adjustRightInd w:val="0"/>
        <w:spacing w:after="240" w:line="276" w:lineRule="auto"/>
        <w:ind w:firstLine="0"/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b/>
          <w:bCs/>
          <w:spacing w:val="-20"/>
          <w:sz w:val="24"/>
          <w:szCs w:val="24"/>
          <w:lang w:eastAsia="pl-PL"/>
        </w:rPr>
        <w:t>DANE WYKONAWCY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spacing w:before="0"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pełna nazwa Wykonawcy</w:t>
      </w:r>
    </w:p>
    <w:p w:rsidR="0024491F" w:rsidRPr="00E259F8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Adres siedziby Wykonawcy: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1701"/>
          <w:tab w:val="center" w:pos="4678"/>
          <w:tab w:val="center" w:pos="7230"/>
        </w:tabs>
        <w:spacing w:before="0"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ulica nr domu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kod pocztowy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miejscowość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województwo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powiat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telefon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fax </w:t>
      </w:r>
    </w:p>
    <w:p w:rsidR="0024491F" w:rsidRPr="00081372" w:rsidRDefault="0024491F" w:rsidP="003D32A9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center" w:pos="2694"/>
          <w:tab w:val="center" w:pos="6804"/>
        </w:tabs>
        <w:spacing w:before="0" w:line="276" w:lineRule="auto"/>
        <w:ind w:firstLine="0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 xml:space="preserve">adres strony internetowej </w:t>
      </w: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ab/>
        <w:t>e-mail</w:t>
      </w:r>
    </w:p>
    <w:p w:rsidR="0024491F" w:rsidRPr="00081372" w:rsidRDefault="0024491F" w:rsidP="0024491F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 xml:space="preserve">NIP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  <w:t xml:space="preserve"> REGON </w:t>
      </w: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</w:p>
    <w:p w:rsidR="0024491F" w:rsidRPr="00E259F8" w:rsidRDefault="0024491F" w:rsidP="00375B14">
      <w:pPr>
        <w:spacing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reprezentowana przez:</w:t>
      </w:r>
    </w:p>
    <w:p w:rsidR="0024491F" w:rsidRPr="00081372" w:rsidRDefault="0024491F" w:rsidP="00375B14">
      <w:pPr>
        <w:tabs>
          <w:tab w:val="left" w:leader="underscore" w:pos="9072"/>
        </w:tabs>
        <w:spacing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3D32A9">
      <w:pPr>
        <w:tabs>
          <w:tab w:val="left" w:leader="underscore" w:pos="9072"/>
        </w:tabs>
        <w:spacing w:before="24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ab/>
      </w:r>
    </w:p>
    <w:p w:rsidR="0024491F" w:rsidRPr="00081372" w:rsidRDefault="0024491F" w:rsidP="0024491F">
      <w:pPr>
        <w:spacing w:line="276" w:lineRule="auto"/>
        <w:ind w:firstLine="0"/>
        <w:jc w:val="center"/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i/>
          <w:color w:val="000000"/>
          <w:sz w:val="16"/>
          <w:szCs w:val="16"/>
          <w:lang w:eastAsia="pl-PL"/>
        </w:rPr>
        <w:t>imiona, nazwiska i stanowiska osób uprawnionych do reprezentowania Wykonawcy</w:t>
      </w:r>
    </w:p>
    <w:p w:rsidR="003D32A9" w:rsidRPr="00081372" w:rsidRDefault="003D32A9" w:rsidP="003D32A9">
      <w:pPr>
        <w:spacing w:before="0" w:line="276" w:lineRule="auto"/>
        <w:ind w:firstLine="0"/>
        <w:rPr>
          <w:rFonts w:ascii="Times New Roman" w:hAnsi="Times New Roman" w:cs="Times New Roman"/>
          <w:color w:val="000000"/>
          <w:lang w:eastAsia="pl-PL"/>
        </w:rPr>
      </w:pPr>
    </w:p>
    <w:p w:rsidR="0024491F" w:rsidRPr="00E259F8" w:rsidRDefault="0024491F" w:rsidP="00665F9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Odpowiadając na ogłoszenie o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zamówieniu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publiczn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ym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E642F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pn.: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D32A9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„</w:t>
      </w:r>
      <w:r w:rsidR="0010603A" w:rsidRPr="0010603A">
        <w:rPr>
          <w:rFonts w:ascii="Times New Roman" w:hAnsi="Times New Roman" w:cs="Times New Roman"/>
          <w:bCs/>
          <w:i/>
          <w:sz w:val="24"/>
          <w:szCs w:val="24"/>
        </w:rPr>
        <w:t xml:space="preserve">Przegląd, inwentaryzacja </w:t>
      </w:r>
      <w:r w:rsidR="0010603A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10603A" w:rsidRPr="0010603A">
        <w:rPr>
          <w:rFonts w:ascii="Times New Roman" w:hAnsi="Times New Roman" w:cs="Times New Roman"/>
          <w:bCs/>
          <w:i/>
          <w:sz w:val="24"/>
          <w:szCs w:val="24"/>
        </w:rPr>
        <w:t>i konserwacja podstawowej osnowy geodezyjnej na obszarze województwa dolnośląskiego oraz części województw: lubuskiego, opolskiego i wielkopolskiego</w:t>
      </w:r>
      <w:r w:rsidR="0010603A" w:rsidRPr="0010603A">
        <w:rPr>
          <w:rFonts w:ascii="Times New Roman" w:hAnsi="Times New Roman" w:cs="Times New Roman"/>
          <w:i/>
          <w:iCs/>
          <w:sz w:val="24"/>
          <w:szCs w:val="24"/>
        </w:rPr>
        <w:t xml:space="preserve"> (obiekt 4734)</w:t>
      </w:r>
      <w:r w:rsidR="003D32A9" w:rsidRPr="00E259F8">
        <w:rPr>
          <w:rFonts w:ascii="Times New Roman" w:hAnsi="Times New Roman" w:cs="Times New Roman"/>
          <w:i/>
          <w:sz w:val="24"/>
          <w:szCs w:val="24"/>
        </w:rPr>
        <w:t>”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zgodnie z wymaganiami określonymi w SIWZ dla tego postępowania, składamy niniejszą ofertę.</w:t>
      </w:r>
    </w:p>
    <w:p w:rsidR="003E642F" w:rsidRPr="00E259F8" w:rsidRDefault="0010603A" w:rsidP="003E642F">
      <w:pPr>
        <w:numPr>
          <w:ilvl w:val="0"/>
          <w:numId w:val="5"/>
        </w:numPr>
        <w:spacing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13094">
        <w:rPr>
          <w:rFonts w:ascii="Times New Roman" w:hAnsi="Times New Roman"/>
          <w:color w:val="000000"/>
          <w:sz w:val="24"/>
          <w:szCs w:val="24"/>
        </w:rPr>
        <w:t xml:space="preserve">Zobowiązujemy się wykonać całość zamówienia za 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…………………. zł netto, </w:t>
      </w:r>
      <w:r w:rsidRPr="00D13094">
        <w:rPr>
          <w:rFonts w:ascii="Times New Roman" w:hAnsi="Times New Roman"/>
          <w:color w:val="000000"/>
          <w:sz w:val="24"/>
          <w:szCs w:val="24"/>
        </w:rPr>
        <w:t>………………………zł brutto (słownie brutto: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</w:t>
      </w:r>
      <w:r w:rsidRPr="00D13094">
        <w:rPr>
          <w:rFonts w:ascii="Times New Roman" w:hAnsi="Times New Roman"/>
          <w:color w:val="000000"/>
          <w:sz w:val="24"/>
          <w:szCs w:val="24"/>
        </w:rPr>
        <w:t xml:space="preserve"> ……………………………………………………………….….zł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0603A" w:rsidRDefault="0010603A">
      <w:pPr>
        <w:spacing w:before="0" w:after="200" w:line="276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26697" w:rsidRPr="005F68D2" w:rsidRDefault="00F26697" w:rsidP="00F26697">
      <w:pPr>
        <w:numPr>
          <w:ilvl w:val="0"/>
          <w:numId w:val="5"/>
        </w:numPr>
        <w:spacing w:after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F68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Oferowany </w:t>
      </w:r>
      <w:r w:rsidR="0010603A">
        <w:rPr>
          <w:rFonts w:ascii="Times New Roman" w:hAnsi="Times New Roman" w:cs="Times New Roman"/>
          <w:b/>
          <w:sz w:val="24"/>
          <w:szCs w:val="24"/>
        </w:rPr>
        <w:t>okres gwarancji</w:t>
      </w:r>
      <w:r w:rsidRPr="005F68D2">
        <w:rPr>
          <w:rFonts w:ascii="Times New Roman" w:hAnsi="Times New Roman" w:cs="Times New Roman"/>
          <w:b/>
          <w:sz w:val="24"/>
          <w:szCs w:val="24"/>
        </w:rPr>
        <w:t>:</w:t>
      </w:r>
      <w:r w:rsidR="005F68D2" w:rsidRPr="005F68D2">
        <w:rPr>
          <w:rFonts w:ascii="Times New Roman" w:hAnsi="Times New Roman" w:cs="Times New Roman"/>
          <w:b/>
          <w:sz w:val="24"/>
          <w:szCs w:val="24"/>
        </w:rPr>
        <w:t xml:space="preserve"> ……………</w:t>
      </w:r>
      <w:r w:rsidR="0010603A">
        <w:rPr>
          <w:rFonts w:ascii="Times New Roman" w:hAnsi="Times New Roman" w:cs="Times New Roman"/>
          <w:b/>
          <w:sz w:val="24"/>
          <w:szCs w:val="24"/>
        </w:rPr>
        <w:t xml:space="preserve"> miesięcy</w:t>
      </w:r>
    </w:p>
    <w:p w:rsidR="0058460F" w:rsidRDefault="00F26697" w:rsidP="0010603A">
      <w:pPr>
        <w:pStyle w:val="Akapitzlist"/>
        <w:spacing w:after="120"/>
        <w:ind w:left="284" w:firstLine="0"/>
      </w:pPr>
      <w:r w:rsidRPr="005F68D2">
        <w:rPr>
          <w:b/>
          <w:szCs w:val="24"/>
        </w:rPr>
        <w:t xml:space="preserve">UWAGA: </w:t>
      </w:r>
      <w:r w:rsidR="0010603A" w:rsidRPr="001074B6">
        <w:rPr>
          <w:b/>
          <w:szCs w:val="24"/>
          <w:lang w:eastAsia="pl-PL"/>
        </w:rPr>
        <w:t>Minimalny okres gwarancji wynosi 24 miesiące, a maksymalny okres, za który Wykonawca otrzyma 40 punktów wynosi – 60 miesięcy. W przypadku gdy Wykonawca zaoferuje okres krótszy niż 24 miesiące jego oferta zostanie odrzucona jako niezgodna z treścią SIWZ, natomiast w przypadku zaoferowania</w:t>
      </w:r>
      <w:r w:rsidR="0010603A">
        <w:rPr>
          <w:b/>
          <w:szCs w:val="24"/>
          <w:lang w:eastAsia="pl-PL"/>
        </w:rPr>
        <w:t xml:space="preserve"> przez Wykonawcę</w:t>
      </w:r>
      <w:r w:rsidR="0010603A" w:rsidRPr="001074B6">
        <w:rPr>
          <w:b/>
          <w:szCs w:val="24"/>
          <w:lang w:eastAsia="pl-PL"/>
        </w:rPr>
        <w:t xml:space="preserve"> okresu</w:t>
      </w:r>
      <w:r w:rsidR="0010603A">
        <w:rPr>
          <w:b/>
          <w:szCs w:val="24"/>
          <w:lang w:eastAsia="pl-PL"/>
        </w:rPr>
        <w:t xml:space="preserve"> gwarancji dłuższego niż 60 miesięcy, Zamawiający do wyliczenia kryterium oceny ofert przyjmie 60-miesięczy okres gwarancji i </w:t>
      </w:r>
      <w:r w:rsidR="0010603A" w:rsidRPr="001074B6">
        <w:rPr>
          <w:b/>
          <w:szCs w:val="24"/>
          <w:lang w:eastAsia="pl-PL"/>
        </w:rPr>
        <w:t xml:space="preserve">Wykonawca otrzyma </w:t>
      </w:r>
      <w:r w:rsidR="0010603A">
        <w:rPr>
          <w:b/>
          <w:szCs w:val="24"/>
          <w:lang w:eastAsia="pl-PL"/>
        </w:rPr>
        <w:t>40 pkt w ramach tego kryterium</w:t>
      </w:r>
      <w:r w:rsidR="0010603A" w:rsidRPr="001074B6">
        <w:rPr>
          <w:b/>
          <w:szCs w:val="24"/>
          <w:lang w:eastAsia="pl-PL"/>
        </w:rPr>
        <w:t>.</w:t>
      </w:r>
    </w:p>
    <w:p w:rsidR="0024491F" w:rsidRPr="00E259F8" w:rsidRDefault="0024491F" w:rsidP="003E642F">
      <w:pPr>
        <w:pStyle w:val="Akapitzlist"/>
        <w:numPr>
          <w:ilvl w:val="0"/>
          <w:numId w:val="5"/>
        </w:numPr>
        <w:spacing w:after="120" w:line="276" w:lineRule="auto"/>
        <w:rPr>
          <w:color w:val="000000"/>
          <w:szCs w:val="24"/>
          <w:lang w:eastAsia="pl-PL"/>
        </w:rPr>
      </w:pPr>
      <w:r w:rsidRPr="00E259F8">
        <w:rPr>
          <w:color w:val="000000"/>
          <w:szCs w:val="24"/>
          <w:lang w:eastAsia="pl-PL"/>
        </w:rPr>
        <w:t>Oświadczamy, że cena brutto podana w ust. 1</w:t>
      </w:r>
      <w:r w:rsidR="00B37540" w:rsidRPr="00E259F8">
        <w:rPr>
          <w:color w:val="000000"/>
          <w:szCs w:val="24"/>
          <w:lang w:val="pl-PL" w:eastAsia="pl-PL"/>
        </w:rPr>
        <w:t xml:space="preserve"> </w:t>
      </w:r>
      <w:r w:rsidRPr="00E259F8">
        <w:rPr>
          <w:color w:val="000000"/>
          <w:szCs w:val="24"/>
          <w:lang w:eastAsia="pl-PL"/>
        </w:rPr>
        <w:t>zawiera wszystkie koszty wykonania zam</w:t>
      </w:r>
      <w:bookmarkStart w:id="0" w:name="_GoBack"/>
      <w:bookmarkEnd w:id="0"/>
      <w:r w:rsidRPr="00E259F8">
        <w:rPr>
          <w:color w:val="000000"/>
          <w:szCs w:val="24"/>
          <w:lang w:eastAsia="pl-PL"/>
        </w:rPr>
        <w:t>ówienia, jakie poniesie Zamawiający w przypadku wyboru niniejszej oferty.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91 ust. 3a ustawy - Prawo zamówień publicznych oświadczamy, że 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Pr="00E259F8">
        <w:rPr>
          <w:rFonts w:ascii="Times New Roman" w:hAnsi="Times New Roman" w:cs="Times New Roman"/>
          <w:sz w:val="24"/>
          <w:szCs w:val="24"/>
          <w:vertAlign w:val="superscript"/>
          <w:lang w:eastAsia="pl-PL"/>
        </w:rPr>
        <w:t>**)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spacing w:line="276" w:lineRule="auto"/>
        <w:ind w:left="357" w:firstLine="0"/>
        <w:rPr>
          <w:rFonts w:ascii="Times New Roman" w:hAnsi="Times New Roman" w:cs="Times New Roman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259F8">
        <w:rPr>
          <w:rFonts w:ascii="Times New Roman" w:eastAsia="Calibri" w:hAnsi="Times New Roman" w:cs="Times New Roman"/>
          <w:sz w:val="24"/>
          <w:szCs w:val="24"/>
          <w:lang w:eastAsia="pl-PL"/>
        </w:rPr>
        <w:t>wybór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oferty nie będzie prowadził do powstania u Zamawiającego obowiązku podatkowego zgodnie z przepisami o podatku od towarów i usług. </w:t>
      </w:r>
    </w:p>
    <w:p w:rsidR="00690A92" w:rsidRPr="00081372" w:rsidRDefault="0024491F" w:rsidP="00081372">
      <w:pPr>
        <w:spacing w:line="276" w:lineRule="auto"/>
        <w:ind w:left="357" w:firstLine="0"/>
        <w:rPr>
          <w:rFonts w:ascii="Times New Roman" w:hAnsi="Times New Roman" w:cs="Times New Roman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  <w:rtl/>
          <w:lang w:eastAsia="pl-PL" w:bidi="he-IL"/>
        </w:rPr>
        <w:t>ﬦ</w:t>
      </w:r>
      <w:r w:rsidRPr="00E259F8">
        <w:rPr>
          <w:rFonts w:ascii="Times New Roman" w:hAnsi="Times New Roman" w:cs="Times New Roman"/>
          <w:sz w:val="24"/>
          <w:szCs w:val="24"/>
          <w:lang w:eastAsia="pl-PL"/>
        </w:rPr>
        <w:t xml:space="preserve"> wybór oferty będzie prowadził do powstania u Zamawiającego obowiązku podatkowego zgodnie z przepisami o podatku od towarów i usług. Wykonawca zobowiązany jest wskazać: nazwę (rodzaju) towaru lub usługi, których dostawa lub świadczenie będzie prowadzić do powstania takiego obowiązku podatkowego oraz wartość tego towaru lub usługi bez kwoty podatku</w:t>
      </w:r>
      <w:r w:rsidRPr="00081372">
        <w:rPr>
          <w:rFonts w:ascii="Times New Roman" w:hAnsi="Times New Roman" w:cs="Times New Roman"/>
          <w:lang w:eastAsia="pl-PL"/>
        </w:rPr>
        <w:t xml:space="preserve"> ……………………………………………</w:t>
      </w:r>
      <w:r w:rsidR="009D1F26" w:rsidRPr="00081372">
        <w:rPr>
          <w:rFonts w:ascii="Times New Roman" w:hAnsi="Times New Roman" w:cs="Times New Roman"/>
          <w:lang w:eastAsia="pl-PL"/>
        </w:rPr>
        <w:t>.</w:t>
      </w:r>
      <w:r w:rsidR="00E259F8">
        <w:rPr>
          <w:rFonts w:ascii="Times New Roman" w:hAnsi="Times New Roman" w:cs="Times New Roman"/>
          <w:lang w:eastAsia="pl-PL"/>
        </w:rPr>
        <w:t>……………………………</w:t>
      </w:r>
    </w:p>
    <w:p w:rsidR="009D1F26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>właściwe zakreślić</w:t>
      </w:r>
    </w:p>
    <w:p w:rsidR="0024491F" w:rsidRPr="00081372" w:rsidRDefault="0024491F" w:rsidP="009D1F26">
      <w:pPr>
        <w:spacing w:before="0" w:line="276" w:lineRule="auto"/>
        <w:ind w:left="357" w:firstLine="0"/>
        <w:rPr>
          <w:rFonts w:ascii="Times New Roman" w:hAnsi="Times New Roman" w:cs="Times New Roman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="009D1F26"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brak zakreślenia będzie rozumiany jako brak powstania u Zamawiającego obowiązku</w:t>
      </w:r>
      <w:r w:rsidRPr="00081372">
        <w:rPr>
          <w:rFonts w:ascii="Times New Roman" w:hAnsi="Times New Roman" w:cs="Times New Roman"/>
          <w:sz w:val="16"/>
          <w:szCs w:val="16"/>
          <w:lang w:eastAsia="pl-PL"/>
        </w:rPr>
        <w:t xml:space="preserve"> podatkowego zgodnie z przepisami o podatku od towarów i usług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zapoznaliśmy się z SIWZ i nie wnosimy do niej zastrzeżeń oraz przyjmujemy warunki w niej zawarte.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przypadku udzielenia zamówienia zobowiązujemy się do zawarcia umowy w sprawie zamówienia publicznego w miejscu i terminie wskazanym przez Zamawiającego oraz na warunkach określonych we wzorze umowy w sprawie zamówienia publicznego stanowiącym 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Załącznik Nr </w:t>
      </w:r>
      <w:r w:rsidR="00E259F8"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>2</w:t>
      </w:r>
      <w:r w:rsidRPr="00E259F8"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  <w:t xml:space="preserve"> do SIWZ.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Oświadczamy, że jeżeli w okresie związania ofertą nastąpią jakiekolwiek znaczące zmiany sytuacji przedstawionej w naszych dokumentach załączonych do oferty, natychmiast poinformujemy o nich Zamawiającego.</w:t>
      </w:r>
    </w:p>
    <w:p w:rsidR="0024491F" w:rsidRPr="00E259F8" w:rsidRDefault="0024491F" w:rsidP="003E642F">
      <w:pPr>
        <w:numPr>
          <w:ilvl w:val="0"/>
          <w:numId w:val="5"/>
        </w:numPr>
        <w:spacing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Oświadczamy, że jesteśmy związani niniejszą ofertą przez okres </w:t>
      </w:r>
      <w:r w:rsidR="00081372"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0 dni od upływu terminu składania ofert.</w:t>
      </w:r>
    </w:p>
    <w:p w:rsidR="00690A92" w:rsidRPr="00E259F8" w:rsidRDefault="0024491F" w:rsidP="003E642F">
      <w:pPr>
        <w:numPr>
          <w:ilvl w:val="0"/>
          <w:numId w:val="5"/>
        </w:numPr>
        <w:tabs>
          <w:tab w:val="left" w:pos="426"/>
        </w:tabs>
        <w:spacing w:before="0" w:after="120" w:line="276" w:lineRule="auto"/>
        <w:ind w:left="357" w:hanging="357"/>
        <w:rPr>
          <w:rFonts w:ascii="Times New Roman" w:hAnsi="Times New Roman" w:cs="Times New Roman"/>
          <w:color w:val="000000"/>
          <w:sz w:val="24"/>
          <w:szCs w:val="24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</w:rPr>
        <w:t>Oświadczamy, że zamówienie zrealizujemy sami/przy udziale podwykonawców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*)</w:t>
      </w:r>
      <w:r w:rsidRPr="00E259F8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**)</w:t>
      </w:r>
    </w:p>
    <w:p w:rsidR="0024491F" w:rsidRPr="00821127" w:rsidRDefault="0024491F" w:rsidP="00690A92">
      <w:pPr>
        <w:spacing w:after="120" w:line="276" w:lineRule="auto"/>
        <w:ind w:left="357" w:firstLine="0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zakres zamówienia, który zostanie powierzony podwykonawcy)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…………………………………………………………</w:t>
      </w:r>
      <w:r w:rsidR="009D1F26" w:rsidRPr="00081372">
        <w:rPr>
          <w:rFonts w:ascii="Times New Roman" w:hAnsi="Times New Roman" w:cs="Times New Roman"/>
          <w:color w:val="000000"/>
          <w:lang w:eastAsia="pl-PL"/>
        </w:rPr>
        <w:t>……………………………………………..</w:t>
      </w:r>
      <w:r w:rsidRPr="00081372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(należy podać nazwę i adres podwykonawcy)</w:t>
      </w:r>
      <w:r w:rsidRPr="00821127"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***)</w:t>
      </w:r>
      <w:r w:rsidRPr="00821127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  <w:t>niepotrzebne skreślić</w:t>
      </w:r>
    </w:p>
    <w:p w:rsidR="00690A92" w:rsidRPr="00081372" w:rsidRDefault="00690A92" w:rsidP="00690A92">
      <w:pPr>
        <w:tabs>
          <w:tab w:val="left" w:pos="426"/>
        </w:tabs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>**)</w:t>
      </w:r>
      <w:r w:rsidRPr="00081372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081372">
        <w:rPr>
          <w:rFonts w:ascii="Times New Roman" w:hAnsi="Times New Roman" w:cs="Times New Roman"/>
          <w:sz w:val="16"/>
          <w:szCs w:val="16"/>
        </w:rPr>
        <w:t>niewskazanie podwykonawcy będzie rozumiane, że zamówienie w całości realizowane jest przez Wykonawcę składającego ofertę</w:t>
      </w:r>
    </w:p>
    <w:p w:rsidR="00690A92" w:rsidRDefault="0024491F" w:rsidP="00690A92">
      <w:pPr>
        <w:spacing w:before="0" w:line="276" w:lineRule="auto"/>
        <w:ind w:left="357" w:firstLine="0"/>
        <w:rPr>
          <w:rFonts w:ascii="Times New Roman" w:hAnsi="Times New Roman" w:cs="Times New Roman"/>
          <w:color w:val="000000"/>
          <w:sz w:val="16"/>
          <w:szCs w:val="16"/>
          <w:lang w:eastAsia="pl-PL"/>
        </w:rPr>
      </w:pPr>
      <w:r w:rsidRPr="00081372">
        <w:rPr>
          <w:rFonts w:ascii="Times New Roman" w:hAnsi="Times New Roman" w:cs="Times New Roman"/>
          <w:color w:val="000000"/>
          <w:sz w:val="16"/>
          <w:szCs w:val="16"/>
          <w:vertAlign w:val="superscript"/>
          <w:lang w:eastAsia="pl-PL"/>
        </w:rPr>
        <w:t xml:space="preserve">***) </w:t>
      </w:r>
      <w:r w:rsidRPr="00081372">
        <w:rPr>
          <w:rFonts w:ascii="Times New Roman" w:hAnsi="Times New Roman" w:cs="Times New Roman"/>
          <w:color w:val="000000"/>
          <w:sz w:val="16"/>
          <w:szCs w:val="16"/>
          <w:lang w:eastAsia="pl-PL"/>
        </w:rPr>
        <w:t>należy odpowiednio rozbudować w przypadku wskazania większej niż jeden liczby Wykonawców</w:t>
      </w:r>
    </w:p>
    <w:p w:rsidR="00690A92" w:rsidRPr="00E259F8" w:rsidRDefault="00690A92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sz w:val="24"/>
          <w:szCs w:val="24"/>
        </w:rPr>
        <w:lastRenderedPageBreak/>
        <w:t xml:space="preserve">Oświadczamy, że Wykonawca jest </w:t>
      </w:r>
      <w:r w:rsidRPr="00E259F8">
        <w:rPr>
          <w:rFonts w:ascii="Times New Roman" w:hAnsi="Times New Roman" w:cs="Times New Roman"/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rFonts w:ascii="Times New Roman" w:hAnsi="Times New Roman" w:cs="Times New Roman"/>
          <w:i/>
          <w:iCs/>
          <w:sz w:val="24"/>
          <w:szCs w:val="24"/>
        </w:rPr>
        <w:footnoteReference w:id="1"/>
      </w:r>
      <w:r w:rsidRPr="00E259F8">
        <w:rPr>
          <w:rFonts w:ascii="Times New Roman" w:hAnsi="Times New Roman" w:cs="Times New Roman"/>
          <w:sz w:val="24"/>
          <w:szCs w:val="24"/>
        </w:rPr>
        <w:t>:</w:t>
      </w:r>
    </w:p>
    <w:p w:rsidR="0024491F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856219">
        <w:rPr>
          <w:szCs w:val="24"/>
        </w:rPr>
      </w:r>
      <w:r w:rsidR="0085621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(</w:t>
      </w:r>
      <w:r w:rsidR="0024491F" w:rsidRPr="00E259F8">
        <w:rPr>
          <w:color w:val="000000"/>
          <w:szCs w:val="24"/>
        </w:rPr>
        <w:t xml:space="preserve">przedsiębiorstwo, które zatrudnia mniej niż 10 osób </w:t>
      </w:r>
      <w:r w:rsidR="0024491F" w:rsidRPr="00E259F8">
        <w:rPr>
          <w:color w:val="000000"/>
          <w:szCs w:val="24"/>
        </w:rPr>
        <w:br/>
        <w:t>i którego roczny obrót lub roczna suma bilansowa nie przekracza 2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856219">
        <w:rPr>
          <w:szCs w:val="24"/>
        </w:rPr>
      </w:r>
      <w:r w:rsidR="0085621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małym przedsiębiorcą (przedsiębiorstwo, które zatrudnia mniej niż 50 osób </w:t>
      </w:r>
      <w:r w:rsidR="0024491F" w:rsidRPr="00E259F8">
        <w:rPr>
          <w:color w:val="000000"/>
          <w:szCs w:val="24"/>
        </w:rPr>
        <w:br/>
        <w:t>i którego roczny obrót lub roczna suma bilansowa nie przekracza 10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851" w:hanging="491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856219">
        <w:rPr>
          <w:szCs w:val="24"/>
        </w:rPr>
      </w:r>
      <w:r w:rsidR="0085621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  <w:t xml:space="preserve">jest </w:t>
      </w:r>
      <w:r w:rsidR="0024491F" w:rsidRPr="00E259F8">
        <w:rPr>
          <w:color w:val="000000"/>
          <w:szCs w:val="24"/>
        </w:rPr>
        <w:t xml:space="preserve">średnim przedsiębiorcą (przedsiębiorstwa, które nie są mikroprzedsiębiorstwami ani małymi przedsiębiorstwami i które zatrudniają mniej niż 250 osób i których roczny obrót nie przekracza 50 milionów EUR lub roczna suma bilansowa nie przekracza </w:t>
      </w:r>
      <w:r w:rsidR="00E259F8">
        <w:rPr>
          <w:color w:val="000000"/>
          <w:szCs w:val="24"/>
        </w:rPr>
        <w:br/>
      </w:r>
      <w:r w:rsidR="0024491F" w:rsidRPr="00E259F8">
        <w:rPr>
          <w:color w:val="000000"/>
          <w:szCs w:val="24"/>
        </w:rPr>
        <w:t>43 milionów EUR);</w:t>
      </w:r>
    </w:p>
    <w:p w:rsidR="0024491F" w:rsidRPr="00E259F8" w:rsidRDefault="00A64C53" w:rsidP="003D32A9">
      <w:pPr>
        <w:pStyle w:val="Akapitzlist"/>
        <w:tabs>
          <w:tab w:val="left" w:pos="851"/>
          <w:tab w:val="right" w:leader="underscore" w:pos="9356"/>
        </w:tabs>
        <w:spacing w:after="120" w:line="276" w:lineRule="auto"/>
        <w:ind w:left="360" w:firstLine="0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4491F" w:rsidRPr="00E259F8">
        <w:rPr>
          <w:szCs w:val="24"/>
        </w:rPr>
        <w:instrText xml:space="preserve"> FORMCHECKBOX </w:instrText>
      </w:r>
      <w:r w:rsidR="00856219">
        <w:rPr>
          <w:szCs w:val="24"/>
        </w:rPr>
      </w:r>
      <w:r w:rsidR="00856219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="0024491F" w:rsidRPr="00E259F8">
        <w:rPr>
          <w:szCs w:val="24"/>
        </w:rPr>
        <w:tab/>
      </w:r>
      <w:r w:rsidR="0024491F" w:rsidRPr="00E259F8">
        <w:rPr>
          <w:color w:val="000000"/>
          <w:szCs w:val="24"/>
        </w:rPr>
        <w:t xml:space="preserve">nie jest </w:t>
      </w:r>
      <w:proofErr w:type="spellStart"/>
      <w:r w:rsidR="0024491F" w:rsidRPr="00E259F8">
        <w:rPr>
          <w:color w:val="000000"/>
          <w:szCs w:val="24"/>
        </w:rPr>
        <w:t>mikroprzedsiębiorcą</w:t>
      </w:r>
      <w:proofErr w:type="spellEnd"/>
      <w:r w:rsidR="0024491F" w:rsidRPr="00E259F8">
        <w:rPr>
          <w:szCs w:val="24"/>
        </w:rPr>
        <w:t xml:space="preserve"> lub </w:t>
      </w:r>
      <w:r w:rsidR="0024491F" w:rsidRPr="00E259F8">
        <w:rPr>
          <w:color w:val="000000"/>
          <w:szCs w:val="24"/>
        </w:rPr>
        <w:t>małym lub średnim przedsiębiorcą.</w:t>
      </w:r>
    </w:p>
    <w:p w:rsidR="0024491F" w:rsidRPr="00E259F8" w:rsidRDefault="0024491F" w:rsidP="003E642F">
      <w:pPr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Niniejszym informujemy, że następujące informacje składające się na ofertę, stanowią tajemnicę przedsiębiorstwa w rozumieniu przepisów ustawy o zwalczaniu nieuczciwej konkurencji i jako takie nie mogą być ogólnie udostępnione</w:t>
      </w:r>
      <w:r w:rsidRPr="00E259F8">
        <w:rPr>
          <w:rStyle w:val="Odwoanieprzypisudolnego"/>
          <w:rFonts w:ascii="Times New Roman" w:hAnsi="Times New Roman" w:cs="Times New Roman"/>
          <w:color w:val="000000"/>
          <w:sz w:val="24"/>
          <w:szCs w:val="24"/>
          <w:lang w:eastAsia="pl-PL"/>
        </w:rPr>
        <w:footnoteReference w:id="2"/>
      </w:r>
      <w:r w:rsidRPr="00E259F8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)</w:t>
      </w: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6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____________________________________________________________.</w:t>
      </w:r>
    </w:p>
    <w:p w:rsidR="0024491F" w:rsidRPr="00E259F8" w:rsidRDefault="0024491F" w:rsidP="003E642F">
      <w:pPr>
        <w:numPr>
          <w:ilvl w:val="0"/>
          <w:numId w:val="5"/>
        </w:numPr>
        <w:spacing w:before="240" w:line="276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Do oferty załączamy następujące dokumenty: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____________________________________________________________;</w:t>
      </w:r>
    </w:p>
    <w:p w:rsidR="0024491F" w:rsidRPr="00E259F8" w:rsidRDefault="0024491F" w:rsidP="003D32A9">
      <w:pPr>
        <w:numPr>
          <w:ilvl w:val="0"/>
          <w:numId w:val="7"/>
        </w:numPr>
        <w:autoSpaceDE w:val="0"/>
        <w:autoSpaceDN w:val="0"/>
        <w:adjustRightInd w:val="0"/>
        <w:spacing w:before="0" w:after="120" w:line="276" w:lineRule="auto"/>
        <w:ind w:left="709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259F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</w:t>
      </w:r>
    </w:p>
    <w:p w:rsidR="00E632DD" w:rsidRPr="00081372" w:rsidRDefault="00E632DD" w:rsidP="007423BC">
      <w:pPr>
        <w:spacing w:before="360" w:line="276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:rsidR="00E632DD" w:rsidRPr="00081372" w:rsidRDefault="0024491F" w:rsidP="008301B1">
      <w:pPr>
        <w:spacing w:before="480"/>
        <w:ind w:firstLine="0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>_____________</w:t>
      </w:r>
      <w:r w:rsidR="008301B1" w:rsidRPr="00081372">
        <w:rPr>
          <w:rFonts w:ascii="Times New Roman" w:hAnsi="Times New Roman" w:cs="Times New Roman"/>
        </w:rPr>
        <w:t>__________, _______________</w:t>
      </w:r>
    </w:p>
    <w:p w:rsidR="0024491F" w:rsidRPr="00081372" w:rsidRDefault="0024491F" w:rsidP="00E259F8">
      <w:pPr>
        <w:tabs>
          <w:tab w:val="center" w:pos="1276"/>
          <w:tab w:val="center" w:pos="3544"/>
        </w:tabs>
        <w:ind w:firstLine="0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ab/>
        <w:t xml:space="preserve">miejscowość </w:t>
      </w:r>
      <w:r w:rsidRPr="00081372">
        <w:rPr>
          <w:rFonts w:ascii="Times New Roman" w:hAnsi="Times New Roman" w:cs="Times New Roman"/>
          <w:i/>
          <w:sz w:val="16"/>
          <w:szCs w:val="16"/>
        </w:rPr>
        <w:tab/>
        <w:t>data</w:t>
      </w:r>
    </w:p>
    <w:p w:rsidR="0024491F" w:rsidRPr="00081372" w:rsidRDefault="00E632DD" w:rsidP="008301B1">
      <w:pPr>
        <w:tabs>
          <w:tab w:val="center" w:pos="6120"/>
        </w:tabs>
        <w:ind w:firstLine="0"/>
        <w:jc w:val="right"/>
        <w:rPr>
          <w:rFonts w:ascii="Times New Roman" w:hAnsi="Times New Roman" w:cs="Times New Roman"/>
        </w:rPr>
      </w:pPr>
      <w:r w:rsidRPr="00081372">
        <w:rPr>
          <w:rFonts w:ascii="Times New Roman" w:hAnsi="Times New Roman" w:cs="Times New Roman"/>
        </w:rPr>
        <w:tab/>
        <w:t>__</w:t>
      </w:r>
      <w:r w:rsidR="0024491F" w:rsidRPr="00081372">
        <w:rPr>
          <w:rFonts w:ascii="Times New Roman" w:hAnsi="Times New Roman" w:cs="Times New Roman"/>
        </w:rPr>
        <w:t>___</w:t>
      </w:r>
      <w:r w:rsidR="00081372">
        <w:rPr>
          <w:rFonts w:ascii="Times New Roman" w:hAnsi="Times New Roman" w:cs="Times New Roman"/>
        </w:rPr>
        <w:t>____</w:t>
      </w:r>
      <w:r w:rsidR="0024491F" w:rsidRPr="00081372">
        <w:rPr>
          <w:rFonts w:ascii="Times New Roman" w:hAnsi="Times New Roman" w:cs="Times New Roman"/>
        </w:rPr>
        <w:t>____________________________</w:t>
      </w:r>
    </w:p>
    <w:p w:rsidR="0021680B" w:rsidRPr="00081372" w:rsidRDefault="0024491F" w:rsidP="008301B1">
      <w:pPr>
        <w:spacing w:before="0"/>
        <w:ind w:left="4962"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81372">
        <w:rPr>
          <w:rFonts w:ascii="Times New Roman" w:hAnsi="Times New Roman" w:cs="Times New Roman"/>
          <w:i/>
          <w:sz w:val="16"/>
          <w:szCs w:val="16"/>
        </w:rPr>
        <w:t>podpis osoby upoważnionej do reprezentowania Wykonawcy</w:t>
      </w:r>
    </w:p>
    <w:sectPr w:rsidR="0021680B" w:rsidRPr="00081372" w:rsidSect="008C2EC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19" w:rsidRDefault="00856219" w:rsidP="00F95D9D">
      <w:r>
        <w:separator/>
      </w:r>
    </w:p>
  </w:endnote>
  <w:endnote w:type="continuationSeparator" w:id="0">
    <w:p w:rsidR="00856219" w:rsidRDefault="00856219" w:rsidP="00F9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Default="00F37452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sz w:val="18"/>
        <w:szCs w:val="18"/>
      </w:rPr>
    </w:pPr>
  </w:p>
  <w:p w:rsidR="00F37452" w:rsidRPr="00081372" w:rsidRDefault="00D6140E" w:rsidP="00F37452">
    <w:pPr>
      <w:tabs>
        <w:tab w:val="center" w:pos="4536"/>
        <w:tab w:val="right" w:pos="9072"/>
      </w:tabs>
      <w:spacing w:before="0" w:line="276" w:lineRule="auto"/>
      <w:ind w:firstLine="0"/>
      <w:jc w:val="right"/>
      <w:rPr>
        <w:rFonts w:ascii="Times New Roman" w:hAnsi="Times New Roman" w:cs="Times New Roman"/>
        <w:noProof/>
        <w:sz w:val="18"/>
        <w:szCs w:val="18"/>
      </w:rPr>
    </w:pPr>
    <w:r w:rsidRPr="00081372">
      <w:rPr>
        <w:rFonts w:ascii="Times New Roman" w:hAnsi="Times New Roman" w:cs="Times New Roman"/>
        <w:sz w:val="18"/>
        <w:szCs w:val="18"/>
      </w:rPr>
      <w:t xml:space="preserve">Strona 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begin"/>
    </w:r>
    <w:r w:rsidRPr="00081372">
      <w:rPr>
        <w:rFonts w:ascii="Times New Roman" w:hAnsi="Times New Roman" w:cs="Times New Roman"/>
        <w:sz w:val="18"/>
        <w:szCs w:val="18"/>
      </w:rPr>
      <w:instrText>PAGE  \* Arabic  \* MERGEFORMAT</w:instrText>
    </w:r>
    <w:r w:rsidR="00A64C53" w:rsidRPr="00081372">
      <w:rPr>
        <w:rFonts w:ascii="Times New Roman" w:hAnsi="Times New Roman" w:cs="Times New Roman"/>
        <w:sz w:val="18"/>
        <w:szCs w:val="18"/>
      </w:rPr>
      <w:fldChar w:fldCharType="separate"/>
    </w:r>
    <w:r w:rsidR="0010603A">
      <w:rPr>
        <w:rFonts w:ascii="Times New Roman" w:hAnsi="Times New Roman" w:cs="Times New Roman"/>
        <w:noProof/>
        <w:sz w:val="18"/>
        <w:szCs w:val="18"/>
      </w:rPr>
      <w:t>3</w:t>
    </w:r>
    <w:r w:rsidR="00A64C53" w:rsidRPr="00081372">
      <w:rPr>
        <w:rFonts w:ascii="Times New Roman" w:hAnsi="Times New Roman" w:cs="Times New Roman"/>
        <w:sz w:val="18"/>
        <w:szCs w:val="18"/>
      </w:rPr>
      <w:fldChar w:fldCharType="end"/>
    </w:r>
    <w:r w:rsidRPr="00081372">
      <w:rPr>
        <w:rFonts w:ascii="Times New Roman" w:hAnsi="Times New Roman" w:cs="Times New Roman"/>
        <w:sz w:val="18"/>
        <w:szCs w:val="18"/>
      </w:rPr>
      <w:t xml:space="preserve"> z </w:t>
    </w:r>
    <w:r w:rsidR="00A873DD" w:rsidRPr="00081372">
      <w:rPr>
        <w:rFonts w:ascii="Times New Roman" w:hAnsi="Times New Roman" w:cs="Times New Roman"/>
      </w:rPr>
      <w:fldChar w:fldCharType="begin"/>
    </w:r>
    <w:r w:rsidR="00A873DD" w:rsidRPr="00081372">
      <w:rPr>
        <w:rFonts w:ascii="Times New Roman" w:hAnsi="Times New Roman" w:cs="Times New Roman"/>
      </w:rPr>
      <w:instrText>NUMPAGES  \* Arabic  \* MERGEFORMAT</w:instrText>
    </w:r>
    <w:r w:rsidR="00A873DD" w:rsidRPr="00081372">
      <w:rPr>
        <w:rFonts w:ascii="Times New Roman" w:hAnsi="Times New Roman" w:cs="Times New Roman"/>
      </w:rPr>
      <w:fldChar w:fldCharType="separate"/>
    </w:r>
    <w:r w:rsidR="0010603A" w:rsidRPr="0010603A">
      <w:rPr>
        <w:rFonts w:ascii="Times New Roman" w:hAnsi="Times New Roman" w:cs="Times New Roman"/>
        <w:noProof/>
        <w:sz w:val="18"/>
        <w:szCs w:val="18"/>
      </w:rPr>
      <w:t>3</w:t>
    </w:r>
    <w:r w:rsidR="00A873DD" w:rsidRPr="00081372">
      <w:rPr>
        <w:rFonts w:ascii="Times New Roman" w:hAnsi="Times New Roman" w:cs="Times New Roma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19" w:rsidRDefault="00856219" w:rsidP="00F95D9D">
      <w:r>
        <w:separator/>
      </w:r>
    </w:p>
  </w:footnote>
  <w:footnote w:type="continuationSeparator" w:id="0">
    <w:p w:rsidR="00856219" w:rsidRDefault="00856219" w:rsidP="00F95D9D">
      <w:r>
        <w:continuationSeparator/>
      </w:r>
    </w:p>
  </w:footnote>
  <w:footnote w:id="1">
    <w:p w:rsidR="00D6140E" w:rsidRPr="00081372" w:rsidRDefault="00D6140E" w:rsidP="00690A92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Właściwe zakreślić.</w:t>
      </w:r>
    </w:p>
  </w:footnote>
  <w:footnote w:id="2">
    <w:p w:rsidR="00D6140E" w:rsidRPr="00081372" w:rsidRDefault="00D6140E" w:rsidP="0024491F">
      <w:pPr>
        <w:pStyle w:val="Tekstprzypisudolnego"/>
        <w:jc w:val="both"/>
        <w:rPr>
          <w:rFonts w:ascii="Times New Roman" w:hAnsi="Times New Roman"/>
          <w:sz w:val="16"/>
          <w:szCs w:val="16"/>
          <w:lang w:val="pl-PL"/>
        </w:rPr>
      </w:pPr>
      <w:r w:rsidRPr="00081372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081372">
        <w:rPr>
          <w:rFonts w:ascii="Times New Roman" w:hAnsi="Times New Roman"/>
          <w:sz w:val="16"/>
          <w:szCs w:val="16"/>
          <w:vertAlign w:val="superscript"/>
          <w:lang w:val="pl-PL"/>
        </w:rPr>
        <w:t>)</w:t>
      </w:r>
      <w:r w:rsidRPr="00081372">
        <w:rPr>
          <w:rFonts w:ascii="Times New Roman" w:hAnsi="Times New Roman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40E" w:rsidRPr="00081372" w:rsidRDefault="00821127" w:rsidP="00821127">
    <w:pPr>
      <w:pStyle w:val="Nagwek"/>
      <w:spacing w:before="0"/>
      <w:ind w:firstLine="0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B</w:t>
    </w:r>
    <w:r w:rsidR="0010603A">
      <w:rPr>
        <w:rFonts w:ascii="Times New Roman" w:hAnsi="Times New Roman" w:cs="Times New Roman"/>
        <w:i/>
        <w:sz w:val="18"/>
        <w:szCs w:val="18"/>
      </w:rPr>
      <w:t>DG</w:t>
    </w:r>
    <w:r>
      <w:rPr>
        <w:rFonts w:ascii="Times New Roman" w:hAnsi="Times New Roman" w:cs="Times New Roman"/>
        <w:i/>
        <w:sz w:val="18"/>
        <w:szCs w:val="18"/>
      </w:rPr>
      <w:t>-ZP.2610.</w:t>
    </w:r>
    <w:r w:rsidR="0010603A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.201</w:t>
    </w:r>
    <w:r w:rsidR="0010603A">
      <w:rPr>
        <w:rFonts w:ascii="Times New Roman" w:hAnsi="Times New Roman" w:cs="Times New Roman"/>
        <w:i/>
        <w:sz w:val="18"/>
        <w:szCs w:val="18"/>
      </w:rPr>
      <w:t>8</w:t>
    </w:r>
    <w:r>
      <w:rPr>
        <w:rFonts w:ascii="Times New Roman" w:hAnsi="Times New Roman" w:cs="Times New Roman"/>
        <w:i/>
        <w:sz w:val="18"/>
        <w:szCs w:val="18"/>
      </w:rPr>
      <w:t>.</w:t>
    </w:r>
    <w:r w:rsidR="0010603A">
      <w:rPr>
        <w:rFonts w:ascii="Times New Roman" w:hAnsi="Times New Roman" w:cs="Times New Roman"/>
        <w:i/>
        <w:sz w:val="18"/>
        <w:szCs w:val="18"/>
      </w:rPr>
      <w:t>GI</w:t>
    </w: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Załącznik nr </w:t>
    </w:r>
    <w:r w:rsidR="00736F95">
      <w:rPr>
        <w:rFonts w:ascii="Times New Roman" w:hAnsi="Times New Roman" w:cs="Times New Roman"/>
        <w:i/>
        <w:sz w:val="18"/>
        <w:szCs w:val="18"/>
      </w:rPr>
      <w:t>3</w:t>
    </w:r>
    <w:r w:rsidR="00D6140E" w:rsidRPr="00081372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6140E" w:rsidRPr="00081372" w:rsidRDefault="00D6140E" w:rsidP="00665F9A">
    <w:pPr>
      <w:pStyle w:val="Nagwek"/>
      <w:spacing w:before="0"/>
      <w:jc w:val="right"/>
      <w:rPr>
        <w:rFonts w:ascii="Times New Roman" w:hAnsi="Times New Roman" w:cs="Times New Roman"/>
        <w:i/>
        <w:sz w:val="18"/>
        <w:szCs w:val="18"/>
      </w:rPr>
    </w:pPr>
    <w:r w:rsidRPr="00081372">
      <w:rPr>
        <w:rFonts w:ascii="Times New Roman" w:hAnsi="Times New Roman" w:cs="Times New Roman"/>
        <w:i/>
        <w:sz w:val="18"/>
        <w:szCs w:val="18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6137E"/>
    <w:multiLevelType w:val="hybridMultilevel"/>
    <w:tmpl w:val="983A83F0"/>
    <w:lvl w:ilvl="0" w:tplc="0ABE6F12">
      <w:start w:val="1"/>
      <w:numFmt w:val="upperRoman"/>
      <w:pStyle w:val="Nagwek1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80158"/>
    <w:multiLevelType w:val="hybridMultilevel"/>
    <w:tmpl w:val="50A89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256E47"/>
    <w:multiLevelType w:val="hybridMultilevel"/>
    <w:tmpl w:val="E4505962"/>
    <w:lvl w:ilvl="0" w:tplc="6F7E9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6F32"/>
    <w:multiLevelType w:val="hybridMultilevel"/>
    <w:tmpl w:val="3B6C15DA"/>
    <w:lvl w:ilvl="0" w:tplc="51908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33F32"/>
    <w:multiLevelType w:val="hybridMultilevel"/>
    <w:tmpl w:val="987426C6"/>
    <w:lvl w:ilvl="0" w:tplc="E174BEDE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2474A7"/>
    <w:multiLevelType w:val="hybridMultilevel"/>
    <w:tmpl w:val="0E3451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 w15:restartNumberingAfterBreak="0">
    <w:nsid w:val="29A25D06"/>
    <w:multiLevelType w:val="hybridMultilevel"/>
    <w:tmpl w:val="E8BADCB0"/>
    <w:lvl w:ilvl="0" w:tplc="9F921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94B2E"/>
    <w:multiLevelType w:val="hybridMultilevel"/>
    <w:tmpl w:val="B9B03A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04B31"/>
    <w:multiLevelType w:val="hybridMultilevel"/>
    <w:tmpl w:val="2DF0A714"/>
    <w:lvl w:ilvl="0" w:tplc="548E316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53CDC"/>
    <w:multiLevelType w:val="hybridMultilevel"/>
    <w:tmpl w:val="BB80B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14C6F"/>
    <w:multiLevelType w:val="hybridMultilevel"/>
    <w:tmpl w:val="51EA0C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7A0A56"/>
    <w:multiLevelType w:val="hybridMultilevel"/>
    <w:tmpl w:val="5096DA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356F37"/>
    <w:multiLevelType w:val="hybridMultilevel"/>
    <w:tmpl w:val="EF9E0768"/>
    <w:lvl w:ilvl="0" w:tplc="9FD8CF92">
      <w:start w:val="1"/>
      <w:numFmt w:val="decimal"/>
      <w:lvlText w:val="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36EB0"/>
    <w:multiLevelType w:val="hybridMultilevel"/>
    <w:tmpl w:val="F45040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A17A2B"/>
    <w:multiLevelType w:val="hybridMultilevel"/>
    <w:tmpl w:val="3EFA8AA2"/>
    <w:lvl w:ilvl="0" w:tplc="63FC2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B11B6"/>
    <w:multiLevelType w:val="hybridMultilevel"/>
    <w:tmpl w:val="407E6F0C"/>
    <w:lvl w:ilvl="0" w:tplc="D7B83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977A1"/>
    <w:multiLevelType w:val="hybridMultilevel"/>
    <w:tmpl w:val="EE7EE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574100"/>
    <w:multiLevelType w:val="hybridMultilevel"/>
    <w:tmpl w:val="A1BC3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8B46CD"/>
    <w:multiLevelType w:val="hybridMultilevel"/>
    <w:tmpl w:val="E4040DC0"/>
    <w:lvl w:ilvl="0" w:tplc="D9D43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0F112B"/>
    <w:multiLevelType w:val="hybridMultilevel"/>
    <w:tmpl w:val="54A0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07ECD"/>
    <w:multiLevelType w:val="hybridMultilevel"/>
    <w:tmpl w:val="BFBC2D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B6554B"/>
    <w:multiLevelType w:val="hybridMultilevel"/>
    <w:tmpl w:val="A5D0B9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447392"/>
    <w:multiLevelType w:val="hybridMultilevel"/>
    <w:tmpl w:val="D4148E88"/>
    <w:lvl w:ilvl="0" w:tplc="384C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0"/>
  </w:num>
  <w:num w:numId="7">
    <w:abstractNumId w:val="14"/>
  </w:num>
  <w:num w:numId="8">
    <w:abstractNumId w:val="9"/>
  </w:num>
  <w:num w:numId="9">
    <w:abstractNumId w:val="11"/>
  </w:num>
  <w:num w:numId="10">
    <w:abstractNumId w:val="15"/>
  </w:num>
  <w:num w:numId="11">
    <w:abstractNumId w:val="13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"/>
  </w:num>
  <w:num w:numId="17">
    <w:abstractNumId w:val="6"/>
  </w:num>
  <w:num w:numId="18">
    <w:abstractNumId w:val="21"/>
  </w:num>
  <w:num w:numId="19">
    <w:abstractNumId w:val="25"/>
  </w:num>
  <w:num w:numId="20">
    <w:abstractNumId w:val="17"/>
  </w:num>
  <w:num w:numId="21">
    <w:abstractNumId w:val="3"/>
  </w:num>
  <w:num w:numId="22">
    <w:abstractNumId w:val="7"/>
  </w:num>
  <w:num w:numId="23">
    <w:abstractNumId w:val="24"/>
  </w:num>
  <w:num w:numId="24">
    <w:abstractNumId w:val="2"/>
  </w:num>
  <w:num w:numId="25">
    <w:abstractNumId w:val="10"/>
  </w:num>
  <w:num w:numId="26">
    <w:abstractNumId w:val="16"/>
  </w:num>
  <w:num w:numId="2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56"/>
    <w:rsid w:val="00003CD3"/>
    <w:rsid w:val="00006DDA"/>
    <w:rsid w:val="0001165B"/>
    <w:rsid w:val="00011A65"/>
    <w:rsid w:val="0001389A"/>
    <w:rsid w:val="00014077"/>
    <w:rsid w:val="000142F8"/>
    <w:rsid w:val="0001630B"/>
    <w:rsid w:val="00016B4D"/>
    <w:rsid w:val="00017206"/>
    <w:rsid w:val="00024723"/>
    <w:rsid w:val="00025344"/>
    <w:rsid w:val="000301B3"/>
    <w:rsid w:val="00030C87"/>
    <w:rsid w:val="00031C6D"/>
    <w:rsid w:val="000347DB"/>
    <w:rsid w:val="0003528A"/>
    <w:rsid w:val="000352EB"/>
    <w:rsid w:val="000353DB"/>
    <w:rsid w:val="00035BB6"/>
    <w:rsid w:val="000362AF"/>
    <w:rsid w:val="00041245"/>
    <w:rsid w:val="00042931"/>
    <w:rsid w:val="000445E7"/>
    <w:rsid w:val="00045D21"/>
    <w:rsid w:val="00051F15"/>
    <w:rsid w:val="00052D02"/>
    <w:rsid w:val="0005324E"/>
    <w:rsid w:val="00053441"/>
    <w:rsid w:val="00053D37"/>
    <w:rsid w:val="000556F7"/>
    <w:rsid w:val="000614B3"/>
    <w:rsid w:val="00062C2A"/>
    <w:rsid w:val="0006437D"/>
    <w:rsid w:val="0006518D"/>
    <w:rsid w:val="00065D5A"/>
    <w:rsid w:val="00066125"/>
    <w:rsid w:val="00067111"/>
    <w:rsid w:val="00071609"/>
    <w:rsid w:val="000725C4"/>
    <w:rsid w:val="00074531"/>
    <w:rsid w:val="000800C7"/>
    <w:rsid w:val="00080858"/>
    <w:rsid w:val="00081372"/>
    <w:rsid w:val="00081980"/>
    <w:rsid w:val="0008377E"/>
    <w:rsid w:val="0008707B"/>
    <w:rsid w:val="00092256"/>
    <w:rsid w:val="0009376B"/>
    <w:rsid w:val="00095A8A"/>
    <w:rsid w:val="000A2146"/>
    <w:rsid w:val="000A301F"/>
    <w:rsid w:val="000A3B03"/>
    <w:rsid w:val="000A5F63"/>
    <w:rsid w:val="000B2D0F"/>
    <w:rsid w:val="000B3D08"/>
    <w:rsid w:val="000B6470"/>
    <w:rsid w:val="000B6D56"/>
    <w:rsid w:val="000B764F"/>
    <w:rsid w:val="000B76EE"/>
    <w:rsid w:val="000C0B67"/>
    <w:rsid w:val="000C2454"/>
    <w:rsid w:val="000C446D"/>
    <w:rsid w:val="000D1D3C"/>
    <w:rsid w:val="000D2C3B"/>
    <w:rsid w:val="000E0F3D"/>
    <w:rsid w:val="000E12E1"/>
    <w:rsid w:val="000E3787"/>
    <w:rsid w:val="000E3998"/>
    <w:rsid w:val="000E4828"/>
    <w:rsid w:val="000F0992"/>
    <w:rsid w:val="000F2F25"/>
    <w:rsid w:val="000F3ACC"/>
    <w:rsid w:val="000F4AF8"/>
    <w:rsid w:val="000F56F3"/>
    <w:rsid w:val="000F5CBC"/>
    <w:rsid w:val="000F5EE3"/>
    <w:rsid w:val="000F6A4E"/>
    <w:rsid w:val="000F7474"/>
    <w:rsid w:val="0010109F"/>
    <w:rsid w:val="001044DF"/>
    <w:rsid w:val="00105C98"/>
    <w:rsid w:val="0010603A"/>
    <w:rsid w:val="00115A4B"/>
    <w:rsid w:val="001167A1"/>
    <w:rsid w:val="001170F2"/>
    <w:rsid w:val="00122177"/>
    <w:rsid w:val="0012256C"/>
    <w:rsid w:val="00123C69"/>
    <w:rsid w:val="00132007"/>
    <w:rsid w:val="00140629"/>
    <w:rsid w:val="0014078C"/>
    <w:rsid w:val="00142ADE"/>
    <w:rsid w:val="00145380"/>
    <w:rsid w:val="00151409"/>
    <w:rsid w:val="00152CF2"/>
    <w:rsid w:val="0015421B"/>
    <w:rsid w:val="00162678"/>
    <w:rsid w:val="00165C85"/>
    <w:rsid w:val="0016604F"/>
    <w:rsid w:val="0016792E"/>
    <w:rsid w:val="00170238"/>
    <w:rsid w:val="0017495D"/>
    <w:rsid w:val="00183546"/>
    <w:rsid w:val="00191B55"/>
    <w:rsid w:val="00192C12"/>
    <w:rsid w:val="00193515"/>
    <w:rsid w:val="0019397B"/>
    <w:rsid w:val="00193C5C"/>
    <w:rsid w:val="00194716"/>
    <w:rsid w:val="00195AFB"/>
    <w:rsid w:val="00195FFC"/>
    <w:rsid w:val="001969DB"/>
    <w:rsid w:val="001A1E69"/>
    <w:rsid w:val="001A4E2F"/>
    <w:rsid w:val="001A619E"/>
    <w:rsid w:val="001A74B3"/>
    <w:rsid w:val="001B07A9"/>
    <w:rsid w:val="001B1302"/>
    <w:rsid w:val="001B4D52"/>
    <w:rsid w:val="001C050A"/>
    <w:rsid w:val="001C0CA5"/>
    <w:rsid w:val="001C350C"/>
    <w:rsid w:val="001C39F5"/>
    <w:rsid w:val="001D19FA"/>
    <w:rsid w:val="001D32E8"/>
    <w:rsid w:val="001D3AE0"/>
    <w:rsid w:val="001E5227"/>
    <w:rsid w:val="001E6574"/>
    <w:rsid w:val="001F0B9E"/>
    <w:rsid w:val="001F11D6"/>
    <w:rsid w:val="001F2180"/>
    <w:rsid w:val="001F2AA7"/>
    <w:rsid w:val="001F3CC0"/>
    <w:rsid w:val="001F6C40"/>
    <w:rsid w:val="001F7519"/>
    <w:rsid w:val="001F7621"/>
    <w:rsid w:val="00201070"/>
    <w:rsid w:val="002016EB"/>
    <w:rsid w:val="00201CB9"/>
    <w:rsid w:val="00212806"/>
    <w:rsid w:val="0021680B"/>
    <w:rsid w:val="002241EC"/>
    <w:rsid w:val="002315D9"/>
    <w:rsid w:val="00232784"/>
    <w:rsid w:val="00233BFE"/>
    <w:rsid w:val="00233E6D"/>
    <w:rsid w:val="002370B5"/>
    <w:rsid w:val="00241B6C"/>
    <w:rsid w:val="0024365A"/>
    <w:rsid w:val="0024491F"/>
    <w:rsid w:val="00246454"/>
    <w:rsid w:val="00250707"/>
    <w:rsid w:val="00252E00"/>
    <w:rsid w:val="00253562"/>
    <w:rsid w:val="00256512"/>
    <w:rsid w:val="00263FC7"/>
    <w:rsid w:val="00264EF3"/>
    <w:rsid w:val="002673C4"/>
    <w:rsid w:val="00274451"/>
    <w:rsid w:val="0027480D"/>
    <w:rsid w:val="00276BD2"/>
    <w:rsid w:val="00277482"/>
    <w:rsid w:val="00286979"/>
    <w:rsid w:val="00287E48"/>
    <w:rsid w:val="00290764"/>
    <w:rsid w:val="002972D6"/>
    <w:rsid w:val="002A3D1A"/>
    <w:rsid w:val="002A5B7A"/>
    <w:rsid w:val="002A5C97"/>
    <w:rsid w:val="002A7934"/>
    <w:rsid w:val="002B0C7E"/>
    <w:rsid w:val="002B1774"/>
    <w:rsid w:val="002B2C3C"/>
    <w:rsid w:val="002B3398"/>
    <w:rsid w:val="002B3546"/>
    <w:rsid w:val="002C0D85"/>
    <w:rsid w:val="002C3011"/>
    <w:rsid w:val="002C69E5"/>
    <w:rsid w:val="002D0BF2"/>
    <w:rsid w:val="002D26AA"/>
    <w:rsid w:val="002D285E"/>
    <w:rsid w:val="002D34A6"/>
    <w:rsid w:val="002D4F57"/>
    <w:rsid w:val="002E4B24"/>
    <w:rsid w:val="002F13CF"/>
    <w:rsid w:val="002F2088"/>
    <w:rsid w:val="002F2C16"/>
    <w:rsid w:val="002F61D7"/>
    <w:rsid w:val="002F652D"/>
    <w:rsid w:val="002F66E6"/>
    <w:rsid w:val="003026F3"/>
    <w:rsid w:val="00304AB2"/>
    <w:rsid w:val="00305EA4"/>
    <w:rsid w:val="00307E17"/>
    <w:rsid w:val="00310307"/>
    <w:rsid w:val="00311EBD"/>
    <w:rsid w:val="00313269"/>
    <w:rsid w:val="00315303"/>
    <w:rsid w:val="00324AF9"/>
    <w:rsid w:val="0032569E"/>
    <w:rsid w:val="00326E8A"/>
    <w:rsid w:val="003275CA"/>
    <w:rsid w:val="0033146C"/>
    <w:rsid w:val="00335124"/>
    <w:rsid w:val="00340109"/>
    <w:rsid w:val="00341188"/>
    <w:rsid w:val="0034271B"/>
    <w:rsid w:val="003439F7"/>
    <w:rsid w:val="003441E9"/>
    <w:rsid w:val="00344F2F"/>
    <w:rsid w:val="00352A16"/>
    <w:rsid w:val="00352B79"/>
    <w:rsid w:val="00355762"/>
    <w:rsid w:val="00357985"/>
    <w:rsid w:val="003608A3"/>
    <w:rsid w:val="00366895"/>
    <w:rsid w:val="00367DF4"/>
    <w:rsid w:val="0037154D"/>
    <w:rsid w:val="0037326C"/>
    <w:rsid w:val="0037381E"/>
    <w:rsid w:val="00375B14"/>
    <w:rsid w:val="00377D70"/>
    <w:rsid w:val="00380C4E"/>
    <w:rsid w:val="00381520"/>
    <w:rsid w:val="0038298E"/>
    <w:rsid w:val="00383035"/>
    <w:rsid w:val="003855DD"/>
    <w:rsid w:val="00385BF6"/>
    <w:rsid w:val="00390DA9"/>
    <w:rsid w:val="00391874"/>
    <w:rsid w:val="003973DD"/>
    <w:rsid w:val="003978E8"/>
    <w:rsid w:val="003A0461"/>
    <w:rsid w:val="003A1026"/>
    <w:rsid w:val="003A386C"/>
    <w:rsid w:val="003A4E6D"/>
    <w:rsid w:val="003A548E"/>
    <w:rsid w:val="003A5564"/>
    <w:rsid w:val="003B49CE"/>
    <w:rsid w:val="003B5607"/>
    <w:rsid w:val="003B60AA"/>
    <w:rsid w:val="003B6255"/>
    <w:rsid w:val="003B652A"/>
    <w:rsid w:val="003B6F07"/>
    <w:rsid w:val="003C107B"/>
    <w:rsid w:val="003C29A4"/>
    <w:rsid w:val="003C38B0"/>
    <w:rsid w:val="003C6B59"/>
    <w:rsid w:val="003D2A63"/>
    <w:rsid w:val="003D32A9"/>
    <w:rsid w:val="003D3609"/>
    <w:rsid w:val="003D38C0"/>
    <w:rsid w:val="003D550C"/>
    <w:rsid w:val="003D598A"/>
    <w:rsid w:val="003D7AB5"/>
    <w:rsid w:val="003E499C"/>
    <w:rsid w:val="003E4B0D"/>
    <w:rsid w:val="003E642F"/>
    <w:rsid w:val="003E720D"/>
    <w:rsid w:val="003F1A91"/>
    <w:rsid w:val="003F46D5"/>
    <w:rsid w:val="003F74D9"/>
    <w:rsid w:val="00403DC5"/>
    <w:rsid w:val="004109BF"/>
    <w:rsid w:val="0041184E"/>
    <w:rsid w:val="004124D1"/>
    <w:rsid w:val="00417F26"/>
    <w:rsid w:val="0042071B"/>
    <w:rsid w:val="004219A5"/>
    <w:rsid w:val="00424BB8"/>
    <w:rsid w:val="0042508F"/>
    <w:rsid w:val="00426F88"/>
    <w:rsid w:val="00431EEE"/>
    <w:rsid w:val="00435036"/>
    <w:rsid w:val="00436119"/>
    <w:rsid w:val="00436862"/>
    <w:rsid w:val="00440140"/>
    <w:rsid w:val="00440711"/>
    <w:rsid w:val="00441FE4"/>
    <w:rsid w:val="0044479B"/>
    <w:rsid w:val="00446CD4"/>
    <w:rsid w:val="0045433D"/>
    <w:rsid w:val="0045672F"/>
    <w:rsid w:val="00456BAF"/>
    <w:rsid w:val="004607D7"/>
    <w:rsid w:val="0046084B"/>
    <w:rsid w:val="0046209B"/>
    <w:rsid w:val="00466797"/>
    <w:rsid w:val="00473654"/>
    <w:rsid w:val="004758C2"/>
    <w:rsid w:val="00476850"/>
    <w:rsid w:val="00477B23"/>
    <w:rsid w:val="00481022"/>
    <w:rsid w:val="00483417"/>
    <w:rsid w:val="00487963"/>
    <w:rsid w:val="00494171"/>
    <w:rsid w:val="0049528F"/>
    <w:rsid w:val="004961AF"/>
    <w:rsid w:val="00496983"/>
    <w:rsid w:val="00496A04"/>
    <w:rsid w:val="004976D7"/>
    <w:rsid w:val="004B0DD3"/>
    <w:rsid w:val="004B2AE2"/>
    <w:rsid w:val="004B453B"/>
    <w:rsid w:val="004B5FB0"/>
    <w:rsid w:val="004C328B"/>
    <w:rsid w:val="004C4586"/>
    <w:rsid w:val="004C4990"/>
    <w:rsid w:val="004C52C0"/>
    <w:rsid w:val="004C5B6D"/>
    <w:rsid w:val="004C5FC6"/>
    <w:rsid w:val="004D151C"/>
    <w:rsid w:val="004D1583"/>
    <w:rsid w:val="004D6071"/>
    <w:rsid w:val="004E3069"/>
    <w:rsid w:val="004E67F1"/>
    <w:rsid w:val="004F2305"/>
    <w:rsid w:val="004F46A3"/>
    <w:rsid w:val="004F4E05"/>
    <w:rsid w:val="00504ECE"/>
    <w:rsid w:val="0050565D"/>
    <w:rsid w:val="0050698A"/>
    <w:rsid w:val="00507F55"/>
    <w:rsid w:val="00510009"/>
    <w:rsid w:val="00510018"/>
    <w:rsid w:val="005103A7"/>
    <w:rsid w:val="0051052F"/>
    <w:rsid w:val="00512946"/>
    <w:rsid w:val="00512B04"/>
    <w:rsid w:val="00514655"/>
    <w:rsid w:val="00515D74"/>
    <w:rsid w:val="00516DC7"/>
    <w:rsid w:val="00523281"/>
    <w:rsid w:val="00526BBB"/>
    <w:rsid w:val="00530190"/>
    <w:rsid w:val="0053132F"/>
    <w:rsid w:val="00534D2D"/>
    <w:rsid w:val="00536D87"/>
    <w:rsid w:val="00544536"/>
    <w:rsid w:val="00544B49"/>
    <w:rsid w:val="0054676F"/>
    <w:rsid w:val="00546DAE"/>
    <w:rsid w:val="005475F7"/>
    <w:rsid w:val="00554F24"/>
    <w:rsid w:val="005651FD"/>
    <w:rsid w:val="005655AD"/>
    <w:rsid w:val="005659D6"/>
    <w:rsid w:val="005660AF"/>
    <w:rsid w:val="00573A12"/>
    <w:rsid w:val="00575AC3"/>
    <w:rsid w:val="00575C69"/>
    <w:rsid w:val="00575F2A"/>
    <w:rsid w:val="00577FBA"/>
    <w:rsid w:val="0058442B"/>
    <w:rsid w:val="0058460F"/>
    <w:rsid w:val="00585EA4"/>
    <w:rsid w:val="005900EC"/>
    <w:rsid w:val="00591526"/>
    <w:rsid w:val="00593A6F"/>
    <w:rsid w:val="005A302A"/>
    <w:rsid w:val="005B327A"/>
    <w:rsid w:val="005B43F4"/>
    <w:rsid w:val="005C042A"/>
    <w:rsid w:val="005C0D94"/>
    <w:rsid w:val="005C3FDC"/>
    <w:rsid w:val="005C4A5D"/>
    <w:rsid w:val="005C5B19"/>
    <w:rsid w:val="005C7C31"/>
    <w:rsid w:val="005D14DA"/>
    <w:rsid w:val="005D22E3"/>
    <w:rsid w:val="005D3DFA"/>
    <w:rsid w:val="005E45EF"/>
    <w:rsid w:val="005E543D"/>
    <w:rsid w:val="005E7E1B"/>
    <w:rsid w:val="005F42C0"/>
    <w:rsid w:val="005F627A"/>
    <w:rsid w:val="005F68D2"/>
    <w:rsid w:val="005F7CE6"/>
    <w:rsid w:val="00600865"/>
    <w:rsid w:val="00602100"/>
    <w:rsid w:val="0060421D"/>
    <w:rsid w:val="00607A31"/>
    <w:rsid w:val="00621BAB"/>
    <w:rsid w:val="00623537"/>
    <w:rsid w:val="00624463"/>
    <w:rsid w:val="00626408"/>
    <w:rsid w:val="00630139"/>
    <w:rsid w:val="00630D5B"/>
    <w:rsid w:val="00633180"/>
    <w:rsid w:val="00633AF6"/>
    <w:rsid w:val="006360B7"/>
    <w:rsid w:val="00636762"/>
    <w:rsid w:val="00636DCE"/>
    <w:rsid w:val="00637902"/>
    <w:rsid w:val="0064056B"/>
    <w:rsid w:val="006432F6"/>
    <w:rsid w:val="00644F68"/>
    <w:rsid w:val="0064523D"/>
    <w:rsid w:val="006507AB"/>
    <w:rsid w:val="006534BA"/>
    <w:rsid w:val="00657619"/>
    <w:rsid w:val="00665F9A"/>
    <w:rsid w:val="00665F9D"/>
    <w:rsid w:val="00667723"/>
    <w:rsid w:val="00673595"/>
    <w:rsid w:val="006739E9"/>
    <w:rsid w:val="00675F12"/>
    <w:rsid w:val="00676B11"/>
    <w:rsid w:val="0068253B"/>
    <w:rsid w:val="0069015D"/>
    <w:rsid w:val="00690A92"/>
    <w:rsid w:val="00693D70"/>
    <w:rsid w:val="00694733"/>
    <w:rsid w:val="00696066"/>
    <w:rsid w:val="00697001"/>
    <w:rsid w:val="006A0401"/>
    <w:rsid w:val="006A1187"/>
    <w:rsid w:val="006A33D7"/>
    <w:rsid w:val="006B618F"/>
    <w:rsid w:val="006C1F06"/>
    <w:rsid w:val="006C55D4"/>
    <w:rsid w:val="006D1323"/>
    <w:rsid w:val="006E0962"/>
    <w:rsid w:val="006E13B9"/>
    <w:rsid w:val="006E22C9"/>
    <w:rsid w:val="006E5283"/>
    <w:rsid w:val="006F2C1A"/>
    <w:rsid w:val="006F564A"/>
    <w:rsid w:val="00702805"/>
    <w:rsid w:val="00702A08"/>
    <w:rsid w:val="007044FC"/>
    <w:rsid w:val="00706014"/>
    <w:rsid w:val="00707FF8"/>
    <w:rsid w:val="00710227"/>
    <w:rsid w:val="0071247B"/>
    <w:rsid w:val="00713F20"/>
    <w:rsid w:val="00717BD3"/>
    <w:rsid w:val="007247DB"/>
    <w:rsid w:val="00725DBB"/>
    <w:rsid w:val="00727A8D"/>
    <w:rsid w:val="00730EEF"/>
    <w:rsid w:val="00732CFD"/>
    <w:rsid w:val="00732EC2"/>
    <w:rsid w:val="007349FD"/>
    <w:rsid w:val="00735B0B"/>
    <w:rsid w:val="00735F07"/>
    <w:rsid w:val="00736F95"/>
    <w:rsid w:val="007423BC"/>
    <w:rsid w:val="00743213"/>
    <w:rsid w:val="00750414"/>
    <w:rsid w:val="007516B2"/>
    <w:rsid w:val="00755284"/>
    <w:rsid w:val="00755395"/>
    <w:rsid w:val="00756242"/>
    <w:rsid w:val="00761B5B"/>
    <w:rsid w:val="00771156"/>
    <w:rsid w:val="00771936"/>
    <w:rsid w:val="00775E86"/>
    <w:rsid w:val="00777D47"/>
    <w:rsid w:val="0078007F"/>
    <w:rsid w:val="00784626"/>
    <w:rsid w:val="0079065C"/>
    <w:rsid w:val="00793331"/>
    <w:rsid w:val="007A1CAA"/>
    <w:rsid w:val="007A3742"/>
    <w:rsid w:val="007A6C17"/>
    <w:rsid w:val="007B12FF"/>
    <w:rsid w:val="007B236A"/>
    <w:rsid w:val="007B3DA2"/>
    <w:rsid w:val="007B6D50"/>
    <w:rsid w:val="007B751B"/>
    <w:rsid w:val="007B7CAC"/>
    <w:rsid w:val="007C01A9"/>
    <w:rsid w:val="007C12E8"/>
    <w:rsid w:val="007C39FC"/>
    <w:rsid w:val="007C4365"/>
    <w:rsid w:val="007C4BD3"/>
    <w:rsid w:val="007D43FB"/>
    <w:rsid w:val="007D5826"/>
    <w:rsid w:val="007D616B"/>
    <w:rsid w:val="007E5C61"/>
    <w:rsid w:val="007E6704"/>
    <w:rsid w:val="007F0EFA"/>
    <w:rsid w:val="007F12C9"/>
    <w:rsid w:val="007F3542"/>
    <w:rsid w:val="007F3FBA"/>
    <w:rsid w:val="007F40A2"/>
    <w:rsid w:val="007F4E42"/>
    <w:rsid w:val="007F7703"/>
    <w:rsid w:val="007F7EF8"/>
    <w:rsid w:val="0080539B"/>
    <w:rsid w:val="008137A5"/>
    <w:rsid w:val="0081625E"/>
    <w:rsid w:val="00820F9B"/>
    <w:rsid w:val="00821127"/>
    <w:rsid w:val="008235F4"/>
    <w:rsid w:val="008236EB"/>
    <w:rsid w:val="00823FC0"/>
    <w:rsid w:val="00824E8E"/>
    <w:rsid w:val="008301B1"/>
    <w:rsid w:val="00830FCF"/>
    <w:rsid w:val="0083120D"/>
    <w:rsid w:val="00837D24"/>
    <w:rsid w:val="00841424"/>
    <w:rsid w:val="00842CA3"/>
    <w:rsid w:val="00847967"/>
    <w:rsid w:val="008545D1"/>
    <w:rsid w:val="0085522B"/>
    <w:rsid w:val="00856219"/>
    <w:rsid w:val="00861A7B"/>
    <w:rsid w:val="00871933"/>
    <w:rsid w:val="0087342F"/>
    <w:rsid w:val="00873769"/>
    <w:rsid w:val="0087428B"/>
    <w:rsid w:val="00875AC4"/>
    <w:rsid w:val="00875B17"/>
    <w:rsid w:val="00881482"/>
    <w:rsid w:val="00882053"/>
    <w:rsid w:val="00885EDC"/>
    <w:rsid w:val="0088706E"/>
    <w:rsid w:val="008872CA"/>
    <w:rsid w:val="00887A29"/>
    <w:rsid w:val="00890648"/>
    <w:rsid w:val="00891CF0"/>
    <w:rsid w:val="00896356"/>
    <w:rsid w:val="008968CD"/>
    <w:rsid w:val="00896C9C"/>
    <w:rsid w:val="008975E0"/>
    <w:rsid w:val="008A52CF"/>
    <w:rsid w:val="008B00FF"/>
    <w:rsid w:val="008B356C"/>
    <w:rsid w:val="008C0F2D"/>
    <w:rsid w:val="008C1B21"/>
    <w:rsid w:val="008C2EC3"/>
    <w:rsid w:val="008C3F77"/>
    <w:rsid w:val="008C46E9"/>
    <w:rsid w:val="008C4D3A"/>
    <w:rsid w:val="008C6EE0"/>
    <w:rsid w:val="008D2F67"/>
    <w:rsid w:val="008D3AA3"/>
    <w:rsid w:val="008D57F2"/>
    <w:rsid w:val="008E10D1"/>
    <w:rsid w:val="008E33F3"/>
    <w:rsid w:val="008E408C"/>
    <w:rsid w:val="008E6C4F"/>
    <w:rsid w:val="008F02BE"/>
    <w:rsid w:val="008F1202"/>
    <w:rsid w:val="008F16D6"/>
    <w:rsid w:val="008F4149"/>
    <w:rsid w:val="008F62E4"/>
    <w:rsid w:val="00900354"/>
    <w:rsid w:val="009015B6"/>
    <w:rsid w:val="00904407"/>
    <w:rsid w:val="00904873"/>
    <w:rsid w:val="00905BD3"/>
    <w:rsid w:val="009064D2"/>
    <w:rsid w:val="00907984"/>
    <w:rsid w:val="009101BA"/>
    <w:rsid w:val="0091170E"/>
    <w:rsid w:val="00911787"/>
    <w:rsid w:val="009128C9"/>
    <w:rsid w:val="00913808"/>
    <w:rsid w:val="00913F84"/>
    <w:rsid w:val="0091473D"/>
    <w:rsid w:val="00915637"/>
    <w:rsid w:val="00915721"/>
    <w:rsid w:val="00917D36"/>
    <w:rsid w:val="009223E3"/>
    <w:rsid w:val="00930428"/>
    <w:rsid w:val="00930800"/>
    <w:rsid w:val="0093432C"/>
    <w:rsid w:val="00936E34"/>
    <w:rsid w:val="00937567"/>
    <w:rsid w:val="0094227A"/>
    <w:rsid w:val="009427F6"/>
    <w:rsid w:val="00946186"/>
    <w:rsid w:val="009461A6"/>
    <w:rsid w:val="00946D73"/>
    <w:rsid w:val="00954556"/>
    <w:rsid w:val="00960B28"/>
    <w:rsid w:val="00961A25"/>
    <w:rsid w:val="0096329E"/>
    <w:rsid w:val="00964F1D"/>
    <w:rsid w:val="00965AE6"/>
    <w:rsid w:val="00980392"/>
    <w:rsid w:val="00983C27"/>
    <w:rsid w:val="0098474C"/>
    <w:rsid w:val="00985778"/>
    <w:rsid w:val="00990BB7"/>
    <w:rsid w:val="00991361"/>
    <w:rsid w:val="0099144B"/>
    <w:rsid w:val="009916E2"/>
    <w:rsid w:val="00992FE0"/>
    <w:rsid w:val="00993584"/>
    <w:rsid w:val="009943FA"/>
    <w:rsid w:val="009970F4"/>
    <w:rsid w:val="00997405"/>
    <w:rsid w:val="009A5EF5"/>
    <w:rsid w:val="009B5FAF"/>
    <w:rsid w:val="009B714C"/>
    <w:rsid w:val="009C2DEE"/>
    <w:rsid w:val="009C376C"/>
    <w:rsid w:val="009C56AE"/>
    <w:rsid w:val="009C7E51"/>
    <w:rsid w:val="009D1F26"/>
    <w:rsid w:val="009D2823"/>
    <w:rsid w:val="009D398D"/>
    <w:rsid w:val="009D6353"/>
    <w:rsid w:val="009E1BAA"/>
    <w:rsid w:val="009E38AA"/>
    <w:rsid w:val="009E3B27"/>
    <w:rsid w:val="009E66D3"/>
    <w:rsid w:val="009F28C3"/>
    <w:rsid w:val="009F55D4"/>
    <w:rsid w:val="00A059F8"/>
    <w:rsid w:val="00A10AA8"/>
    <w:rsid w:val="00A10CA3"/>
    <w:rsid w:val="00A10DD1"/>
    <w:rsid w:val="00A11622"/>
    <w:rsid w:val="00A12080"/>
    <w:rsid w:val="00A17BEF"/>
    <w:rsid w:val="00A17C22"/>
    <w:rsid w:val="00A22BF6"/>
    <w:rsid w:val="00A27048"/>
    <w:rsid w:val="00A30581"/>
    <w:rsid w:val="00A32073"/>
    <w:rsid w:val="00A33D36"/>
    <w:rsid w:val="00A33EC3"/>
    <w:rsid w:val="00A52B61"/>
    <w:rsid w:val="00A54CCC"/>
    <w:rsid w:val="00A55EFE"/>
    <w:rsid w:val="00A564A3"/>
    <w:rsid w:val="00A5656C"/>
    <w:rsid w:val="00A62E49"/>
    <w:rsid w:val="00A63527"/>
    <w:rsid w:val="00A64304"/>
    <w:rsid w:val="00A64C53"/>
    <w:rsid w:val="00A701DB"/>
    <w:rsid w:val="00A738C9"/>
    <w:rsid w:val="00A73B7A"/>
    <w:rsid w:val="00A7495E"/>
    <w:rsid w:val="00A76AB6"/>
    <w:rsid w:val="00A80BBA"/>
    <w:rsid w:val="00A84ABF"/>
    <w:rsid w:val="00A8545E"/>
    <w:rsid w:val="00A869B9"/>
    <w:rsid w:val="00A873DD"/>
    <w:rsid w:val="00A90BB5"/>
    <w:rsid w:val="00A90D78"/>
    <w:rsid w:val="00A92804"/>
    <w:rsid w:val="00AA4B12"/>
    <w:rsid w:val="00AA53F5"/>
    <w:rsid w:val="00AA7F5B"/>
    <w:rsid w:val="00AB25C8"/>
    <w:rsid w:val="00AB5E40"/>
    <w:rsid w:val="00AB6292"/>
    <w:rsid w:val="00AC2EDC"/>
    <w:rsid w:val="00AC3E7C"/>
    <w:rsid w:val="00AC4840"/>
    <w:rsid w:val="00AC488D"/>
    <w:rsid w:val="00AC6FEA"/>
    <w:rsid w:val="00AD0532"/>
    <w:rsid w:val="00AD0A84"/>
    <w:rsid w:val="00AD3442"/>
    <w:rsid w:val="00AE35D3"/>
    <w:rsid w:val="00AE47F4"/>
    <w:rsid w:val="00AE4A2E"/>
    <w:rsid w:val="00AE4D00"/>
    <w:rsid w:val="00AE55E7"/>
    <w:rsid w:val="00AE696C"/>
    <w:rsid w:val="00AF11C5"/>
    <w:rsid w:val="00B00DCA"/>
    <w:rsid w:val="00B02250"/>
    <w:rsid w:val="00B02DBC"/>
    <w:rsid w:val="00B039B3"/>
    <w:rsid w:val="00B04286"/>
    <w:rsid w:val="00B04B03"/>
    <w:rsid w:val="00B05267"/>
    <w:rsid w:val="00B11DD6"/>
    <w:rsid w:val="00B12387"/>
    <w:rsid w:val="00B12FF7"/>
    <w:rsid w:val="00B1694C"/>
    <w:rsid w:val="00B20E35"/>
    <w:rsid w:val="00B21768"/>
    <w:rsid w:val="00B2650D"/>
    <w:rsid w:val="00B3627E"/>
    <w:rsid w:val="00B3678F"/>
    <w:rsid w:val="00B374C9"/>
    <w:rsid w:val="00B37540"/>
    <w:rsid w:val="00B4010E"/>
    <w:rsid w:val="00B413C6"/>
    <w:rsid w:val="00B46EBC"/>
    <w:rsid w:val="00B50660"/>
    <w:rsid w:val="00B53CFD"/>
    <w:rsid w:val="00B554E0"/>
    <w:rsid w:val="00B60CE8"/>
    <w:rsid w:val="00B67F75"/>
    <w:rsid w:val="00B72FE0"/>
    <w:rsid w:val="00B73C06"/>
    <w:rsid w:val="00B75D9B"/>
    <w:rsid w:val="00B75E0B"/>
    <w:rsid w:val="00B76F30"/>
    <w:rsid w:val="00B82498"/>
    <w:rsid w:val="00B82F1D"/>
    <w:rsid w:val="00B834A0"/>
    <w:rsid w:val="00B8413C"/>
    <w:rsid w:val="00B90979"/>
    <w:rsid w:val="00B917D7"/>
    <w:rsid w:val="00B92E89"/>
    <w:rsid w:val="00B945E9"/>
    <w:rsid w:val="00B95E08"/>
    <w:rsid w:val="00BA1C2E"/>
    <w:rsid w:val="00BA5031"/>
    <w:rsid w:val="00BA6533"/>
    <w:rsid w:val="00BB09B6"/>
    <w:rsid w:val="00BB163C"/>
    <w:rsid w:val="00BB3B2A"/>
    <w:rsid w:val="00BB7268"/>
    <w:rsid w:val="00BB75A0"/>
    <w:rsid w:val="00BC0FAC"/>
    <w:rsid w:val="00BC20F4"/>
    <w:rsid w:val="00BC2389"/>
    <w:rsid w:val="00BD4F37"/>
    <w:rsid w:val="00BD5372"/>
    <w:rsid w:val="00BD7B81"/>
    <w:rsid w:val="00BE3A7D"/>
    <w:rsid w:val="00BE4F9F"/>
    <w:rsid w:val="00BE7D96"/>
    <w:rsid w:val="00BF136B"/>
    <w:rsid w:val="00BF23A7"/>
    <w:rsid w:val="00BF3154"/>
    <w:rsid w:val="00BF39F0"/>
    <w:rsid w:val="00C02563"/>
    <w:rsid w:val="00C04867"/>
    <w:rsid w:val="00C05D45"/>
    <w:rsid w:val="00C079A8"/>
    <w:rsid w:val="00C07B3E"/>
    <w:rsid w:val="00C11174"/>
    <w:rsid w:val="00C121CA"/>
    <w:rsid w:val="00C131F2"/>
    <w:rsid w:val="00C13E2F"/>
    <w:rsid w:val="00C23FEE"/>
    <w:rsid w:val="00C2675E"/>
    <w:rsid w:val="00C26A12"/>
    <w:rsid w:val="00C27941"/>
    <w:rsid w:val="00C3010F"/>
    <w:rsid w:val="00C4261F"/>
    <w:rsid w:val="00C42628"/>
    <w:rsid w:val="00C47C1F"/>
    <w:rsid w:val="00C50B23"/>
    <w:rsid w:val="00C51735"/>
    <w:rsid w:val="00C54768"/>
    <w:rsid w:val="00C55CE9"/>
    <w:rsid w:val="00C573E9"/>
    <w:rsid w:val="00C57BCE"/>
    <w:rsid w:val="00C648C6"/>
    <w:rsid w:val="00C65D4E"/>
    <w:rsid w:val="00C67A41"/>
    <w:rsid w:val="00C74CCB"/>
    <w:rsid w:val="00C7734B"/>
    <w:rsid w:val="00C80973"/>
    <w:rsid w:val="00C81BE7"/>
    <w:rsid w:val="00C82087"/>
    <w:rsid w:val="00C822AC"/>
    <w:rsid w:val="00C8242F"/>
    <w:rsid w:val="00C824A0"/>
    <w:rsid w:val="00C83B2F"/>
    <w:rsid w:val="00C90215"/>
    <w:rsid w:val="00C9085D"/>
    <w:rsid w:val="00C939E2"/>
    <w:rsid w:val="00CA3FED"/>
    <w:rsid w:val="00CA56E8"/>
    <w:rsid w:val="00CA6430"/>
    <w:rsid w:val="00CB4592"/>
    <w:rsid w:val="00CB5FC1"/>
    <w:rsid w:val="00CB7F23"/>
    <w:rsid w:val="00CB7FD0"/>
    <w:rsid w:val="00CC06D0"/>
    <w:rsid w:val="00CC0F44"/>
    <w:rsid w:val="00CC49E5"/>
    <w:rsid w:val="00CC5135"/>
    <w:rsid w:val="00CC7109"/>
    <w:rsid w:val="00CD06EC"/>
    <w:rsid w:val="00CD175C"/>
    <w:rsid w:val="00CD2EF1"/>
    <w:rsid w:val="00CD4000"/>
    <w:rsid w:val="00CD4E38"/>
    <w:rsid w:val="00CD50B5"/>
    <w:rsid w:val="00CD5890"/>
    <w:rsid w:val="00CD61F8"/>
    <w:rsid w:val="00CD7E20"/>
    <w:rsid w:val="00CE410B"/>
    <w:rsid w:val="00CE6486"/>
    <w:rsid w:val="00CE6C74"/>
    <w:rsid w:val="00CF5179"/>
    <w:rsid w:val="00CF587C"/>
    <w:rsid w:val="00CF5A66"/>
    <w:rsid w:val="00D06579"/>
    <w:rsid w:val="00D10E6F"/>
    <w:rsid w:val="00D139BF"/>
    <w:rsid w:val="00D1612A"/>
    <w:rsid w:val="00D224A9"/>
    <w:rsid w:val="00D32B1A"/>
    <w:rsid w:val="00D42FFE"/>
    <w:rsid w:val="00D44DBD"/>
    <w:rsid w:val="00D459D7"/>
    <w:rsid w:val="00D500AA"/>
    <w:rsid w:val="00D506EA"/>
    <w:rsid w:val="00D50A27"/>
    <w:rsid w:val="00D51981"/>
    <w:rsid w:val="00D578A4"/>
    <w:rsid w:val="00D6140E"/>
    <w:rsid w:val="00D63662"/>
    <w:rsid w:val="00D66172"/>
    <w:rsid w:val="00D705AA"/>
    <w:rsid w:val="00D71070"/>
    <w:rsid w:val="00D7134F"/>
    <w:rsid w:val="00D718D4"/>
    <w:rsid w:val="00D80378"/>
    <w:rsid w:val="00D8293B"/>
    <w:rsid w:val="00D87802"/>
    <w:rsid w:val="00D93C0C"/>
    <w:rsid w:val="00DA40A4"/>
    <w:rsid w:val="00DA5B8D"/>
    <w:rsid w:val="00DB05C2"/>
    <w:rsid w:val="00DB1ADF"/>
    <w:rsid w:val="00DB4CA9"/>
    <w:rsid w:val="00DB528C"/>
    <w:rsid w:val="00DB5FD0"/>
    <w:rsid w:val="00DB66B5"/>
    <w:rsid w:val="00DC1C4C"/>
    <w:rsid w:val="00DC6CA8"/>
    <w:rsid w:val="00DD1941"/>
    <w:rsid w:val="00DD1EF7"/>
    <w:rsid w:val="00DD23C6"/>
    <w:rsid w:val="00DD3BD3"/>
    <w:rsid w:val="00DD7933"/>
    <w:rsid w:val="00DE081C"/>
    <w:rsid w:val="00DE0CE5"/>
    <w:rsid w:val="00DE1F30"/>
    <w:rsid w:val="00DE2697"/>
    <w:rsid w:val="00DE3C95"/>
    <w:rsid w:val="00DE5388"/>
    <w:rsid w:val="00DF0362"/>
    <w:rsid w:val="00DF1AF8"/>
    <w:rsid w:val="00DF7DF1"/>
    <w:rsid w:val="00E003E2"/>
    <w:rsid w:val="00E01958"/>
    <w:rsid w:val="00E04E22"/>
    <w:rsid w:val="00E05229"/>
    <w:rsid w:val="00E0709A"/>
    <w:rsid w:val="00E12F44"/>
    <w:rsid w:val="00E1430C"/>
    <w:rsid w:val="00E14D6E"/>
    <w:rsid w:val="00E168CB"/>
    <w:rsid w:val="00E16CF1"/>
    <w:rsid w:val="00E17243"/>
    <w:rsid w:val="00E17E91"/>
    <w:rsid w:val="00E259F8"/>
    <w:rsid w:val="00E26EA4"/>
    <w:rsid w:val="00E27E86"/>
    <w:rsid w:val="00E31AE9"/>
    <w:rsid w:val="00E33179"/>
    <w:rsid w:val="00E3438D"/>
    <w:rsid w:val="00E3646B"/>
    <w:rsid w:val="00E36672"/>
    <w:rsid w:val="00E36C54"/>
    <w:rsid w:val="00E42481"/>
    <w:rsid w:val="00E42D57"/>
    <w:rsid w:val="00E43407"/>
    <w:rsid w:val="00E4410F"/>
    <w:rsid w:val="00E47264"/>
    <w:rsid w:val="00E505EC"/>
    <w:rsid w:val="00E6149A"/>
    <w:rsid w:val="00E621F2"/>
    <w:rsid w:val="00E62873"/>
    <w:rsid w:val="00E632DD"/>
    <w:rsid w:val="00E63D95"/>
    <w:rsid w:val="00E64191"/>
    <w:rsid w:val="00E718DC"/>
    <w:rsid w:val="00E72024"/>
    <w:rsid w:val="00E74494"/>
    <w:rsid w:val="00E7613E"/>
    <w:rsid w:val="00E76812"/>
    <w:rsid w:val="00E84138"/>
    <w:rsid w:val="00E86400"/>
    <w:rsid w:val="00E866C7"/>
    <w:rsid w:val="00E86C59"/>
    <w:rsid w:val="00E872E7"/>
    <w:rsid w:val="00E9119D"/>
    <w:rsid w:val="00EA02C1"/>
    <w:rsid w:val="00EA0A06"/>
    <w:rsid w:val="00EA2E01"/>
    <w:rsid w:val="00EA5BE9"/>
    <w:rsid w:val="00EB1BE5"/>
    <w:rsid w:val="00EB2CA8"/>
    <w:rsid w:val="00EB3C7F"/>
    <w:rsid w:val="00EB43CE"/>
    <w:rsid w:val="00EB4570"/>
    <w:rsid w:val="00EB4BEB"/>
    <w:rsid w:val="00EB6377"/>
    <w:rsid w:val="00EB6F48"/>
    <w:rsid w:val="00EC0725"/>
    <w:rsid w:val="00EC3D5B"/>
    <w:rsid w:val="00EC58D8"/>
    <w:rsid w:val="00EC5AF6"/>
    <w:rsid w:val="00EC745E"/>
    <w:rsid w:val="00EC750A"/>
    <w:rsid w:val="00ED0AB7"/>
    <w:rsid w:val="00ED1DB5"/>
    <w:rsid w:val="00ED547D"/>
    <w:rsid w:val="00EE3D39"/>
    <w:rsid w:val="00EE54C3"/>
    <w:rsid w:val="00EF1AEA"/>
    <w:rsid w:val="00EF4A31"/>
    <w:rsid w:val="00EF636A"/>
    <w:rsid w:val="00EF7271"/>
    <w:rsid w:val="00F01BF4"/>
    <w:rsid w:val="00F02701"/>
    <w:rsid w:val="00F0360F"/>
    <w:rsid w:val="00F100C4"/>
    <w:rsid w:val="00F10395"/>
    <w:rsid w:val="00F10AAD"/>
    <w:rsid w:val="00F128B4"/>
    <w:rsid w:val="00F13C8C"/>
    <w:rsid w:val="00F21826"/>
    <w:rsid w:val="00F2276B"/>
    <w:rsid w:val="00F26697"/>
    <w:rsid w:val="00F3092D"/>
    <w:rsid w:val="00F34C0B"/>
    <w:rsid w:val="00F37452"/>
    <w:rsid w:val="00F4097A"/>
    <w:rsid w:val="00F41C5D"/>
    <w:rsid w:val="00F46331"/>
    <w:rsid w:val="00F51704"/>
    <w:rsid w:val="00F520E5"/>
    <w:rsid w:val="00F53F9F"/>
    <w:rsid w:val="00F54DB9"/>
    <w:rsid w:val="00F605FA"/>
    <w:rsid w:val="00F64C3D"/>
    <w:rsid w:val="00F660AD"/>
    <w:rsid w:val="00F679DA"/>
    <w:rsid w:val="00F74206"/>
    <w:rsid w:val="00F75D4E"/>
    <w:rsid w:val="00F8532F"/>
    <w:rsid w:val="00F86850"/>
    <w:rsid w:val="00F908BA"/>
    <w:rsid w:val="00F91A46"/>
    <w:rsid w:val="00F91C23"/>
    <w:rsid w:val="00F950F3"/>
    <w:rsid w:val="00F95D9D"/>
    <w:rsid w:val="00FA2688"/>
    <w:rsid w:val="00FA692C"/>
    <w:rsid w:val="00FA7E1D"/>
    <w:rsid w:val="00FB5205"/>
    <w:rsid w:val="00FB56C4"/>
    <w:rsid w:val="00FB6B9B"/>
    <w:rsid w:val="00FB7FF9"/>
    <w:rsid w:val="00FC06DC"/>
    <w:rsid w:val="00FC2978"/>
    <w:rsid w:val="00FC2EEE"/>
    <w:rsid w:val="00FC30D4"/>
    <w:rsid w:val="00FC46F4"/>
    <w:rsid w:val="00FD47A8"/>
    <w:rsid w:val="00FD5282"/>
    <w:rsid w:val="00FD6178"/>
    <w:rsid w:val="00FE18E1"/>
    <w:rsid w:val="00FE49A7"/>
    <w:rsid w:val="00FF0693"/>
    <w:rsid w:val="00FF1537"/>
    <w:rsid w:val="00FF1B6E"/>
    <w:rsid w:val="00FF5F09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B0F60B-1367-4F7B-952F-15B2F416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BCE"/>
    <w:pPr>
      <w:spacing w:before="120" w:after="0" w:line="240" w:lineRule="auto"/>
      <w:ind w:firstLine="709"/>
      <w:jc w:val="both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51F15"/>
    <w:pPr>
      <w:keepNext/>
      <w:keepLines/>
      <w:numPr>
        <w:numId w:val="1"/>
      </w:numPr>
      <w:outlineLvl w:val="0"/>
    </w:pPr>
    <w:rPr>
      <w:rFonts w:ascii="Arial" w:eastAsiaTheme="majorEastAsia" w:hAnsi="Arial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2972D6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E47264"/>
    <w:pPr>
      <w:keepNext/>
      <w:keepLines/>
      <w:outlineLvl w:val="2"/>
    </w:pPr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0B6D56"/>
    <w:pPr>
      <w:keepNext/>
      <w:tabs>
        <w:tab w:val="left" w:pos="426"/>
      </w:tabs>
      <w:ind w:left="1416" w:hanging="990"/>
      <w:outlineLvl w:val="3"/>
    </w:pPr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D9D"/>
  </w:style>
  <w:style w:type="paragraph" w:styleId="Stopka">
    <w:name w:val="footer"/>
    <w:basedOn w:val="Normalny"/>
    <w:link w:val="StopkaZnak"/>
    <w:uiPriority w:val="99"/>
    <w:unhideWhenUsed/>
    <w:rsid w:val="00F95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D9D"/>
  </w:style>
  <w:style w:type="paragraph" w:styleId="Tekstdymka">
    <w:name w:val="Balloon Text"/>
    <w:basedOn w:val="Normalny"/>
    <w:link w:val="TekstdymkaZnak"/>
    <w:uiPriority w:val="99"/>
    <w:semiHidden/>
    <w:unhideWhenUsed/>
    <w:rsid w:val="00F95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9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F8532F"/>
    <w:rPr>
      <w:rFonts w:ascii="Times New Roman" w:eastAsia="Times New Roman" w:hAnsi="Times New Roman" w:cs="Times New Roman"/>
      <w:kern w:val="2"/>
      <w:sz w:val="24"/>
      <w:lang w:val="x-non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F8532F"/>
    <w:pPr>
      <w:widowControl w:val="0"/>
      <w:suppressAutoHyphens/>
      <w:overflowPunct w:val="0"/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kern w:val="2"/>
      <w:sz w:val="24"/>
      <w:lang w:val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0B6D56"/>
    <w:rPr>
      <w:rFonts w:ascii="Arial" w:eastAsia="Times New Roman" w:hAnsi="Arial" w:cs="Times New Roman"/>
      <w:color w:val="000000" w:themeColor="text1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5F42C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F4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42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4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42C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83C2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83C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83C27"/>
    <w:rPr>
      <w:vertAlign w:val="superscript"/>
    </w:rPr>
  </w:style>
  <w:style w:type="paragraph" w:styleId="Poprawka">
    <w:name w:val="Revision"/>
    <w:hidden/>
    <w:uiPriority w:val="99"/>
    <w:semiHidden/>
    <w:rsid w:val="000E0F3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F4AF8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3CE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C902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191B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EC750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750A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1F15"/>
    <w:rPr>
      <w:rFonts w:ascii="Arial" w:eastAsiaTheme="majorEastAsia" w:hAnsi="Arial" w:cstheme="majorBidi"/>
      <w:b/>
      <w:bCs/>
      <w:color w:val="000000" w:themeColor="text1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972D6"/>
    <w:rPr>
      <w:rFonts w:ascii="Arial" w:eastAsiaTheme="majorEastAsia" w:hAnsi="Arial" w:cstheme="majorBidi"/>
      <w:b/>
      <w:bCs/>
      <w:color w:val="000000" w:themeColor="text1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7264"/>
    <w:rPr>
      <w:rFonts w:ascii="Arial" w:eastAsiaTheme="majorEastAsia" w:hAnsi="Arial" w:cstheme="majorBidi"/>
      <w:bCs/>
      <w:color w:val="000000" w:themeColor="text1"/>
      <w:u w:val="single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510018"/>
    <w:pPr>
      <w:numPr>
        <w:ilvl w:val="1"/>
      </w:numPr>
      <w:tabs>
        <w:tab w:val="left" w:pos="0"/>
        <w:tab w:val="left" w:pos="567"/>
      </w:tabs>
      <w:ind w:left="708" w:firstLine="709"/>
    </w:pPr>
    <w:rPr>
      <w:rFonts w:ascii="Arial" w:eastAsiaTheme="majorEastAsia" w:hAnsi="Arial" w:cstheme="majorBidi"/>
      <w:iCs/>
      <w:color w:val="000000" w:themeColor="text1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10018"/>
    <w:rPr>
      <w:rFonts w:ascii="Arial" w:eastAsiaTheme="majorEastAsia" w:hAnsi="Arial" w:cstheme="majorBidi"/>
      <w:iCs/>
      <w:color w:val="000000" w:themeColor="text1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B81"/>
    <w:pPr>
      <w:numPr>
        <w:numId w:val="0"/>
      </w:numPr>
      <w:spacing w:before="480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F3ACC"/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D7B8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BD7B8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0F3ACC"/>
    <w:pPr>
      <w:spacing w:after="100"/>
      <w:ind w:left="660"/>
    </w:pPr>
  </w:style>
  <w:style w:type="paragraph" w:customStyle="1" w:styleId="Default">
    <w:name w:val="Default"/>
    <w:rsid w:val="003E49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30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C57BCE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7247DB"/>
    <w:rPr>
      <w:b/>
      <w:bCs/>
    </w:rPr>
  </w:style>
  <w:style w:type="character" w:customStyle="1" w:styleId="st">
    <w:name w:val="st"/>
    <w:basedOn w:val="Domylnaczcionkaakapitu"/>
    <w:rsid w:val="007247DB"/>
  </w:style>
  <w:style w:type="character" w:customStyle="1" w:styleId="TekstkomentarzaZnak1">
    <w:name w:val="Tekst komentarza Znak1"/>
    <w:semiHidden/>
    <w:rsid w:val="00AB6292"/>
    <w:rPr>
      <w:rFonts w:eastAsia="Times New Roman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locked/>
    <w:rsid w:val="006A0401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6A0401"/>
    <w:pPr>
      <w:overflowPunct w:val="0"/>
      <w:autoSpaceDE w:val="0"/>
      <w:autoSpaceDN w:val="0"/>
      <w:adjustRightInd w:val="0"/>
      <w:spacing w:before="0" w:line="360" w:lineRule="auto"/>
      <w:ind w:firstLine="0"/>
    </w:pPr>
    <w:rPr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6A0401"/>
  </w:style>
  <w:style w:type="paragraph" w:styleId="Tekstprzypisudolnego">
    <w:name w:val="footnote text"/>
    <w:basedOn w:val="Normalny"/>
    <w:link w:val="TekstprzypisudolnegoZnak"/>
    <w:uiPriority w:val="99"/>
    <w:rsid w:val="0024491F"/>
    <w:pPr>
      <w:spacing w:before="0"/>
      <w:ind w:firstLine="360"/>
      <w:jc w:val="left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491F"/>
    <w:rPr>
      <w:rFonts w:ascii="Calibri" w:eastAsia="Times New Roman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rsid w:val="00244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96F1-E22F-47C1-90FA-693F674B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Analiza stopnia inwazyjności gatunków obcych w Polsce wraz ze wskazaniem gatunków istotnie zagrażających rodzimej florze i faunie oraz propozycją działań strategicznych w zakresie możliwości ich zwalczania oraz Analiza dróg niezamierzonego wprowadzania lu</vt:lpstr>
    </vt:vector>
  </TitlesOfParts>
  <Company>Microsoft</Company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Analiza stopnia inwazyjności gatunków obcych w Polsce wraz ze wskazaniem gatunków istotnie zagrażających rodzimej florze i faunie oraz propozycją działań strategicznych w zakresie możliwości ich zwalczania oraz Analiza dróg niezamierzonego wprowadzania lub rozprzestrzeniania się inwazyjnych gatunków obcych wraz z opracowaniem planów działań dla dróg priorytetowych.</dc:title>
  <dc:creator>Izabela Skwierczyńska</dc:creator>
  <cp:lastModifiedBy>Załoga Urszula</cp:lastModifiedBy>
  <cp:revision>3</cp:revision>
  <cp:lastPrinted>2017-07-19T11:16:00Z</cp:lastPrinted>
  <dcterms:created xsi:type="dcterms:W3CDTF">2018-05-17T12:19:00Z</dcterms:created>
  <dcterms:modified xsi:type="dcterms:W3CDTF">2018-05-17T12:27:00Z</dcterms:modified>
</cp:coreProperties>
</file>