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0E168E" w:rsidRDefault="000E168E" w:rsidP="00855B8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2835"/>
        <w:gridCol w:w="1642"/>
        <w:gridCol w:w="1928"/>
        <w:gridCol w:w="2765"/>
      </w:tblGrid>
      <w:tr w:rsidR="00977533" w:rsidRPr="00812989" w:rsidTr="00977533">
        <w:trPr>
          <w:trHeight w:val="1036"/>
          <w:tblHeader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3" w:rsidRPr="00812989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3" w:rsidRPr="00812989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3" w:rsidRPr="00812989" w:rsidRDefault="00977533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3" w:rsidRPr="00812989" w:rsidRDefault="0097753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3" w:rsidRPr="00812989" w:rsidRDefault="0097753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77533" w:rsidRPr="00713ED1" w:rsidTr="00977533">
        <w:trPr>
          <w:trHeight w:val="403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33" w:rsidRPr="000E168E" w:rsidRDefault="0097753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Wykonał co najmniej 1 (jedną) usługę, polegającej na:</w:t>
            </w:r>
          </w:p>
          <w:p w:rsidR="00977533" w:rsidRPr="000E168E" w:rsidRDefault="0097753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54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wykonaniu lotniczego skanowania laserowego wraz z wykonaniem </w:t>
            </w:r>
            <w:proofErr w:type="spellStart"/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postpro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cessingu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pozyskanych danych dla 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powierzchni co najmniej 500 km</w:t>
            </w:r>
            <w:r w:rsidRPr="0097753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77533" w:rsidRPr="000E168E" w:rsidRDefault="0097753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54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wykonaniu klasyfikacji chmury punktów LIDAR;</w:t>
            </w:r>
          </w:p>
          <w:p w:rsidR="00977533" w:rsidRPr="000E168E" w:rsidRDefault="0097753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54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wykonaniu numerycznego modelu terenu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numerycznego modelu pokrycia terenu 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podstawie danych pozyskanych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technologii lotniczego skanowania laserowego;</w:t>
            </w:r>
          </w:p>
          <w:p w:rsidR="00977533" w:rsidRPr="00713ED1" w:rsidRDefault="00977533" w:rsidP="00977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240" w:line="240" w:lineRule="auto"/>
              <w:ind w:left="170" w:hanging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96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łącznej wartości nie mniejszej niż 200 000,00 PLN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bookmarkStart w:id="0" w:name="_GoBack"/>
            <w:bookmarkEnd w:id="0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33" w:rsidRPr="00713ED1" w:rsidRDefault="0097753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33" w:rsidRPr="00713ED1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3" w:rsidRPr="00713ED1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3" w:rsidRPr="00713ED1" w:rsidRDefault="0097753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977533" w:rsidRDefault="00EF5BAC" w:rsidP="000E168E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</w:t>
      </w:r>
    </w:p>
    <w:p w:rsidR="00253D69" w:rsidRPr="00713ED1" w:rsidRDefault="00EF5BAC" w:rsidP="00977533">
      <w:pPr>
        <w:tabs>
          <w:tab w:val="center" w:pos="1276"/>
          <w:tab w:val="center" w:pos="4111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</w:rPr>
        <w:t>_______________________________</w:t>
      </w:r>
      <w:r w:rsidR="000E168E">
        <w:rPr>
          <w:rFonts w:ascii="Times New Roman" w:hAnsi="Times New Roman" w:cs="Times New Roman"/>
          <w:i/>
          <w:sz w:val="16"/>
          <w:szCs w:val="16"/>
        </w:rPr>
        <w:br/>
        <w:t>p</w:t>
      </w:r>
      <w:r w:rsidRPr="00713ED1">
        <w:rPr>
          <w:rFonts w:ascii="Times New Roman" w:hAnsi="Times New Roman" w:cs="Times New Roman"/>
          <w:i/>
          <w:sz w:val="16"/>
          <w:szCs w:val="16"/>
        </w:rPr>
        <w:t>odpis osoby upoważnionej/ podpisy</w:t>
      </w:r>
    </w:p>
    <w:p w:rsidR="00253D69" w:rsidRPr="004161D9" w:rsidRDefault="00EF5BAC" w:rsidP="00977533">
      <w:pPr>
        <w:tabs>
          <w:tab w:val="center" w:pos="9923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0" w:rsidRDefault="00BE6690" w:rsidP="00697CCD">
      <w:pPr>
        <w:spacing w:after="0" w:line="240" w:lineRule="auto"/>
      </w:pPr>
      <w:r>
        <w:separator/>
      </w:r>
    </w:p>
  </w:endnote>
  <w:endnote w:type="continuationSeparator" w:id="0">
    <w:p w:rsidR="00BE6690" w:rsidRDefault="00BE669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0" w:rsidRDefault="00BE6690" w:rsidP="00697CCD">
      <w:pPr>
        <w:spacing w:after="0" w:line="240" w:lineRule="auto"/>
      </w:pPr>
      <w:r>
        <w:separator/>
      </w:r>
    </w:p>
  </w:footnote>
  <w:footnote w:type="continuationSeparator" w:id="0">
    <w:p w:rsidR="00BE6690" w:rsidRDefault="00BE669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</w:t>
    </w:r>
    <w:r w:rsidR="003830A3">
      <w:rPr>
        <w:rFonts w:ascii="Times New Roman" w:hAnsi="Times New Roman"/>
        <w:sz w:val="18"/>
        <w:szCs w:val="18"/>
        <w:lang w:eastAsia="pl-PL"/>
      </w:rPr>
      <w:t>.34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461903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675C7B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0E168E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830A3"/>
    <w:rsid w:val="003D5C58"/>
    <w:rsid w:val="003F033D"/>
    <w:rsid w:val="004161D9"/>
    <w:rsid w:val="00416967"/>
    <w:rsid w:val="00451F3A"/>
    <w:rsid w:val="00461903"/>
    <w:rsid w:val="004D28C2"/>
    <w:rsid w:val="004F65E2"/>
    <w:rsid w:val="005121DF"/>
    <w:rsid w:val="00583E1A"/>
    <w:rsid w:val="00585AA9"/>
    <w:rsid w:val="005879B2"/>
    <w:rsid w:val="005E691D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E619B"/>
    <w:rsid w:val="009069DC"/>
    <w:rsid w:val="009264FD"/>
    <w:rsid w:val="00947564"/>
    <w:rsid w:val="00977533"/>
    <w:rsid w:val="009B0BF3"/>
    <w:rsid w:val="009B1CD0"/>
    <w:rsid w:val="009F6696"/>
    <w:rsid w:val="00A450A8"/>
    <w:rsid w:val="00A50EC8"/>
    <w:rsid w:val="00AA504D"/>
    <w:rsid w:val="00AC6881"/>
    <w:rsid w:val="00AD1531"/>
    <w:rsid w:val="00B211B3"/>
    <w:rsid w:val="00B212A2"/>
    <w:rsid w:val="00B2145C"/>
    <w:rsid w:val="00BB0074"/>
    <w:rsid w:val="00BE6690"/>
    <w:rsid w:val="00C032AB"/>
    <w:rsid w:val="00C669BA"/>
    <w:rsid w:val="00C71FD9"/>
    <w:rsid w:val="00C760D1"/>
    <w:rsid w:val="00C96BE8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C08BF"/>
    <w:rsid w:val="00DE53F8"/>
    <w:rsid w:val="00E137E2"/>
    <w:rsid w:val="00E2179E"/>
    <w:rsid w:val="00E4183E"/>
    <w:rsid w:val="00E43E62"/>
    <w:rsid w:val="00E5458B"/>
    <w:rsid w:val="00EC0FE5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3</cp:revision>
  <cp:lastPrinted>2018-05-29T08:06:00Z</cp:lastPrinted>
  <dcterms:created xsi:type="dcterms:W3CDTF">2020-12-23T11:59:00Z</dcterms:created>
  <dcterms:modified xsi:type="dcterms:W3CDTF">2020-12-23T12:00:00Z</dcterms:modified>
</cp:coreProperties>
</file>