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D8" w:rsidRDefault="00F033E7" w:rsidP="00F033E7">
      <w:pPr>
        <w:jc w:val="right"/>
      </w:pPr>
      <w:r>
        <w:t xml:space="preserve">Załącznik Nr 1 do SIWZ Opis przedmiotu zamówienia </w:t>
      </w:r>
    </w:p>
    <w:p w:rsidR="00F033E7" w:rsidRDefault="00F033E7"/>
    <w:p w:rsidR="00F033E7" w:rsidRDefault="00F033E7"/>
    <w:p w:rsidR="00F033E7" w:rsidRDefault="00F033E7"/>
    <w:tbl>
      <w:tblPr>
        <w:tblW w:w="9841" w:type="dxa"/>
        <w:jc w:val="center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752"/>
        <w:gridCol w:w="1796"/>
        <w:gridCol w:w="4612"/>
        <w:gridCol w:w="2681"/>
      </w:tblGrid>
      <w:tr w:rsidR="00F033E7" w:rsidRPr="00446828" w:rsidTr="00AB29DE">
        <w:trPr>
          <w:trHeight w:val="909"/>
          <w:tblHeader/>
          <w:jc w:val="center"/>
        </w:trPr>
        <w:tc>
          <w:tcPr>
            <w:tcW w:w="752" w:type="dxa"/>
            <w:shd w:val="clear" w:color="auto" w:fill="D9D9D9"/>
            <w:vAlign w:val="center"/>
          </w:tcPr>
          <w:p w:rsidR="00F033E7" w:rsidRPr="00446828" w:rsidRDefault="00F033E7" w:rsidP="00AB29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46828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F033E7" w:rsidRPr="00446828" w:rsidRDefault="00F033E7" w:rsidP="00AB29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46828">
              <w:rPr>
                <w:rFonts w:ascii="Cambria" w:hAnsi="Cambria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4612" w:type="dxa"/>
            <w:shd w:val="clear" w:color="auto" w:fill="D9D9D9"/>
            <w:vAlign w:val="center"/>
          </w:tcPr>
          <w:p w:rsidR="00F033E7" w:rsidRPr="00446828" w:rsidRDefault="00F033E7" w:rsidP="00AB29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46828">
              <w:rPr>
                <w:rFonts w:ascii="Cambria" w:hAnsi="Cambria"/>
                <w:b/>
                <w:bCs/>
                <w:sz w:val="20"/>
                <w:szCs w:val="20"/>
              </w:rPr>
              <w:t>Szczegółowy opis przedmiotu zamówienia</w:t>
            </w:r>
          </w:p>
        </w:tc>
        <w:tc>
          <w:tcPr>
            <w:tcW w:w="2681" w:type="dxa"/>
            <w:shd w:val="clear" w:color="auto" w:fill="D9D9D9"/>
            <w:vAlign w:val="center"/>
          </w:tcPr>
          <w:p w:rsidR="00F033E7" w:rsidRPr="00446828" w:rsidRDefault="00F033E7" w:rsidP="00AB29D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Uwagi</w:t>
            </w:r>
          </w:p>
        </w:tc>
      </w:tr>
      <w:tr w:rsidR="00F033E7" w:rsidRPr="00446828" w:rsidTr="00AB29DE">
        <w:trPr>
          <w:trHeight w:val="2421"/>
          <w:jc w:val="center"/>
        </w:trPr>
        <w:tc>
          <w:tcPr>
            <w:tcW w:w="752" w:type="dxa"/>
            <w:vAlign w:val="center"/>
          </w:tcPr>
          <w:p w:rsidR="00F033E7" w:rsidRPr="00446828" w:rsidRDefault="00F033E7" w:rsidP="00AB29DE">
            <w:pPr>
              <w:rPr>
                <w:sz w:val="20"/>
                <w:szCs w:val="20"/>
              </w:rPr>
            </w:pPr>
            <w:r w:rsidRPr="00446828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vAlign w:val="center"/>
          </w:tcPr>
          <w:p w:rsidR="00F033E7" w:rsidRDefault="00F033E7" w:rsidP="00AB29DE">
            <w:pPr>
              <w:rPr>
                <w:b/>
                <w:sz w:val="20"/>
                <w:szCs w:val="20"/>
              </w:rPr>
            </w:pPr>
            <w:r w:rsidRPr="00446828">
              <w:rPr>
                <w:b/>
                <w:sz w:val="20"/>
                <w:szCs w:val="20"/>
              </w:rPr>
              <w:t xml:space="preserve">Broszura informacyjna </w:t>
            </w:r>
            <w:proofErr w:type="spellStart"/>
            <w:r w:rsidRPr="00446828">
              <w:rPr>
                <w:b/>
                <w:sz w:val="20"/>
                <w:szCs w:val="20"/>
              </w:rPr>
              <w:t>Geoportal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446828">
              <w:rPr>
                <w:b/>
                <w:sz w:val="20"/>
                <w:szCs w:val="20"/>
              </w:rPr>
              <w:t>2</w:t>
            </w:r>
          </w:p>
          <w:p w:rsidR="00F033E7" w:rsidRDefault="00F033E7" w:rsidP="00AB29DE">
            <w:pPr>
              <w:rPr>
                <w:b/>
                <w:sz w:val="20"/>
                <w:szCs w:val="20"/>
              </w:rPr>
            </w:pPr>
          </w:p>
          <w:p w:rsidR="00F033E7" w:rsidRDefault="00F033E7" w:rsidP="00AB2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składana na dwa</w:t>
            </w:r>
          </w:p>
          <w:p w:rsidR="00F033E7" w:rsidRDefault="00F033E7" w:rsidP="00AB29DE">
            <w:pPr>
              <w:rPr>
                <w:b/>
                <w:sz w:val="20"/>
                <w:szCs w:val="20"/>
              </w:rPr>
            </w:pPr>
          </w:p>
          <w:p w:rsidR="00F033E7" w:rsidRDefault="00F033E7" w:rsidP="00AB29DE">
            <w:pPr>
              <w:rPr>
                <w:sz w:val="20"/>
                <w:szCs w:val="20"/>
              </w:rPr>
            </w:pPr>
            <w:r w:rsidRPr="001B149D">
              <w:rPr>
                <w:b/>
                <w:sz w:val="20"/>
                <w:szCs w:val="20"/>
              </w:rPr>
              <w:t>Nakład:</w:t>
            </w:r>
            <w:r w:rsidRPr="00A21599">
              <w:rPr>
                <w:sz w:val="20"/>
                <w:szCs w:val="20"/>
              </w:rPr>
              <w:t xml:space="preserve"> </w:t>
            </w:r>
          </w:p>
          <w:p w:rsidR="00F033E7" w:rsidRPr="00A21599" w:rsidRDefault="00F033E7" w:rsidP="00AB29DE">
            <w:pPr>
              <w:rPr>
                <w:sz w:val="20"/>
                <w:szCs w:val="20"/>
              </w:rPr>
            </w:pPr>
            <w:r w:rsidRPr="00A21599">
              <w:rPr>
                <w:sz w:val="20"/>
                <w:szCs w:val="20"/>
              </w:rPr>
              <w:t>200 szt.</w:t>
            </w:r>
          </w:p>
          <w:p w:rsidR="00F033E7" w:rsidRPr="00446828" w:rsidRDefault="00F033E7" w:rsidP="00AB29DE">
            <w:pPr>
              <w:rPr>
                <w:b/>
                <w:sz w:val="20"/>
                <w:szCs w:val="20"/>
              </w:rPr>
            </w:pPr>
            <w:r w:rsidRPr="00A21599">
              <w:rPr>
                <w:sz w:val="20"/>
                <w:szCs w:val="20"/>
              </w:rPr>
              <w:t>dla każdego rodzaju</w:t>
            </w:r>
          </w:p>
        </w:tc>
        <w:tc>
          <w:tcPr>
            <w:tcW w:w="4612" w:type="dxa"/>
            <w:vAlign w:val="center"/>
          </w:tcPr>
          <w:p w:rsidR="00F033E7" w:rsidRDefault="00F033E7" w:rsidP="00AB29DE">
            <w:pPr>
              <w:rPr>
                <w:b/>
                <w:sz w:val="19"/>
                <w:szCs w:val="19"/>
              </w:rPr>
            </w:pPr>
          </w:p>
          <w:p w:rsidR="00F033E7" w:rsidRPr="00DB5879" w:rsidRDefault="00F033E7" w:rsidP="00AB29DE">
            <w:pPr>
              <w:rPr>
                <w:b/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>Wymiar broszury:</w:t>
            </w:r>
          </w:p>
          <w:p w:rsidR="00F033E7" w:rsidRPr="00DB5879" w:rsidRDefault="00F033E7" w:rsidP="00AB29DE">
            <w:pPr>
              <w:numPr>
                <w:ilvl w:val="0"/>
                <w:numId w:val="1"/>
              </w:numPr>
              <w:ind w:left="146" w:hanging="142"/>
              <w:rPr>
                <w:sz w:val="19"/>
                <w:szCs w:val="19"/>
              </w:rPr>
            </w:pPr>
            <w:r w:rsidRPr="00DB5879">
              <w:rPr>
                <w:sz w:val="19"/>
                <w:szCs w:val="19"/>
              </w:rPr>
              <w:t xml:space="preserve">szerokość: </w:t>
            </w:r>
            <w:r>
              <w:rPr>
                <w:sz w:val="19"/>
                <w:szCs w:val="19"/>
              </w:rPr>
              <w:t>148,5</w:t>
            </w:r>
            <w:r w:rsidRPr="00DB5879">
              <w:rPr>
                <w:sz w:val="19"/>
                <w:szCs w:val="19"/>
              </w:rPr>
              <w:t xml:space="preserve"> mm </w:t>
            </w:r>
          </w:p>
          <w:p w:rsidR="00F033E7" w:rsidRPr="00DB5879" w:rsidRDefault="00F033E7" w:rsidP="00AB29DE">
            <w:pPr>
              <w:numPr>
                <w:ilvl w:val="0"/>
                <w:numId w:val="1"/>
              </w:numPr>
              <w:ind w:left="146" w:hanging="142"/>
              <w:rPr>
                <w:sz w:val="19"/>
                <w:szCs w:val="19"/>
              </w:rPr>
            </w:pPr>
            <w:r w:rsidRPr="00DB5879">
              <w:rPr>
                <w:sz w:val="19"/>
                <w:szCs w:val="19"/>
              </w:rPr>
              <w:t>wysokość: 210</w:t>
            </w:r>
            <w:r>
              <w:rPr>
                <w:sz w:val="19"/>
                <w:szCs w:val="19"/>
              </w:rPr>
              <w:t xml:space="preserve"> </w:t>
            </w:r>
            <w:r w:rsidRPr="00DB5879">
              <w:rPr>
                <w:sz w:val="19"/>
                <w:szCs w:val="19"/>
              </w:rPr>
              <w:t>mm</w:t>
            </w:r>
          </w:p>
          <w:p w:rsidR="00F033E7" w:rsidRPr="00DB5879" w:rsidRDefault="00F033E7" w:rsidP="00AB29DE">
            <w:pPr>
              <w:ind w:left="4"/>
              <w:rPr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 xml:space="preserve">Objętość: </w:t>
            </w:r>
            <w:r>
              <w:rPr>
                <w:sz w:val="19"/>
                <w:szCs w:val="19"/>
              </w:rPr>
              <w:t xml:space="preserve">zgodnie z projektem </w:t>
            </w:r>
          </w:p>
          <w:p w:rsidR="00F033E7" w:rsidRPr="00DB5879" w:rsidRDefault="00F033E7" w:rsidP="00AB29DE">
            <w:pPr>
              <w:rPr>
                <w:sz w:val="19"/>
                <w:szCs w:val="19"/>
              </w:rPr>
            </w:pPr>
          </w:p>
          <w:p w:rsidR="00F033E7" w:rsidRPr="00DB5879" w:rsidRDefault="00F033E7" w:rsidP="00AB29DE">
            <w:pPr>
              <w:rPr>
                <w:b/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>Kolorystyka zgodna z projektem graficznym broszury</w:t>
            </w:r>
          </w:p>
          <w:p w:rsidR="00F033E7" w:rsidRPr="00DB5879" w:rsidRDefault="00F033E7" w:rsidP="00AB29DE">
            <w:pPr>
              <w:rPr>
                <w:sz w:val="19"/>
                <w:szCs w:val="19"/>
              </w:rPr>
            </w:pPr>
          </w:p>
          <w:p w:rsidR="00F033E7" w:rsidRPr="00DB5879" w:rsidRDefault="00F033E7" w:rsidP="00AB29DE">
            <w:pPr>
              <w:rPr>
                <w:b/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>Papier:</w:t>
            </w:r>
          </w:p>
          <w:p w:rsidR="00F033E7" w:rsidRDefault="00F033E7" w:rsidP="00AB29DE">
            <w:pPr>
              <w:numPr>
                <w:ilvl w:val="0"/>
                <w:numId w:val="2"/>
              </w:numPr>
              <w:ind w:left="14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kredowy, matowy, gramatura </w:t>
            </w:r>
            <w:r w:rsidRPr="007446AF">
              <w:rPr>
                <w:sz w:val="19"/>
                <w:szCs w:val="19"/>
              </w:rPr>
              <w:t>250g/m2</w:t>
            </w:r>
          </w:p>
          <w:p w:rsidR="00F033E7" w:rsidRPr="008E6932" w:rsidRDefault="00F033E7" w:rsidP="00AB29DE">
            <w:pPr>
              <w:rPr>
                <w:sz w:val="19"/>
                <w:szCs w:val="19"/>
              </w:rPr>
            </w:pPr>
          </w:p>
        </w:tc>
        <w:tc>
          <w:tcPr>
            <w:tcW w:w="2681" w:type="dxa"/>
          </w:tcPr>
          <w:p w:rsidR="00F033E7" w:rsidRPr="00221F76" w:rsidRDefault="00F033E7" w:rsidP="00AB29DE">
            <w:pPr>
              <w:numPr>
                <w:ilvl w:val="0"/>
                <w:numId w:val="3"/>
              </w:numPr>
              <w:ind w:left="514"/>
              <w:rPr>
                <w:sz w:val="19"/>
                <w:szCs w:val="19"/>
              </w:rPr>
            </w:pPr>
            <w:r w:rsidRPr="00221F76">
              <w:rPr>
                <w:sz w:val="19"/>
                <w:szCs w:val="19"/>
              </w:rPr>
              <w:t>Aplikacja mobilna</w:t>
            </w:r>
          </w:p>
          <w:p w:rsidR="00F033E7" w:rsidRPr="00221F76" w:rsidRDefault="00F033E7" w:rsidP="00AB29DE">
            <w:pPr>
              <w:numPr>
                <w:ilvl w:val="0"/>
                <w:numId w:val="3"/>
              </w:numPr>
              <w:ind w:left="514"/>
              <w:rPr>
                <w:sz w:val="19"/>
                <w:szCs w:val="19"/>
              </w:rPr>
            </w:pPr>
            <w:r w:rsidRPr="00221F76">
              <w:rPr>
                <w:sz w:val="19"/>
                <w:szCs w:val="19"/>
              </w:rPr>
              <w:t>Moduł SDI</w:t>
            </w:r>
          </w:p>
          <w:p w:rsidR="00F033E7" w:rsidRPr="00221F76" w:rsidRDefault="00F033E7" w:rsidP="00AB29DE">
            <w:pPr>
              <w:numPr>
                <w:ilvl w:val="0"/>
                <w:numId w:val="3"/>
              </w:numPr>
              <w:ind w:left="514"/>
              <w:rPr>
                <w:sz w:val="19"/>
                <w:szCs w:val="19"/>
              </w:rPr>
            </w:pPr>
            <w:r w:rsidRPr="00221F76">
              <w:rPr>
                <w:sz w:val="19"/>
                <w:szCs w:val="19"/>
              </w:rPr>
              <w:t>Moduł UMM</w:t>
            </w:r>
          </w:p>
          <w:p w:rsidR="00F033E7" w:rsidRPr="00221F76" w:rsidRDefault="00F033E7" w:rsidP="00AB29DE">
            <w:pPr>
              <w:numPr>
                <w:ilvl w:val="0"/>
                <w:numId w:val="3"/>
              </w:numPr>
              <w:ind w:left="514"/>
              <w:rPr>
                <w:sz w:val="19"/>
                <w:szCs w:val="19"/>
              </w:rPr>
            </w:pPr>
            <w:r w:rsidRPr="00221F76">
              <w:rPr>
                <w:sz w:val="19"/>
                <w:szCs w:val="19"/>
              </w:rPr>
              <w:t>Narzędzia do harmonizacji</w:t>
            </w:r>
          </w:p>
          <w:p w:rsidR="00F033E7" w:rsidRPr="006C15C3" w:rsidRDefault="00F033E7" w:rsidP="00AB29DE">
            <w:pPr>
              <w:numPr>
                <w:ilvl w:val="0"/>
                <w:numId w:val="3"/>
              </w:numPr>
              <w:ind w:left="514"/>
              <w:rPr>
                <w:b/>
                <w:sz w:val="19"/>
                <w:szCs w:val="19"/>
              </w:rPr>
            </w:pPr>
            <w:r w:rsidRPr="00221F76">
              <w:rPr>
                <w:sz w:val="19"/>
                <w:szCs w:val="19"/>
              </w:rPr>
              <w:t xml:space="preserve">Witryna </w:t>
            </w:r>
            <w:proofErr w:type="spellStart"/>
            <w:r w:rsidRPr="00221F76">
              <w:rPr>
                <w:sz w:val="19"/>
                <w:szCs w:val="19"/>
              </w:rPr>
              <w:t>Geoportal</w:t>
            </w:r>
            <w:proofErr w:type="spellEnd"/>
          </w:p>
        </w:tc>
      </w:tr>
      <w:tr w:rsidR="00F033E7" w:rsidRPr="00446828" w:rsidTr="00AB29DE">
        <w:trPr>
          <w:trHeight w:val="2421"/>
          <w:jc w:val="center"/>
        </w:trPr>
        <w:tc>
          <w:tcPr>
            <w:tcW w:w="752" w:type="dxa"/>
            <w:vAlign w:val="center"/>
          </w:tcPr>
          <w:p w:rsidR="00F033E7" w:rsidRPr="00446828" w:rsidRDefault="00F033E7" w:rsidP="00AB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  <w:vAlign w:val="center"/>
          </w:tcPr>
          <w:p w:rsidR="00F033E7" w:rsidRPr="00A21599" w:rsidRDefault="00F033E7" w:rsidP="00AB29DE">
            <w:pPr>
              <w:rPr>
                <w:b/>
                <w:sz w:val="20"/>
                <w:szCs w:val="20"/>
              </w:rPr>
            </w:pPr>
            <w:r w:rsidRPr="00A21599">
              <w:rPr>
                <w:b/>
                <w:sz w:val="20"/>
                <w:szCs w:val="20"/>
              </w:rPr>
              <w:t xml:space="preserve">Broszura informacyjna </w:t>
            </w:r>
            <w:proofErr w:type="spellStart"/>
            <w:r w:rsidRPr="00A21599">
              <w:rPr>
                <w:b/>
                <w:sz w:val="20"/>
                <w:szCs w:val="20"/>
              </w:rPr>
              <w:t>Geoportal</w:t>
            </w:r>
            <w:proofErr w:type="spellEnd"/>
            <w:r w:rsidRPr="00A21599">
              <w:rPr>
                <w:b/>
                <w:sz w:val="20"/>
                <w:szCs w:val="20"/>
              </w:rPr>
              <w:t xml:space="preserve"> 2</w:t>
            </w:r>
          </w:p>
          <w:p w:rsidR="00F033E7" w:rsidRPr="00A21599" w:rsidRDefault="00F033E7" w:rsidP="00AB29DE">
            <w:pPr>
              <w:rPr>
                <w:b/>
                <w:sz w:val="20"/>
                <w:szCs w:val="20"/>
              </w:rPr>
            </w:pPr>
          </w:p>
          <w:p w:rsidR="00F033E7" w:rsidRPr="00A21599" w:rsidRDefault="00F033E7" w:rsidP="00AB29DE">
            <w:pPr>
              <w:rPr>
                <w:b/>
                <w:sz w:val="20"/>
                <w:szCs w:val="20"/>
              </w:rPr>
            </w:pPr>
            <w:r w:rsidRPr="00A21599">
              <w:rPr>
                <w:b/>
                <w:sz w:val="20"/>
                <w:szCs w:val="20"/>
              </w:rPr>
              <w:t xml:space="preserve">składana na </w:t>
            </w:r>
            <w:r>
              <w:rPr>
                <w:b/>
                <w:sz w:val="20"/>
                <w:szCs w:val="20"/>
              </w:rPr>
              <w:t>trzy</w:t>
            </w:r>
          </w:p>
          <w:p w:rsidR="00F033E7" w:rsidRPr="00A21599" w:rsidRDefault="00F033E7" w:rsidP="00AB29DE">
            <w:pPr>
              <w:rPr>
                <w:b/>
                <w:sz w:val="20"/>
                <w:szCs w:val="20"/>
              </w:rPr>
            </w:pPr>
          </w:p>
          <w:p w:rsidR="00F033E7" w:rsidRDefault="00F033E7" w:rsidP="00AB29DE">
            <w:pPr>
              <w:rPr>
                <w:b/>
                <w:sz w:val="20"/>
                <w:szCs w:val="20"/>
              </w:rPr>
            </w:pPr>
            <w:r w:rsidRPr="00A21599">
              <w:rPr>
                <w:b/>
                <w:sz w:val="20"/>
                <w:szCs w:val="20"/>
              </w:rPr>
              <w:t xml:space="preserve">Nakład: </w:t>
            </w:r>
          </w:p>
          <w:p w:rsidR="00F033E7" w:rsidRPr="00A21599" w:rsidRDefault="00F033E7" w:rsidP="00AB29DE">
            <w:pPr>
              <w:rPr>
                <w:sz w:val="20"/>
                <w:szCs w:val="20"/>
              </w:rPr>
            </w:pPr>
            <w:r w:rsidRPr="00A21599">
              <w:rPr>
                <w:sz w:val="20"/>
                <w:szCs w:val="20"/>
              </w:rPr>
              <w:t>200 szt.</w:t>
            </w:r>
          </w:p>
          <w:p w:rsidR="00F033E7" w:rsidRPr="00446828" w:rsidRDefault="00F033E7" w:rsidP="00AB29DE">
            <w:pPr>
              <w:rPr>
                <w:b/>
                <w:sz w:val="20"/>
                <w:szCs w:val="20"/>
              </w:rPr>
            </w:pPr>
            <w:r w:rsidRPr="00A21599">
              <w:rPr>
                <w:sz w:val="20"/>
                <w:szCs w:val="20"/>
              </w:rPr>
              <w:t>dla każdego rodzaju</w:t>
            </w:r>
          </w:p>
        </w:tc>
        <w:tc>
          <w:tcPr>
            <w:tcW w:w="4612" w:type="dxa"/>
            <w:vAlign w:val="center"/>
          </w:tcPr>
          <w:p w:rsidR="00F033E7" w:rsidRPr="00DB5879" w:rsidRDefault="00F033E7" w:rsidP="00AB29DE">
            <w:pPr>
              <w:rPr>
                <w:b/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>Wymiar broszury:</w:t>
            </w:r>
          </w:p>
          <w:p w:rsidR="00F033E7" w:rsidRPr="00DB5879" w:rsidRDefault="00F033E7" w:rsidP="00AB29DE">
            <w:pPr>
              <w:numPr>
                <w:ilvl w:val="0"/>
                <w:numId w:val="1"/>
              </w:numPr>
              <w:ind w:left="146" w:hanging="142"/>
              <w:rPr>
                <w:sz w:val="19"/>
                <w:szCs w:val="19"/>
              </w:rPr>
            </w:pPr>
            <w:r w:rsidRPr="00DB5879">
              <w:rPr>
                <w:sz w:val="19"/>
                <w:szCs w:val="19"/>
              </w:rPr>
              <w:t xml:space="preserve">szerokość: </w:t>
            </w:r>
            <w:r>
              <w:rPr>
                <w:sz w:val="19"/>
                <w:szCs w:val="19"/>
              </w:rPr>
              <w:t xml:space="preserve">297 </w:t>
            </w:r>
            <w:r w:rsidRPr="00DB5879">
              <w:rPr>
                <w:sz w:val="19"/>
                <w:szCs w:val="19"/>
              </w:rPr>
              <w:t xml:space="preserve"> mm </w:t>
            </w:r>
          </w:p>
          <w:p w:rsidR="00F033E7" w:rsidRPr="00DB5879" w:rsidRDefault="00F033E7" w:rsidP="00AB29DE">
            <w:pPr>
              <w:numPr>
                <w:ilvl w:val="0"/>
                <w:numId w:val="1"/>
              </w:numPr>
              <w:ind w:left="146" w:hanging="142"/>
              <w:rPr>
                <w:sz w:val="19"/>
                <w:szCs w:val="19"/>
              </w:rPr>
            </w:pPr>
            <w:r w:rsidRPr="00DB5879">
              <w:rPr>
                <w:sz w:val="19"/>
                <w:szCs w:val="19"/>
              </w:rPr>
              <w:t>wysokość: 210 mm</w:t>
            </w:r>
          </w:p>
          <w:p w:rsidR="00F033E7" w:rsidRPr="00DB5879" w:rsidRDefault="00F033E7" w:rsidP="00AB29DE">
            <w:pPr>
              <w:ind w:left="4"/>
              <w:rPr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 xml:space="preserve">Objętość: </w:t>
            </w:r>
            <w:r>
              <w:rPr>
                <w:sz w:val="19"/>
                <w:szCs w:val="19"/>
              </w:rPr>
              <w:t>zgodnie z projektem</w:t>
            </w:r>
          </w:p>
          <w:p w:rsidR="00F033E7" w:rsidRPr="00DB5879" w:rsidRDefault="00F033E7" w:rsidP="00AB29DE">
            <w:pPr>
              <w:rPr>
                <w:sz w:val="19"/>
                <w:szCs w:val="19"/>
              </w:rPr>
            </w:pPr>
          </w:p>
          <w:p w:rsidR="00F033E7" w:rsidRPr="00DB5879" w:rsidRDefault="00F033E7" w:rsidP="00AB29DE">
            <w:pPr>
              <w:rPr>
                <w:b/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>Kolorystyka zgodna z projektem graficznym broszury</w:t>
            </w:r>
          </w:p>
          <w:p w:rsidR="00F033E7" w:rsidRPr="00DB5879" w:rsidRDefault="00F033E7" w:rsidP="00AB29DE">
            <w:pPr>
              <w:rPr>
                <w:sz w:val="19"/>
                <w:szCs w:val="19"/>
              </w:rPr>
            </w:pPr>
          </w:p>
          <w:p w:rsidR="00F033E7" w:rsidRPr="00DB5879" w:rsidRDefault="00F033E7" w:rsidP="00AB29DE">
            <w:pPr>
              <w:rPr>
                <w:b/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>Papier:</w:t>
            </w:r>
          </w:p>
          <w:p w:rsidR="00F033E7" w:rsidRDefault="00F033E7" w:rsidP="00AB29DE">
            <w:pPr>
              <w:numPr>
                <w:ilvl w:val="0"/>
                <w:numId w:val="2"/>
              </w:numPr>
              <w:ind w:left="14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kredowy, matowy, gramatura </w:t>
            </w:r>
            <w:r w:rsidRPr="007446AF">
              <w:rPr>
                <w:sz w:val="19"/>
                <w:szCs w:val="19"/>
              </w:rPr>
              <w:t>250g/m2</w:t>
            </w:r>
          </w:p>
          <w:p w:rsidR="00F033E7" w:rsidRPr="0077203D" w:rsidRDefault="00F033E7" w:rsidP="00AB29DE">
            <w:pPr>
              <w:rPr>
                <w:sz w:val="19"/>
                <w:szCs w:val="19"/>
              </w:rPr>
            </w:pPr>
          </w:p>
        </w:tc>
        <w:tc>
          <w:tcPr>
            <w:tcW w:w="2681" w:type="dxa"/>
          </w:tcPr>
          <w:p w:rsidR="00F033E7" w:rsidRPr="00787527" w:rsidRDefault="00F033E7" w:rsidP="00AB29DE">
            <w:pPr>
              <w:numPr>
                <w:ilvl w:val="0"/>
                <w:numId w:val="4"/>
              </w:numPr>
              <w:ind w:left="514"/>
              <w:rPr>
                <w:sz w:val="19"/>
                <w:szCs w:val="19"/>
              </w:rPr>
            </w:pPr>
            <w:proofErr w:type="spellStart"/>
            <w:r w:rsidRPr="00787527">
              <w:rPr>
                <w:sz w:val="19"/>
                <w:szCs w:val="19"/>
              </w:rPr>
              <w:t>Geoportal</w:t>
            </w:r>
            <w:proofErr w:type="spellEnd"/>
            <w:r w:rsidRPr="00787527">
              <w:rPr>
                <w:sz w:val="19"/>
                <w:szCs w:val="19"/>
              </w:rPr>
              <w:t xml:space="preserve"> w strukturze UE</w:t>
            </w:r>
          </w:p>
          <w:p w:rsidR="00F033E7" w:rsidRPr="00787527" w:rsidRDefault="00F033E7" w:rsidP="00AB29DE">
            <w:pPr>
              <w:numPr>
                <w:ilvl w:val="0"/>
                <w:numId w:val="4"/>
              </w:numPr>
              <w:ind w:left="514"/>
              <w:rPr>
                <w:sz w:val="19"/>
                <w:szCs w:val="19"/>
              </w:rPr>
            </w:pPr>
            <w:r w:rsidRPr="00787527">
              <w:rPr>
                <w:sz w:val="19"/>
                <w:szCs w:val="19"/>
              </w:rPr>
              <w:t>Harmonizacja</w:t>
            </w:r>
          </w:p>
          <w:p w:rsidR="00F033E7" w:rsidRPr="00787527" w:rsidRDefault="00F033E7" w:rsidP="00AB29DE">
            <w:pPr>
              <w:numPr>
                <w:ilvl w:val="0"/>
                <w:numId w:val="4"/>
              </w:numPr>
              <w:ind w:left="514"/>
              <w:rPr>
                <w:sz w:val="19"/>
                <w:szCs w:val="19"/>
              </w:rPr>
            </w:pPr>
            <w:r w:rsidRPr="00787527">
              <w:rPr>
                <w:sz w:val="19"/>
                <w:szCs w:val="19"/>
              </w:rPr>
              <w:t xml:space="preserve">Integracja z </w:t>
            </w:r>
            <w:proofErr w:type="spellStart"/>
            <w:r w:rsidRPr="00787527">
              <w:rPr>
                <w:sz w:val="19"/>
                <w:szCs w:val="19"/>
              </w:rPr>
              <w:t>Geoportalem</w:t>
            </w:r>
            <w:proofErr w:type="spellEnd"/>
          </w:p>
          <w:p w:rsidR="00F033E7" w:rsidRPr="00DB5879" w:rsidRDefault="00F033E7" w:rsidP="00AB29DE">
            <w:pPr>
              <w:numPr>
                <w:ilvl w:val="0"/>
                <w:numId w:val="4"/>
              </w:numPr>
              <w:ind w:left="514"/>
              <w:rPr>
                <w:b/>
                <w:sz w:val="19"/>
                <w:szCs w:val="19"/>
              </w:rPr>
            </w:pPr>
            <w:r w:rsidRPr="00787527">
              <w:rPr>
                <w:sz w:val="19"/>
                <w:szCs w:val="19"/>
              </w:rPr>
              <w:t xml:space="preserve">Rola </w:t>
            </w:r>
            <w:proofErr w:type="spellStart"/>
            <w:r w:rsidRPr="00787527">
              <w:rPr>
                <w:sz w:val="19"/>
                <w:szCs w:val="19"/>
              </w:rPr>
              <w:t>Geoportalu</w:t>
            </w:r>
            <w:proofErr w:type="spellEnd"/>
            <w:r w:rsidRPr="00787527">
              <w:rPr>
                <w:sz w:val="19"/>
                <w:szCs w:val="19"/>
              </w:rPr>
              <w:t xml:space="preserve"> w administracji publicznej</w:t>
            </w:r>
          </w:p>
        </w:tc>
      </w:tr>
      <w:tr w:rsidR="00F033E7" w:rsidRPr="00446828" w:rsidTr="00AB29DE">
        <w:trPr>
          <w:trHeight w:val="2421"/>
          <w:jc w:val="center"/>
        </w:trPr>
        <w:tc>
          <w:tcPr>
            <w:tcW w:w="752" w:type="dxa"/>
            <w:vAlign w:val="center"/>
          </w:tcPr>
          <w:p w:rsidR="00F033E7" w:rsidRDefault="00F033E7" w:rsidP="00AB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  <w:vAlign w:val="center"/>
          </w:tcPr>
          <w:p w:rsidR="00F033E7" w:rsidRDefault="00F033E7" w:rsidP="00AB2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Broszura duża</w:t>
            </w:r>
          </w:p>
          <w:p w:rsidR="00F033E7" w:rsidRDefault="00F033E7" w:rsidP="00AB29DE">
            <w:pPr>
              <w:rPr>
                <w:b/>
                <w:sz w:val="20"/>
                <w:szCs w:val="20"/>
              </w:rPr>
            </w:pPr>
          </w:p>
          <w:p w:rsidR="00F033E7" w:rsidRDefault="00F033E7" w:rsidP="00AB2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Nakład:</w:t>
            </w:r>
          </w:p>
          <w:p w:rsidR="00F033E7" w:rsidRPr="00AC5E54" w:rsidRDefault="00F033E7" w:rsidP="00AB29DE">
            <w:pPr>
              <w:rPr>
                <w:sz w:val="20"/>
                <w:szCs w:val="20"/>
              </w:rPr>
            </w:pPr>
            <w:r w:rsidRPr="00AC5E54">
              <w:rPr>
                <w:sz w:val="20"/>
                <w:szCs w:val="20"/>
              </w:rPr>
              <w:t>1 500szt.</w:t>
            </w:r>
          </w:p>
        </w:tc>
        <w:tc>
          <w:tcPr>
            <w:tcW w:w="4612" w:type="dxa"/>
            <w:vAlign w:val="center"/>
          </w:tcPr>
          <w:p w:rsidR="00F033E7" w:rsidRDefault="00F033E7" w:rsidP="00AB29DE">
            <w:pPr>
              <w:rPr>
                <w:b/>
                <w:sz w:val="19"/>
                <w:szCs w:val="19"/>
              </w:rPr>
            </w:pPr>
          </w:p>
          <w:p w:rsidR="00F033E7" w:rsidRPr="00DB5879" w:rsidRDefault="00F033E7" w:rsidP="00AB29DE">
            <w:pPr>
              <w:rPr>
                <w:b/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>Wymiar broszury:</w:t>
            </w:r>
          </w:p>
          <w:p w:rsidR="00F033E7" w:rsidRPr="00DB5879" w:rsidRDefault="00F033E7" w:rsidP="00AB29DE">
            <w:pPr>
              <w:numPr>
                <w:ilvl w:val="0"/>
                <w:numId w:val="1"/>
              </w:numPr>
              <w:ind w:left="146" w:hanging="142"/>
              <w:rPr>
                <w:sz w:val="19"/>
                <w:szCs w:val="19"/>
              </w:rPr>
            </w:pPr>
            <w:r w:rsidRPr="00DB5879">
              <w:rPr>
                <w:sz w:val="19"/>
                <w:szCs w:val="19"/>
              </w:rPr>
              <w:t>szerokość: 2</w:t>
            </w:r>
            <w:r>
              <w:rPr>
                <w:sz w:val="19"/>
                <w:szCs w:val="19"/>
              </w:rPr>
              <w:t>97</w:t>
            </w:r>
            <w:r w:rsidRPr="00DB5879">
              <w:rPr>
                <w:sz w:val="19"/>
                <w:szCs w:val="19"/>
              </w:rPr>
              <w:t xml:space="preserve"> mm </w:t>
            </w:r>
          </w:p>
          <w:p w:rsidR="00F033E7" w:rsidRPr="00DB5879" w:rsidRDefault="00F033E7" w:rsidP="00AB29DE">
            <w:pPr>
              <w:numPr>
                <w:ilvl w:val="0"/>
                <w:numId w:val="1"/>
              </w:numPr>
              <w:ind w:left="146" w:hanging="142"/>
              <w:rPr>
                <w:sz w:val="19"/>
                <w:szCs w:val="19"/>
              </w:rPr>
            </w:pPr>
            <w:r w:rsidRPr="00DB5879">
              <w:rPr>
                <w:sz w:val="19"/>
                <w:szCs w:val="19"/>
              </w:rPr>
              <w:t>wysokość: 210 mm</w:t>
            </w:r>
          </w:p>
          <w:p w:rsidR="00F033E7" w:rsidRPr="00DB5879" w:rsidRDefault="00F033E7" w:rsidP="00AB29DE">
            <w:pPr>
              <w:ind w:left="4"/>
              <w:rPr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 xml:space="preserve">Objętość: </w:t>
            </w:r>
            <w:r>
              <w:rPr>
                <w:sz w:val="19"/>
                <w:szCs w:val="19"/>
              </w:rPr>
              <w:t>12</w:t>
            </w:r>
            <w:r w:rsidRPr="00DA01AA">
              <w:rPr>
                <w:sz w:val="19"/>
                <w:szCs w:val="19"/>
              </w:rPr>
              <w:t xml:space="preserve"> stron</w:t>
            </w:r>
            <w:r w:rsidRPr="00DB5879">
              <w:rPr>
                <w:sz w:val="19"/>
                <w:szCs w:val="19"/>
              </w:rPr>
              <w:t xml:space="preserve"> + 4 strony okładki</w:t>
            </w:r>
          </w:p>
          <w:p w:rsidR="00F033E7" w:rsidRPr="00DB5879" w:rsidRDefault="00F033E7" w:rsidP="00AB29DE">
            <w:pPr>
              <w:rPr>
                <w:sz w:val="19"/>
                <w:szCs w:val="19"/>
              </w:rPr>
            </w:pPr>
          </w:p>
          <w:p w:rsidR="00F033E7" w:rsidRPr="00DB5879" w:rsidRDefault="00F033E7" w:rsidP="00AB29DE">
            <w:pPr>
              <w:rPr>
                <w:b/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>Kolorystyka zgodna z projektem graficznym broszury</w:t>
            </w:r>
          </w:p>
          <w:p w:rsidR="00F033E7" w:rsidRPr="00DB5879" w:rsidRDefault="00F033E7" w:rsidP="00AB29DE">
            <w:pPr>
              <w:rPr>
                <w:sz w:val="19"/>
                <w:szCs w:val="19"/>
              </w:rPr>
            </w:pPr>
          </w:p>
          <w:p w:rsidR="00F033E7" w:rsidRPr="00DB5879" w:rsidRDefault="00F033E7" w:rsidP="00AB29DE">
            <w:pPr>
              <w:rPr>
                <w:b/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>Papier:</w:t>
            </w:r>
          </w:p>
          <w:p w:rsidR="00F033E7" w:rsidRDefault="00F033E7" w:rsidP="00AB29DE">
            <w:pPr>
              <w:numPr>
                <w:ilvl w:val="0"/>
                <w:numId w:val="2"/>
              </w:numPr>
              <w:ind w:left="146" w:hanging="142"/>
              <w:rPr>
                <w:sz w:val="19"/>
                <w:szCs w:val="19"/>
              </w:rPr>
            </w:pPr>
            <w:r w:rsidRPr="007446AF">
              <w:rPr>
                <w:b/>
                <w:sz w:val="19"/>
                <w:szCs w:val="19"/>
              </w:rPr>
              <w:t>papier okładki:</w:t>
            </w:r>
            <w:r w:rsidRPr="007446AF">
              <w:rPr>
                <w:sz w:val="19"/>
                <w:szCs w:val="19"/>
              </w:rPr>
              <w:t xml:space="preserve"> kredowy, matowy, gramatura 250g/m2,</w:t>
            </w:r>
            <w:r>
              <w:rPr>
                <w:sz w:val="19"/>
                <w:szCs w:val="19"/>
              </w:rPr>
              <w:t xml:space="preserve"> lakier UV na zewnętrznych stronach (2 strony)</w:t>
            </w:r>
          </w:p>
          <w:p w:rsidR="00F033E7" w:rsidRDefault="00F033E7" w:rsidP="00AB29DE">
            <w:pPr>
              <w:numPr>
                <w:ilvl w:val="0"/>
                <w:numId w:val="2"/>
              </w:numPr>
              <w:ind w:left="146" w:hanging="142"/>
              <w:rPr>
                <w:sz w:val="19"/>
                <w:szCs w:val="19"/>
              </w:rPr>
            </w:pPr>
            <w:r w:rsidRPr="007446AF">
              <w:rPr>
                <w:b/>
                <w:sz w:val="19"/>
                <w:szCs w:val="19"/>
              </w:rPr>
              <w:t>papier stron wewnętrznych:</w:t>
            </w:r>
            <w:r w:rsidRPr="007446AF">
              <w:rPr>
                <w:sz w:val="19"/>
                <w:szCs w:val="19"/>
              </w:rPr>
              <w:t xml:space="preserve"> kredowy, matowy, gramatura 200 g/m2 + lakier UV wybiórczo dla wskazanych przez Zamawiającego ele</w:t>
            </w:r>
            <w:r>
              <w:rPr>
                <w:sz w:val="19"/>
                <w:szCs w:val="19"/>
              </w:rPr>
              <w:t xml:space="preserve">mentów graficznych – lakierowane elementy </w:t>
            </w:r>
            <w:proofErr w:type="spellStart"/>
            <w:r>
              <w:rPr>
                <w:sz w:val="19"/>
                <w:szCs w:val="19"/>
              </w:rPr>
              <w:t>graficzne</w:t>
            </w:r>
            <w:proofErr w:type="spellEnd"/>
            <w:r>
              <w:rPr>
                <w:sz w:val="19"/>
                <w:szCs w:val="19"/>
              </w:rPr>
              <w:t>, ‘kolorowa’ treść w tekście broszury oraz nagłówki poszczególnych tematów.</w:t>
            </w:r>
          </w:p>
          <w:p w:rsidR="00F033E7" w:rsidRPr="007446AF" w:rsidRDefault="00F033E7" w:rsidP="00AB29DE">
            <w:pPr>
              <w:ind w:left="146"/>
              <w:rPr>
                <w:sz w:val="19"/>
                <w:szCs w:val="19"/>
              </w:rPr>
            </w:pPr>
          </w:p>
          <w:p w:rsidR="00F033E7" w:rsidRDefault="00F033E7" w:rsidP="00AB29DE">
            <w:pPr>
              <w:rPr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>Obróbka:</w:t>
            </w:r>
            <w:r w:rsidRPr="00DB5879">
              <w:rPr>
                <w:sz w:val="19"/>
                <w:szCs w:val="19"/>
              </w:rPr>
              <w:t xml:space="preserve"> zszywanie na grzbiecie w dwóch miejscach </w:t>
            </w:r>
          </w:p>
          <w:p w:rsidR="00F033E7" w:rsidRPr="00AC5E54" w:rsidRDefault="00F033E7" w:rsidP="00AB29DE">
            <w:pPr>
              <w:rPr>
                <w:sz w:val="19"/>
                <w:szCs w:val="19"/>
              </w:rPr>
            </w:pPr>
          </w:p>
        </w:tc>
        <w:tc>
          <w:tcPr>
            <w:tcW w:w="2681" w:type="dxa"/>
          </w:tcPr>
          <w:p w:rsidR="00F033E7" w:rsidRDefault="00F033E7" w:rsidP="00AB29DE">
            <w:pPr>
              <w:rPr>
                <w:b/>
                <w:sz w:val="19"/>
                <w:szCs w:val="19"/>
              </w:rPr>
            </w:pPr>
          </w:p>
        </w:tc>
      </w:tr>
      <w:tr w:rsidR="00F033E7" w:rsidRPr="00446828" w:rsidTr="00AB29DE">
        <w:trPr>
          <w:trHeight w:val="2421"/>
          <w:jc w:val="center"/>
        </w:trPr>
        <w:tc>
          <w:tcPr>
            <w:tcW w:w="752" w:type="dxa"/>
            <w:vAlign w:val="center"/>
          </w:tcPr>
          <w:p w:rsidR="00F033E7" w:rsidRDefault="00F033E7" w:rsidP="00AB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96" w:type="dxa"/>
            <w:vAlign w:val="center"/>
          </w:tcPr>
          <w:p w:rsidR="00F033E7" w:rsidRDefault="00F033E7" w:rsidP="00AB2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Raport o projekcie</w:t>
            </w:r>
          </w:p>
          <w:p w:rsidR="00F033E7" w:rsidRDefault="00F033E7" w:rsidP="00AB29DE">
            <w:pPr>
              <w:rPr>
                <w:b/>
                <w:sz w:val="20"/>
                <w:szCs w:val="20"/>
              </w:rPr>
            </w:pPr>
          </w:p>
          <w:p w:rsidR="00F033E7" w:rsidRDefault="00F033E7" w:rsidP="00AB2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Nakład:</w:t>
            </w:r>
          </w:p>
          <w:p w:rsidR="00F033E7" w:rsidRPr="00856F05" w:rsidRDefault="00F033E7" w:rsidP="00AB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56F05">
              <w:rPr>
                <w:sz w:val="20"/>
                <w:szCs w:val="20"/>
              </w:rPr>
              <w:t>00 szt.</w:t>
            </w:r>
          </w:p>
        </w:tc>
        <w:tc>
          <w:tcPr>
            <w:tcW w:w="4612" w:type="dxa"/>
            <w:vAlign w:val="center"/>
          </w:tcPr>
          <w:p w:rsidR="00F033E7" w:rsidRDefault="00F033E7" w:rsidP="00AB29DE">
            <w:pPr>
              <w:rPr>
                <w:b/>
                <w:sz w:val="19"/>
                <w:szCs w:val="19"/>
              </w:rPr>
            </w:pPr>
          </w:p>
          <w:p w:rsidR="00F033E7" w:rsidRPr="00DC1C31" w:rsidRDefault="00F033E7" w:rsidP="00AB29DE">
            <w:pPr>
              <w:rPr>
                <w:sz w:val="19"/>
                <w:szCs w:val="19"/>
              </w:rPr>
            </w:pPr>
            <w:r w:rsidRPr="00DC1C31">
              <w:rPr>
                <w:b/>
                <w:sz w:val="19"/>
                <w:szCs w:val="19"/>
              </w:rPr>
              <w:t>Wymiary broszury</w:t>
            </w:r>
            <w:r w:rsidRPr="00DC1C31">
              <w:rPr>
                <w:sz w:val="19"/>
                <w:szCs w:val="19"/>
              </w:rPr>
              <w:t>: 210 x 220 mm</w:t>
            </w:r>
          </w:p>
          <w:p w:rsidR="00F033E7" w:rsidRPr="00DC1C31" w:rsidRDefault="00F033E7" w:rsidP="00AB29DE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</w:t>
            </w:r>
            <w:r w:rsidRPr="00DC1C31">
              <w:rPr>
                <w:b/>
                <w:sz w:val="19"/>
                <w:szCs w:val="19"/>
              </w:rPr>
              <w:t>bjętość</w:t>
            </w:r>
            <w:r w:rsidRPr="00DC1C31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28 stron + 4 strony okładki</w:t>
            </w:r>
          </w:p>
          <w:p w:rsidR="00F033E7" w:rsidRPr="00DC1C31" w:rsidRDefault="00F033E7" w:rsidP="00AB29DE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</w:t>
            </w:r>
            <w:r w:rsidRPr="00DC1C31">
              <w:rPr>
                <w:b/>
                <w:sz w:val="19"/>
                <w:szCs w:val="19"/>
              </w:rPr>
              <w:t>prawa</w:t>
            </w:r>
            <w:r w:rsidRPr="00DC1C31">
              <w:rPr>
                <w:sz w:val="19"/>
                <w:szCs w:val="19"/>
              </w:rPr>
              <w:t>: oprawa drutowa</w:t>
            </w:r>
          </w:p>
          <w:p w:rsidR="00F033E7" w:rsidRDefault="00F033E7" w:rsidP="00AB29DE">
            <w:pPr>
              <w:rPr>
                <w:b/>
                <w:sz w:val="19"/>
                <w:szCs w:val="19"/>
              </w:rPr>
            </w:pPr>
          </w:p>
          <w:p w:rsidR="00F033E7" w:rsidRDefault="00F033E7" w:rsidP="00AB29DE">
            <w:pPr>
              <w:rPr>
                <w:sz w:val="19"/>
                <w:szCs w:val="19"/>
              </w:rPr>
            </w:pPr>
            <w:r w:rsidRPr="00DC1C31">
              <w:rPr>
                <w:b/>
                <w:sz w:val="19"/>
                <w:szCs w:val="19"/>
              </w:rPr>
              <w:t>Kolor</w:t>
            </w:r>
            <w:r w:rsidRPr="00DC1C31">
              <w:rPr>
                <w:sz w:val="19"/>
                <w:szCs w:val="19"/>
              </w:rPr>
              <w:t>: 4+2</w:t>
            </w:r>
          </w:p>
          <w:p w:rsidR="00F033E7" w:rsidRPr="00DB5879" w:rsidRDefault="00F033E7" w:rsidP="00AB29DE">
            <w:pPr>
              <w:rPr>
                <w:b/>
                <w:sz w:val="19"/>
                <w:szCs w:val="19"/>
              </w:rPr>
            </w:pPr>
            <w:r w:rsidRPr="00DB5879">
              <w:rPr>
                <w:b/>
                <w:sz w:val="19"/>
                <w:szCs w:val="19"/>
              </w:rPr>
              <w:t>Kolorystyka zgodna z projektem graficznym broszury</w:t>
            </w:r>
          </w:p>
          <w:p w:rsidR="00F033E7" w:rsidRPr="00DC1C31" w:rsidRDefault="00F033E7" w:rsidP="00AB29DE">
            <w:pPr>
              <w:rPr>
                <w:sz w:val="19"/>
                <w:szCs w:val="19"/>
              </w:rPr>
            </w:pPr>
          </w:p>
          <w:p w:rsidR="00F033E7" w:rsidRDefault="00F033E7" w:rsidP="00AB29DE">
            <w:pPr>
              <w:rPr>
                <w:b/>
                <w:sz w:val="19"/>
                <w:szCs w:val="19"/>
              </w:rPr>
            </w:pPr>
            <w:r w:rsidRPr="00DC1C31">
              <w:rPr>
                <w:b/>
                <w:sz w:val="19"/>
                <w:szCs w:val="19"/>
              </w:rPr>
              <w:t>Dodatkowe</w:t>
            </w:r>
            <w:r w:rsidRPr="00DC1C31">
              <w:rPr>
                <w:sz w:val="19"/>
                <w:szCs w:val="19"/>
              </w:rPr>
              <w:t>: folia mat</w:t>
            </w:r>
            <w:r>
              <w:rPr>
                <w:sz w:val="19"/>
                <w:szCs w:val="19"/>
              </w:rPr>
              <w:t xml:space="preserve"> na okładce</w:t>
            </w:r>
            <w:r w:rsidRPr="00DC1C31">
              <w:rPr>
                <w:sz w:val="19"/>
                <w:szCs w:val="19"/>
              </w:rPr>
              <w:t>, lakier UV wybiórczy</w:t>
            </w:r>
            <w:r>
              <w:rPr>
                <w:sz w:val="19"/>
                <w:szCs w:val="19"/>
              </w:rPr>
              <w:t xml:space="preserve"> w</w:t>
            </w:r>
            <w:r w:rsidRPr="00DC1C31">
              <w:rPr>
                <w:sz w:val="19"/>
                <w:szCs w:val="19"/>
              </w:rPr>
              <w:t>nętrze</w:t>
            </w:r>
            <w:r>
              <w:rPr>
                <w:sz w:val="19"/>
                <w:szCs w:val="19"/>
              </w:rPr>
              <w:t xml:space="preserve"> oraz okładka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F033E7" w:rsidRPr="00DC1C31" w:rsidRDefault="00F033E7" w:rsidP="00AB29DE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</w:t>
            </w:r>
            <w:r w:rsidRPr="00DC1C31">
              <w:rPr>
                <w:b/>
                <w:sz w:val="19"/>
                <w:szCs w:val="19"/>
              </w:rPr>
              <w:t>kładka</w:t>
            </w:r>
            <w:r w:rsidRPr="00DC1C31">
              <w:rPr>
                <w:sz w:val="19"/>
                <w:szCs w:val="19"/>
              </w:rPr>
              <w:t xml:space="preserve"> </w:t>
            </w:r>
            <w:r w:rsidRPr="00DC1C31">
              <w:rPr>
                <w:b/>
                <w:sz w:val="19"/>
                <w:szCs w:val="19"/>
              </w:rPr>
              <w:t>- papier</w:t>
            </w:r>
            <w:r w:rsidRPr="00DC1C31">
              <w:rPr>
                <w:sz w:val="19"/>
                <w:szCs w:val="19"/>
              </w:rPr>
              <w:t xml:space="preserve">: karton grubości 1 mm kaszerowany </w:t>
            </w:r>
          </w:p>
          <w:p w:rsidR="00F033E7" w:rsidRPr="00DC1C31" w:rsidRDefault="00F033E7" w:rsidP="00AB29DE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Wnętrze -papier</w:t>
            </w:r>
            <w:r w:rsidRPr="00DC1C31">
              <w:rPr>
                <w:sz w:val="19"/>
                <w:szCs w:val="19"/>
              </w:rPr>
              <w:t>: kreda, gramatura min 200 m2</w:t>
            </w:r>
          </w:p>
          <w:p w:rsidR="00F033E7" w:rsidRDefault="00F033E7" w:rsidP="00AB29DE">
            <w:pPr>
              <w:rPr>
                <w:sz w:val="19"/>
                <w:szCs w:val="19"/>
              </w:rPr>
            </w:pPr>
            <w:r w:rsidRPr="00DC1C31">
              <w:rPr>
                <w:sz w:val="19"/>
                <w:szCs w:val="19"/>
              </w:rPr>
              <w:t>dwa wykrojniki</w:t>
            </w:r>
          </w:p>
          <w:p w:rsidR="00F033E7" w:rsidRDefault="00F033E7" w:rsidP="00AB29DE">
            <w:pPr>
              <w:rPr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681" w:type="dxa"/>
          </w:tcPr>
          <w:p w:rsidR="00F033E7" w:rsidRDefault="00F033E7" w:rsidP="00AB29DE">
            <w:pPr>
              <w:rPr>
                <w:b/>
                <w:sz w:val="19"/>
                <w:szCs w:val="19"/>
              </w:rPr>
            </w:pPr>
          </w:p>
        </w:tc>
      </w:tr>
      <w:tr w:rsidR="00F033E7" w:rsidRPr="00446828" w:rsidTr="00AB29DE">
        <w:trPr>
          <w:trHeight w:val="2421"/>
          <w:jc w:val="center"/>
        </w:trPr>
        <w:tc>
          <w:tcPr>
            <w:tcW w:w="752" w:type="dxa"/>
            <w:vAlign w:val="center"/>
          </w:tcPr>
          <w:p w:rsidR="00F033E7" w:rsidRDefault="00F033E7" w:rsidP="00AB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  <w:vAlign w:val="center"/>
          </w:tcPr>
          <w:p w:rsidR="00F033E7" w:rsidRDefault="00F033E7" w:rsidP="00AB2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Tablica pamiątkowa projektu</w:t>
            </w:r>
          </w:p>
          <w:p w:rsidR="00F033E7" w:rsidRDefault="00F033E7" w:rsidP="00AB29DE">
            <w:pPr>
              <w:rPr>
                <w:b/>
                <w:sz w:val="20"/>
                <w:szCs w:val="20"/>
              </w:rPr>
            </w:pPr>
          </w:p>
          <w:p w:rsidR="00F033E7" w:rsidRPr="004447F6" w:rsidRDefault="00F033E7" w:rsidP="00AB29DE">
            <w:pPr>
              <w:rPr>
                <w:sz w:val="20"/>
                <w:szCs w:val="20"/>
              </w:rPr>
            </w:pPr>
            <w:r w:rsidRPr="004447F6">
              <w:rPr>
                <w:sz w:val="20"/>
                <w:szCs w:val="20"/>
              </w:rPr>
              <w:t>2 szt.</w:t>
            </w:r>
          </w:p>
        </w:tc>
        <w:tc>
          <w:tcPr>
            <w:tcW w:w="4612" w:type="dxa"/>
            <w:vAlign w:val="center"/>
          </w:tcPr>
          <w:p w:rsidR="00F033E7" w:rsidRPr="004447F6" w:rsidRDefault="00F033E7" w:rsidP="00AB29DE">
            <w:pPr>
              <w:jc w:val="both"/>
              <w:rPr>
                <w:rFonts w:asciiTheme="minorHAnsi" w:eastAsia="Times New Roman" w:hAnsiTheme="minorHAnsi"/>
                <w:kern w:val="32"/>
                <w:sz w:val="19"/>
                <w:szCs w:val="19"/>
              </w:rPr>
            </w:pPr>
            <w:r w:rsidRPr="004447F6">
              <w:rPr>
                <w:rFonts w:asciiTheme="minorHAnsi" w:eastAsia="Times New Roman" w:hAnsiTheme="minorHAnsi"/>
                <w:kern w:val="32"/>
                <w:sz w:val="19"/>
                <w:szCs w:val="19"/>
              </w:rPr>
              <w:t xml:space="preserve">Tablice </w:t>
            </w:r>
            <w:r>
              <w:rPr>
                <w:rFonts w:asciiTheme="minorHAnsi" w:eastAsia="Times New Roman" w:hAnsiTheme="minorHAnsi"/>
                <w:kern w:val="32"/>
                <w:sz w:val="19"/>
                <w:szCs w:val="19"/>
              </w:rPr>
              <w:t>pamiątkowe</w:t>
            </w:r>
            <w:r w:rsidRPr="004447F6">
              <w:rPr>
                <w:rFonts w:asciiTheme="minorHAnsi" w:eastAsia="Times New Roman" w:hAnsiTheme="minorHAnsi"/>
                <w:kern w:val="32"/>
                <w:sz w:val="19"/>
                <w:szCs w:val="19"/>
              </w:rPr>
              <w:t xml:space="preserve"> m</w:t>
            </w:r>
            <w:r>
              <w:rPr>
                <w:rFonts w:asciiTheme="minorHAnsi" w:eastAsia="Times New Roman" w:hAnsiTheme="minorHAnsi"/>
                <w:kern w:val="32"/>
                <w:sz w:val="19"/>
                <w:szCs w:val="19"/>
              </w:rPr>
              <w:t>uszą</w:t>
            </w:r>
            <w:r w:rsidRPr="004447F6">
              <w:rPr>
                <w:rFonts w:asciiTheme="minorHAnsi" w:eastAsia="Times New Roman" w:hAnsiTheme="minorHAnsi"/>
                <w:kern w:val="32"/>
                <w:sz w:val="19"/>
                <w:szCs w:val="19"/>
              </w:rPr>
              <w:t xml:space="preserve"> spełniać wymagania:</w:t>
            </w:r>
          </w:p>
          <w:p w:rsidR="00F033E7" w:rsidRPr="004447F6" w:rsidRDefault="00F033E7" w:rsidP="00AB29DE">
            <w:pPr>
              <w:pStyle w:val="Akapitzlist"/>
              <w:numPr>
                <w:ilvl w:val="0"/>
                <w:numId w:val="6"/>
              </w:numPr>
              <w:ind w:left="281" w:hanging="218"/>
              <w:jc w:val="both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4447F6">
              <w:rPr>
                <w:rFonts w:asciiTheme="minorHAnsi" w:hAnsiTheme="minorHAnsi"/>
                <w:b/>
                <w:sz w:val="19"/>
                <w:szCs w:val="19"/>
                <w:lang w:eastAsia="en-US"/>
              </w:rPr>
              <w:t>wymiar tablic</w:t>
            </w:r>
            <w:r w:rsidRPr="004447F6">
              <w:rPr>
                <w:rFonts w:asciiTheme="minorHAnsi" w:hAnsiTheme="minorHAnsi"/>
                <w:sz w:val="19"/>
                <w:szCs w:val="19"/>
                <w:lang w:eastAsia="en-US"/>
              </w:rPr>
              <w:t>: 40x30 cm;</w:t>
            </w:r>
          </w:p>
          <w:p w:rsidR="00F033E7" w:rsidRPr="004447F6" w:rsidRDefault="00F033E7" w:rsidP="00AB29DE">
            <w:pPr>
              <w:pStyle w:val="Akapitzlist"/>
              <w:numPr>
                <w:ilvl w:val="0"/>
                <w:numId w:val="6"/>
              </w:numPr>
              <w:ind w:left="281" w:hanging="218"/>
              <w:jc w:val="both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4447F6">
              <w:rPr>
                <w:rFonts w:asciiTheme="minorHAnsi" w:hAnsiTheme="minorHAnsi"/>
                <w:sz w:val="19"/>
                <w:szCs w:val="19"/>
                <w:lang w:eastAsia="en-US"/>
              </w:rPr>
              <w:t>treść tablic w kolorze – zgodnie z wytycznymi POIG;</w:t>
            </w:r>
          </w:p>
          <w:p w:rsidR="00F033E7" w:rsidRPr="004447F6" w:rsidRDefault="00F033E7" w:rsidP="00AB29DE">
            <w:pPr>
              <w:pStyle w:val="Akapitzlist"/>
              <w:numPr>
                <w:ilvl w:val="0"/>
                <w:numId w:val="6"/>
              </w:numPr>
              <w:ind w:left="281" w:hanging="218"/>
              <w:jc w:val="both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4447F6">
              <w:rPr>
                <w:rFonts w:asciiTheme="minorHAnsi" w:hAnsiTheme="minorHAnsi"/>
                <w:b/>
                <w:sz w:val="19"/>
                <w:szCs w:val="19"/>
                <w:lang w:eastAsia="en-US"/>
              </w:rPr>
              <w:t>czcionka</w:t>
            </w:r>
            <w:r w:rsidRPr="004447F6">
              <w:rPr>
                <w:rFonts w:asciiTheme="minorHAnsi" w:hAnsiTheme="minorHAnsi"/>
                <w:sz w:val="19"/>
                <w:szCs w:val="19"/>
                <w:lang w:eastAsia="en-US"/>
              </w:rPr>
              <w:t xml:space="preserve"> – zgodnie z zaleceniami zawartymi w </w:t>
            </w:r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„</w:t>
            </w:r>
            <w:r w:rsidRPr="004447F6">
              <w:rPr>
                <w:rFonts w:asciiTheme="minorHAnsi" w:hAnsiTheme="minorHAnsi"/>
                <w:i/>
                <w:sz w:val="19"/>
                <w:szCs w:val="19"/>
                <w:lang w:eastAsia="en-US"/>
              </w:rPr>
              <w:t>Przewodniku w zakresie promocji</w:t>
            </w:r>
            <w:r>
              <w:rPr>
                <w:rFonts w:asciiTheme="minorHAnsi" w:hAnsiTheme="minorHAnsi"/>
                <w:sz w:val="19"/>
                <w:szCs w:val="19"/>
                <w:lang w:eastAsia="en-US"/>
              </w:rPr>
              <w:t>”, aktualnym na kwiecień 2014r.</w:t>
            </w:r>
            <w:r w:rsidRPr="004447F6">
              <w:rPr>
                <w:rFonts w:asciiTheme="minorHAnsi" w:hAnsiTheme="minorHAnsi"/>
                <w:sz w:val="19"/>
                <w:szCs w:val="19"/>
                <w:lang w:eastAsia="en-US"/>
              </w:rPr>
              <w:t>;</w:t>
            </w:r>
          </w:p>
          <w:p w:rsidR="00F033E7" w:rsidRPr="004447F6" w:rsidRDefault="00F033E7" w:rsidP="00AB29DE">
            <w:pPr>
              <w:pStyle w:val="Akapitzlist"/>
              <w:numPr>
                <w:ilvl w:val="0"/>
                <w:numId w:val="6"/>
              </w:numPr>
              <w:ind w:left="281" w:hanging="218"/>
              <w:jc w:val="both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4447F6">
              <w:rPr>
                <w:rFonts w:asciiTheme="minorHAnsi" w:hAnsiTheme="minorHAnsi"/>
                <w:b/>
                <w:sz w:val="19"/>
                <w:szCs w:val="19"/>
                <w:lang w:eastAsia="en-US"/>
              </w:rPr>
              <w:t>materiał wykonania tablic</w:t>
            </w:r>
            <w:r w:rsidRPr="004447F6">
              <w:rPr>
                <w:rFonts w:asciiTheme="minorHAnsi" w:hAnsiTheme="minorHAnsi"/>
                <w:sz w:val="19"/>
                <w:szCs w:val="19"/>
                <w:lang w:eastAsia="en-US"/>
              </w:rPr>
              <w:t>: trwały z PCV (grubość 5 mm),  pokryty barwą przyjętą dla POIG;</w:t>
            </w:r>
          </w:p>
          <w:p w:rsidR="00F033E7" w:rsidRPr="004447F6" w:rsidRDefault="00F033E7" w:rsidP="00AB29DE">
            <w:pPr>
              <w:pStyle w:val="Akapitzlist"/>
              <w:numPr>
                <w:ilvl w:val="0"/>
                <w:numId w:val="6"/>
              </w:numPr>
              <w:ind w:left="281" w:hanging="218"/>
              <w:jc w:val="both"/>
              <w:rPr>
                <w:rFonts w:asciiTheme="minorHAnsi" w:hAnsiTheme="minorHAnsi"/>
                <w:sz w:val="19"/>
                <w:szCs w:val="19"/>
                <w:lang w:eastAsia="en-US"/>
              </w:rPr>
            </w:pPr>
            <w:r w:rsidRPr="004447F6">
              <w:rPr>
                <w:rFonts w:asciiTheme="minorHAnsi" w:hAnsiTheme="minorHAnsi"/>
                <w:b/>
                <w:sz w:val="19"/>
                <w:szCs w:val="19"/>
                <w:lang w:eastAsia="en-US"/>
              </w:rPr>
              <w:t>układ tablicy</w:t>
            </w:r>
            <w:r w:rsidRPr="004447F6">
              <w:rPr>
                <w:rFonts w:asciiTheme="minorHAnsi" w:hAnsiTheme="minorHAnsi"/>
                <w:sz w:val="19"/>
                <w:szCs w:val="19"/>
                <w:lang w:eastAsia="en-US"/>
              </w:rPr>
              <w:t xml:space="preserve"> powinien zawierać:</w:t>
            </w:r>
          </w:p>
          <w:p w:rsidR="00F033E7" w:rsidRPr="004447F6" w:rsidRDefault="00F033E7" w:rsidP="00AB29DE">
            <w:pPr>
              <w:pStyle w:val="Akapitzlist"/>
              <w:numPr>
                <w:ilvl w:val="0"/>
                <w:numId w:val="7"/>
              </w:numPr>
              <w:ind w:left="423" w:hanging="219"/>
              <w:jc w:val="both"/>
              <w:rPr>
                <w:rFonts w:asciiTheme="minorHAnsi" w:eastAsia="Times New Roman" w:hAnsiTheme="minorHAnsi"/>
                <w:bCs/>
                <w:sz w:val="19"/>
                <w:szCs w:val="19"/>
              </w:rPr>
            </w:pPr>
            <w:r w:rsidRPr="004447F6">
              <w:rPr>
                <w:rFonts w:asciiTheme="minorHAnsi" w:eastAsia="Times New Roman" w:hAnsiTheme="minorHAnsi"/>
                <w:bCs/>
                <w:sz w:val="19"/>
                <w:szCs w:val="19"/>
              </w:rPr>
              <w:t>logo Unii Europejskiej z podpisem „Unia Europejska. Europejski Fundusz Rozwoju Regionalnego”,</w:t>
            </w:r>
          </w:p>
          <w:p w:rsidR="00F033E7" w:rsidRPr="004447F6" w:rsidRDefault="00F033E7" w:rsidP="00AB29DE">
            <w:pPr>
              <w:pStyle w:val="Akapitzlist"/>
              <w:numPr>
                <w:ilvl w:val="0"/>
                <w:numId w:val="7"/>
              </w:numPr>
              <w:ind w:left="423" w:hanging="219"/>
              <w:jc w:val="both"/>
              <w:rPr>
                <w:rFonts w:asciiTheme="minorHAnsi" w:eastAsia="Times New Roman" w:hAnsiTheme="minorHAnsi"/>
                <w:bCs/>
                <w:sz w:val="19"/>
                <w:szCs w:val="19"/>
              </w:rPr>
            </w:pPr>
            <w:r w:rsidRPr="004447F6">
              <w:rPr>
                <w:rFonts w:asciiTheme="minorHAnsi" w:eastAsia="Times New Roman" w:hAnsiTheme="minorHAnsi"/>
                <w:bCs/>
                <w:sz w:val="19"/>
                <w:szCs w:val="19"/>
              </w:rPr>
              <w:t>logo Programu Operacyjnego Innowacyjna Gospodarka,</w:t>
            </w:r>
          </w:p>
          <w:p w:rsidR="00F033E7" w:rsidRPr="004447F6" w:rsidRDefault="00F033E7" w:rsidP="00AB29DE">
            <w:pPr>
              <w:pStyle w:val="Akapitzlist"/>
              <w:numPr>
                <w:ilvl w:val="0"/>
                <w:numId w:val="7"/>
              </w:numPr>
              <w:ind w:left="423" w:hanging="219"/>
              <w:jc w:val="both"/>
              <w:rPr>
                <w:rFonts w:asciiTheme="minorHAnsi" w:eastAsia="Times New Roman" w:hAnsiTheme="minorHAnsi"/>
                <w:bCs/>
                <w:sz w:val="19"/>
                <w:szCs w:val="19"/>
              </w:rPr>
            </w:pPr>
            <w:r w:rsidRPr="004447F6">
              <w:rPr>
                <w:rFonts w:asciiTheme="minorHAnsi" w:eastAsia="Times New Roman" w:hAnsiTheme="minorHAnsi"/>
                <w:bCs/>
                <w:sz w:val="19"/>
                <w:szCs w:val="19"/>
              </w:rPr>
              <w:t>poza ciągiem znaków, w dolnej części tablicy, zgodnie ze wzorem, należy umieścić informację o współfinansowaniu projektu,</w:t>
            </w:r>
          </w:p>
          <w:p w:rsidR="00F033E7" w:rsidRPr="004447F6" w:rsidRDefault="00F033E7" w:rsidP="00AB29DE">
            <w:pPr>
              <w:pStyle w:val="Akapitzlist"/>
              <w:numPr>
                <w:ilvl w:val="0"/>
                <w:numId w:val="7"/>
              </w:numPr>
              <w:ind w:left="423" w:hanging="219"/>
              <w:jc w:val="both"/>
              <w:rPr>
                <w:rFonts w:asciiTheme="minorHAnsi" w:eastAsia="Times New Roman" w:hAnsiTheme="minorHAnsi"/>
                <w:bCs/>
                <w:sz w:val="19"/>
                <w:szCs w:val="19"/>
              </w:rPr>
            </w:pPr>
            <w:r w:rsidRPr="004447F6">
              <w:rPr>
                <w:rFonts w:asciiTheme="minorHAnsi" w:eastAsia="Times New Roman" w:hAnsiTheme="minorHAnsi"/>
                <w:bCs/>
                <w:sz w:val="19"/>
                <w:szCs w:val="19"/>
              </w:rPr>
              <w:t>nazwę realizowanego projektu,</w:t>
            </w:r>
          </w:p>
          <w:p w:rsidR="00F033E7" w:rsidRPr="004447F6" w:rsidRDefault="00F033E7" w:rsidP="00AB29DE">
            <w:pPr>
              <w:pStyle w:val="Akapitzlist"/>
              <w:numPr>
                <w:ilvl w:val="0"/>
                <w:numId w:val="7"/>
              </w:numPr>
              <w:ind w:left="423" w:hanging="219"/>
              <w:jc w:val="both"/>
              <w:rPr>
                <w:rFonts w:asciiTheme="minorHAnsi" w:eastAsia="Times New Roman" w:hAnsiTheme="minorHAnsi"/>
                <w:bCs/>
                <w:sz w:val="19"/>
                <w:szCs w:val="19"/>
              </w:rPr>
            </w:pPr>
            <w:r w:rsidRPr="004447F6">
              <w:rPr>
                <w:rFonts w:asciiTheme="minorHAnsi" w:eastAsia="Times New Roman" w:hAnsiTheme="minorHAnsi"/>
                <w:bCs/>
                <w:sz w:val="19"/>
                <w:szCs w:val="19"/>
              </w:rPr>
              <w:t>okres realizacji projektu,</w:t>
            </w:r>
          </w:p>
          <w:p w:rsidR="00F033E7" w:rsidRDefault="00F033E7" w:rsidP="00AB29DE">
            <w:pPr>
              <w:pStyle w:val="Akapitzlist"/>
              <w:numPr>
                <w:ilvl w:val="0"/>
                <w:numId w:val="7"/>
              </w:numPr>
              <w:ind w:left="423" w:hanging="219"/>
              <w:jc w:val="both"/>
              <w:rPr>
                <w:rFonts w:asciiTheme="minorHAnsi" w:eastAsia="Times New Roman" w:hAnsiTheme="minorHAnsi"/>
                <w:bCs/>
                <w:sz w:val="19"/>
                <w:szCs w:val="19"/>
              </w:rPr>
            </w:pPr>
            <w:r w:rsidRPr="004447F6">
              <w:rPr>
                <w:rFonts w:asciiTheme="minorHAnsi" w:eastAsia="Times New Roman" w:hAnsiTheme="minorHAnsi"/>
                <w:bCs/>
                <w:sz w:val="19"/>
                <w:szCs w:val="19"/>
              </w:rPr>
              <w:t>hasło przeznaczone dla PO IG.</w:t>
            </w:r>
          </w:p>
          <w:p w:rsidR="00F033E7" w:rsidRDefault="00F033E7" w:rsidP="00AB29DE">
            <w:pPr>
              <w:jc w:val="both"/>
              <w:rPr>
                <w:rFonts w:asciiTheme="minorHAnsi" w:eastAsia="Times New Roman" w:hAnsiTheme="minorHAnsi"/>
                <w:bCs/>
                <w:sz w:val="19"/>
                <w:szCs w:val="19"/>
              </w:rPr>
            </w:pPr>
          </w:p>
          <w:p w:rsidR="00F033E7" w:rsidRPr="004447F6" w:rsidRDefault="00F033E7" w:rsidP="00AB29DE">
            <w:pPr>
              <w:jc w:val="center"/>
              <w:rPr>
                <w:rFonts w:asciiTheme="minorHAnsi" w:eastAsia="Times New Roman" w:hAnsiTheme="minorHAnsi"/>
                <w:bCs/>
                <w:sz w:val="19"/>
                <w:szCs w:val="19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695575" cy="1836597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917" cy="184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3E7" w:rsidRDefault="00F033E7" w:rsidP="00AB29DE">
            <w:pPr>
              <w:rPr>
                <w:b/>
                <w:sz w:val="19"/>
                <w:szCs w:val="19"/>
              </w:rPr>
            </w:pPr>
          </w:p>
        </w:tc>
        <w:tc>
          <w:tcPr>
            <w:tcW w:w="2681" w:type="dxa"/>
          </w:tcPr>
          <w:p w:rsidR="00F033E7" w:rsidRDefault="00F033E7" w:rsidP="00AB29DE">
            <w:pPr>
              <w:rPr>
                <w:b/>
                <w:sz w:val="19"/>
                <w:szCs w:val="19"/>
              </w:rPr>
            </w:pPr>
          </w:p>
        </w:tc>
      </w:tr>
    </w:tbl>
    <w:p w:rsidR="00F033E7" w:rsidRDefault="00F033E7"/>
    <w:sectPr w:rsidR="00F033E7" w:rsidSect="00E66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10" w:rsidRDefault="00297210" w:rsidP="00F033E7">
      <w:r>
        <w:separator/>
      </w:r>
    </w:p>
  </w:endnote>
  <w:endnote w:type="continuationSeparator" w:id="0">
    <w:p w:rsidR="00297210" w:rsidRDefault="00297210" w:rsidP="00F0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10" w:rsidRDefault="00297210" w:rsidP="00F033E7">
      <w:r>
        <w:separator/>
      </w:r>
    </w:p>
  </w:footnote>
  <w:footnote w:type="continuationSeparator" w:id="0">
    <w:p w:rsidR="00297210" w:rsidRDefault="00297210" w:rsidP="00F03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E7" w:rsidRPr="00E96E6C" w:rsidRDefault="00F033E7" w:rsidP="00F033E7">
    <w:pPr>
      <w:pStyle w:val="Tekstpodstawowy2"/>
      <w:jc w:val="center"/>
      <w:rPr>
        <w:b/>
        <w:bCs/>
        <w:sz w:val="24"/>
        <w:szCs w:val="24"/>
      </w:rPr>
    </w:pPr>
    <w:r w:rsidRPr="00DE1DB0">
      <w:rPr>
        <w:rStyle w:val="Pogrubienie"/>
        <w:sz w:val="24"/>
        <w:szCs w:val="24"/>
      </w:rPr>
      <w:t xml:space="preserve">Wydruk materiałów informacyjnych </w:t>
    </w:r>
    <w:r>
      <w:rPr>
        <w:b/>
        <w:sz w:val="24"/>
        <w:szCs w:val="24"/>
      </w:rPr>
      <w:t>BO-ZP.2610.7</w:t>
    </w:r>
    <w:r w:rsidRPr="00E96E6C">
      <w:rPr>
        <w:b/>
        <w:sz w:val="24"/>
        <w:szCs w:val="24"/>
      </w:rPr>
      <w:t>5.2015.IZ.G2</w:t>
    </w:r>
  </w:p>
  <w:p w:rsidR="00F033E7" w:rsidRDefault="00F033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204"/>
    <w:multiLevelType w:val="hybridMultilevel"/>
    <w:tmpl w:val="09F0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E07"/>
    <w:multiLevelType w:val="hybridMultilevel"/>
    <w:tmpl w:val="E1C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21D62"/>
    <w:multiLevelType w:val="hybridMultilevel"/>
    <w:tmpl w:val="B052C676"/>
    <w:lvl w:ilvl="0" w:tplc="30F0EB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C38AC2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A74B0"/>
    <w:multiLevelType w:val="hybridMultilevel"/>
    <w:tmpl w:val="785A73CA"/>
    <w:lvl w:ilvl="0" w:tplc="670E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2F86"/>
    <w:multiLevelType w:val="hybridMultilevel"/>
    <w:tmpl w:val="A23C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E66FC"/>
    <w:multiLevelType w:val="hybridMultilevel"/>
    <w:tmpl w:val="8C00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80042"/>
    <w:multiLevelType w:val="hybridMultilevel"/>
    <w:tmpl w:val="13C03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1E1"/>
    <w:rsid w:val="00014F32"/>
    <w:rsid w:val="001B02FD"/>
    <w:rsid w:val="00202A90"/>
    <w:rsid w:val="00221F76"/>
    <w:rsid w:val="002879D1"/>
    <w:rsid w:val="00297210"/>
    <w:rsid w:val="004431E1"/>
    <w:rsid w:val="004447F6"/>
    <w:rsid w:val="00787527"/>
    <w:rsid w:val="00856F05"/>
    <w:rsid w:val="00AC5E54"/>
    <w:rsid w:val="00DC1C31"/>
    <w:rsid w:val="00DF5BA1"/>
    <w:rsid w:val="00E66006"/>
    <w:rsid w:val="00F033E7"/>
    <w:rsid w:val="00F973D8"/>
    <w:rsid w:val="00FB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E5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F6"/>
    <w:pPr>
      <w:ind w:left="720"/>
      <w:contextualSpacing/>
    </w:pPr>
  </w:style>
  <w:style w:type="paragraph" w:customStyle="1" w:styleId="ZnakZnakZnakZnak">
    <w:name w:val="Znak Znak Znak Znak"/>
    <w:basedOn w:val="Normalny"/>
    <w:rsid w:val="004447F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F6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033E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033E7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qFormat/>
    <w:rsid w:val="00F033E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03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E7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3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3E7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E5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F6"/>
    <w:pPr>
      <w:ind w:left="720"/>
      <w:contextualSpacing/>
    </w:pPr>
  </w:style>
  <w:style w:type="paragraph" w:customStyle="1" w:styleId="ZnakZnakZnakZnak">
    <w:name w:val="Znak Znak Znak Znak"/>
    <w:basedOn w:val="Normalny"/>
    <w:rsid w:val="004447F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F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Company>GUGiK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Asendy</dc:creator>
  <cp:lastModifiedBy>etomaka</cp:lastModifiedBy>
  <cp:revision>4</cp:revision>
  <dcterms:created xsi:type="dcterms:W3CDTF">2015-11-04T13:41:00Z</dcterms:created>
  <dcterms:modified xsi:type="dcterms:W3CDTF">2015-11-13T06:26:00Z</dcterms:modified>
</cp:coreProperties>
</file>