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C61F6" w14:textId="65A0DD1F" w:rsidR="00C32D48" w:rsidRDefault="00C32D48" w:rsidP="00C32D48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0A7289">
        <w:rPr>
          <w:i/>
          <w:sz w:val="24"/>
          <w:szCs w:val="24"/>
        </w:rPr>
        <w:t>5b</w:t>
      </w:r>
      <w:r w:rsidR="000A7289" w:rsidRPr="00D67F4F">
        <w:rPr>
          <w:i/>
          <w:sz w:val="24"/>
          <w:szCs w:val="24"/>
        </w:rPr>
        <w:t xml:space="preserve"> </w:t>
      </w:r>
      <w:r w:rsidRPr="00D67F4F">
        <w:rPr>
          <w:i/>
          <w:sz w:val="24"/>
          <w:szCs w:val="24"/>
        </w:rPr>
        <w:t>do SIWZ</w:t>
      </w:r>
    </w:p>
    <w:p w14:paraId="27E6FFE6" w14:textId="77777777" w:rsidR="00C32D48" w:rsidRPr="00D67F4F" w:rsidRDefault="00C32D48" w:rsidP="00C32D48">
      <w:pPr>
        <w:jc w:val="right"/>
        <w:rPr>
          <w:i/>
          <w:sz w:val="24"/>
          <w:szCs w:val="24"/>
        </w:rPr>
      </w:pPr>
    </w:p>
    <w:p w14:paraId="63F3D2C0" w14:textId="77777777" w:rsidR="00C32D48" w:rsidRPr="00D67F4F" w:rsidRDefault="00C32D48" w:rsidP="00C32D48">
      <w:pPr>
        <w:rPr>
          <w:b/>
        </w:rPr>
      </w:pPr>
    </w:p>
    <w:p w14:paraId="1BE8F26F" w14:textId="77777777" w:rsidR="00C32D48" w:rsidRPr="009E5F53" w:rsidRDefault="00C32D48" w:rsidP="00C32D48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  <w:r>
        <w:rPr>
          <w:b/>
          <w:sz w:val="24"/>
          <w:szCs w:val="24"/>
        </w:rPr>
        <w:t>- dla części nr 2</w:t>
      </w:r>
    </w:p>
    <w:p w14:paraId="52A94844" w14:textId="77777777" w:rsidR="00C32D48" w:rsidRDefault="00C32D48" w:rsidP="00C32D48">
      <w:pPr>
        <w:spacing w:before="24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sprzętu oraz oprogramowania oferowanego przez Wykonawcę </w:t>
      </w:r>
      <w:r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Pr="009E5F53">
        <w:rPr>
          <w:sz w:val="24"/>
          <w:szCs w:val="24"/>
        </w:rPr>
        <w:t xml:space="preserve">Wykonawca zobowiązany </w:t>
      </w:r>
      <w:r>
        <w:rPr>
          <w:sz w:val="24"/>
          <w:szCs w:val="24"/>
        </w:rPr>
        <w:t xml:space="preserve">jest do wypełnienia kolumny </w:t>
      </w:r>
      <w:r w:rsidRPr="006D6D76">
        <w:rPr>
          <w:i/>
          <w:sz w:val="24"/>
          <w:szCs w:val="24"/>
        </w:rPr>
        <w:t>„</w:t>
      </w:r>
      <w:r w:rsidRPr="006D6D76">
        <w:rPr>
          <w:b/>
          <w:bCs/>
          <w:i/>
          <w:color w:val="000000"/>
          <w:sz w:val="22"/>
          <w:szCs w:val="22"/>
        </w:rPr>
        <w:t xml:space="preserve">Parametry techniczne sprzętu oferowanego przez Wykonawcę” </w:t>
      </w:r>
      <w:r w:rsidRPr="009E5F53">
        <w:rPr>
          <w:sz w:val="24"/>
          <w:szCs w:val="24"/>
        </w:rPr>
        <w:t xml:space="preserve"> oraz podania nazwy, modelu i wersji produktów.</w:t>
      </w:r>
    </w:p>
    <w:p w14:paraId="43463E88" w14:textId="77777777" w:rsidR="00C32D48" w:rsidRPr="009E5F53" w:rsidRDefault="00C32D48" w:rsidP="00C32D48">
      <w:pPr>
        <w:spacing w:before="240"/>
        <w:jc w:val="center"/>
        <w:rPr>
          <w:sz w:val="24"/>
          <w:szCs w:val="24"/>
        </w:rPr>
      </w:pPr>
    </w:p>
    <w:bookmarkEnd w:id="0"/>
    <w:bookmarkEnd w:id="1"/>
    <w:bookmarkEnd w:id="2"/>
    <w:p w14:paraId="78D9BB79" w14:textId="77777777" w:rsidR="00C32D48" w:rsidRPr="00186B19" w:rsidRDefault="00C32D48" w:rsidP="00C32D4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54512">
        <w:rPr>
          <w:rFonts w:ascii="Times New Roman" w:hAnsi="Times New Roman"/>
          <w:b/>
          <w:sz w:val="24"/>
          <w:szCs w:val="24"/>
        </w:rPr>
        <w:t xml:space="preserve">Materiały eksploatacyjne do plotera HP Z6200 </w:t>
      </w:r>
      <w:r w:rsidRPr="00454512">
        <w:rPr>
          <w:rFonts w:ascii="Times New Roman" w:hAnsi="Times New Roman"/>
          <w:b/>
          <w:sz w:val="24"/>
          <w:szCs w:val="24"/>
          <w:lang w:eastAsia="en-US"/>
        </w:rPr>
        <w:t>60in Photo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1 komplet tuszy                </w:t>
      </w: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68"/>
        <w:gridCol w:w="5209"/>
        <w:gridCol w:w="5104"/>
      </w:tblGrid>
      <w:tr w:rsidR="00C32D48" w:rsidRPr="00C60EEA" w14:paraId="013822E1" w14:textId="77777777" w:rsidTr="000D4478">
        <w:tc>
          <w:tcPr>
            <w:tcW w:w="1229" w:type="dxa"/>
            <w:shd w:val="clear" w:color="auto" w:fill="7F7F7F" w:themeFill="text1" w:themeFillTint="80"/>
            <w:vAlign w:val="center"/>
          </w:tcPr>
          <w:p w14:paraId="53FA0984" w14:textId="77777777" w:rsidR="00C32D48" w:rsidRPr="006C7792" w:rsidRDefault="00C32D48" w:rsidP="000D4478">
            <w:pPr>
              <w:pStyle w:val="Akapitzlist"/>
              <w:spacing w:after="0"/>
              <w:ind w:left="34"/>
              <w:jc w:val="center"/>
              <w:rPr>
                <w:b/>
                <w:color w:val="FFFFFF"/>
                <w:sz w:val="24"/>
                <w:szCs w:val="24"/>
              </w:rPr>
            </w:pPr>
            <w:r w:rsidRPr="006C7792">
              <w:rPr>
                <w:b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568" w:type="dxa"/>
            <w:shd w:val="clear" w:color="auto" w:fill="7F7F7F" w:themeFill="text1" w:themeFillTint="80"/>
            <w:vAlign w:val="center"/>
          </w:tcPr>
          <w:p w14:paraId="3A4BF0D5" w14:textId="77777777" w:rsidR="00C32D48" w:rsidRPr="006C7792" w:rsidRDefault="00C32D48" w:rsidP="000D4478">
            <w:pPr>
              <w:pStyle w:val="Akapitzlist"/>
              <w:spacing w:after="0"/>
              <w:ind w:left="34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C779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Nazwa elementu, parametru lub cechy</w:t>
            </w:r>
          </w:p>
        </w:tc>
        <w:tc>
          <w:tcPr>
            <w:tcW w:w="5209" w:type="dxa"/>
            <w:shd w:val="clear" w:color="auto" w:fill="7F7F7F" w:themeFill="text1" w:themeFillTint="80"/>
            <w:vAlign w:val="center"/>
          </w:tcPr>
          <w:p w14:paraId="0E62FA17" w14:textId="77777777" w:rsidR="00C32D48" w:rsidRPr="006C7792" w:rsidRDefault="00C32D48" w:rsidP="000D4478">
            <w:pPr>
              <w:pStyle w:val="Akapitzlist"/>
              <w:spacing w:after="0"/>
              <w:ind w:left="34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C7792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Wymagania minimalne</w:t>
            </w:r>
          </w:p>
        </w:tc>
        <w:tc>
          <w:tcPr>
            <w:tcW w:w="5104" w:type="dxa"/>
            <w:shd w:val="clear" w:color="auto" w:fill="7F7F7F" w:themeFill="text1" w:themeFillTint="80"/>
          </w:tcPr>
          <w:p w14:paraId="06210E9D" w14:textId="77777777" w:rsidR="00C32D48" w:rsidRPr="0075580F" w:rsidRDefault="00C32D48" w:rsidP="000D4478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Parametry techniczne sprzętu oferowanego przez Wykonawcę </w:t>
            </w:r>
          </w:p>
          <w:p w14:paraId="3D3A50BC" w14:textId="77777777" w:rsidR="00C32D48" w:rsidRPr="006C7792" w:rsidRDefault="00C32D48" w:rsidP="000D4478">
            <w:pPr>
              <w:pStyle w:val="Akapitzlist"/>
              <w:spacing w:after="0"/>
              <w:ind w:left="34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/Zamawiający wymaga, aby Wykonawca wskazał konkretne parametry oferowanego przez siebie sprzętu, </w:t>
            </w:r>
            <w:r w:rsidRPr="0075580F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br/>
              <w:t>a nie zawierał zapisy typu „tak”/”zgodne z SIWZ” lub wpisywał wymagania podane przez Zamawiającego na zasadzie „kopiuj-wklej”/</w:t>
            </w:r>
          </w:p>
        </w:tc>
      </w:tr>
      <w:tr w:rsidR="00C32D48" w:rsidRPr="00C60EEA" w14:paraId="1951DEC7" w14:textId="77777777" w:rsidTr="000D4478">
        <w:tc>
          <w:tcPr>
            <w:tcW w:w="1229" w:type="dxa"/>
            <w:shd w:val="clear" w:color="auto" w:fill="auto"/>
          </w:tcPr>
          <w:p w14:paraId="619EB866" w14:textId="77777777" w:rsidR="00C32D48" w:rsidRPr="006C7792" w:rsidRDefault="00C32D48" w:rsidP="000D4478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211516C5" w14:textId="77777777" w:rsidR="00C32D48" w:rsidRPr="006C7792" w:rsidRDefault="00C32D48" w:rsidP="000D4478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Rodzaj</w:t>
            </w:r>
          </w:p>
        </w:tc>
        <w:tc>
          <w:tcPr>
            <w:tcW w:w="5209" w:type="dxa"/>
            <w:shd w:val="clear" w:color="auto" w:fill="auto"/>
          </w:tcPr>
          <w:p w14:paraId="41175038" w14:textId="7C78E6A7" w:rsidR="00C32D48" w:rsidRPr="00C32D48" w:rsidRDefault="00C32D48" w:rsidP="0044406C">
            <w:pPr>
              <w:jc w:val="both"/>
              <w:rPr>
                <w:sz w:val="24"/>
                <w:szCs w:val="24"/>
              </w:rPr>
            </w:pPr>
            <w:r w:rsidRPr="00C32D48">
              <w:rPr>
                <w:sz w:val="24"/>
                <w:szCs w:val="24"/>
                <w:lang w:eastAsia="en-US"/>
              </w:rPr>
              <w:t>Oryginalny komplet tuszy (</w:t>
            </w:r>
            <w:r w:rsidRPr="00387EC7">
              <w:rPr>
                <w:sz w:val="24"/>
                <w:szCs w:val="24"/>
                <w:lang w:eastAsia="en-US"/>
              </w:rPr>
              <w:t>8 szt</w:t>
            </w:r>
            <w:r w:rsidRPr="00C32D48">
              <w:rPr>
                <w:sz w:val="24"/>
                <w:szCs w:val="24"/>
                <w:lang w:eastAsia="en-US"/>
              </w:rPr>
              <w:t>.)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32D48">
              <w:rPr>
                <w:sz w:val="24"/>
                <w:szCs w:val="24"/>
                <w:lang w:eastAsia="en-US"/>
              </w:rPr>
              <w:t>do plotera HP Designjet Z6200 60in Photo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odpowiednik</w:t>
            </w:r>
            <w:r w:rsidRPr="00C32D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4" w:type="dxa"/>
          </w:tcPr>
          <w:p w14:paraId="366D4737" w14:textId="77777777" w:rsidR="00C32D48" w:rsidRPr="006C7792" w:rsidRDefault="00C32D48" w:rsidP="000D4478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32D48" w:rsidRPr="00C60EEA" w14:paraId="162D765D" w14:textId="77777777" w:rsidTr="000D4478">
        <w:tc>
          <w:tcPr>
            <w:tcW w:w="1229" w:type="dxa"/>
            <w:shd w:val="clear" w:color="auto" w:fill="auto"/>
          </w:tcPr>
          <w:p w14:paraId="74DC2AF1" w14:textId="77777777" w:rsidR="00C32D48" w:rsidRPr="006C7792" w:rsidRDefault="00C32D48" w:rsidP="000D4478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3D6857A9" w14:textId="77777777" w:rsidR="00C32D48" w:rsidRPr="006C7792" w:rsidRDefault="00C32D48" w:rsidP="000D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</w:p>
        </w:tc>
        <w:tc>
          <w:tcPr>
            <w:tcW w:w="5209" w:type="dxa"/>
            <w:shd w:val="clear" w:color="auto" w:fill="auto"/>
          </w:tcPr>
          <w:p w14:paraId="66F7CED3" w14:textId="77777777" w:rsidR="00C32D48" w:rsidRPr="006C7792" w:rsidRDefault="00C32D48" w:rsidP="00C32D48">
            <w:pPr>
              <w:ind w:left="72"/>
              <w:rPr>
                <w:sz w:val="24"/>
                <w:szCs w:val="24"/>
              </w:rPr>
            </w:pPr>
            <w:r w:rsidRPr="00C32D48">
              <w:rPr>
                <w:sz w:val="24"/>
                <w:szCs w:val="24"/>
                <w:lang w:eastAsia="en-US"/>
              </w:rPr>
              <w:t xml:space="preserve">1 kpl – </w:t>
            </w:r>
            <w:r w:rsidRPr="00C32D48">
              <w:rPr>
                <w:b/>
                <w:sz w:val="24"/>
                <w:szCs w:val="24"/>
                <w:lang w:eastAsia="en-US"/>
              </w:rPr>
              <w:t>8</w:t>
            </w:r>
            <w:r w:rsidRPr="00C32D48">
              <w:rPr>
                <w:sz w:val="24"/>
                <w:szCs w:val="24"/>
                <w:lang w:eastAsia="en-US"/>
              </w:rPr>
              <w:t xml:space="preserve"> </w:t>
            </w:r>
            <w:r w:rsidRPr="00C32D48">
              <w:rPr>
                <w:b/>
                <w:sz w:val="24"/>
                <w:szCs w:val="24"/>
                <w:lang w:eastAsia="en-US"/>
              </w:rPr>
              <w:t>szt</w:t>
            </w:r>
            <w:r w:rsidRPr="00C32D48">
              <w:rPr>
                <w:sz w:val="24"/>
                <w:szCs w:val="24"/>
                <w:lang w:eastAsia="en-US"/>
              </w:rPr>
              <w:t>. tuszy</w:t>
            </w:r>
          </w:p>
        </w:tc>
        <w:tc>
          <w:tcPr>
            <w:tcW w:w="5104" w:type="dxa"/>
          </w:tcPr>
          <w:p w14:paraId="4BC66C16" w14:textId="77777777" w:rsidR="00C32D48" w:rsidRPr="006C7792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D48" w:rsidRPr="00C32D48" w14:paraId="795478C7" w14:textId="77777777" w:rsidTr="000D4478">
        <w:tc>
          <w:tcPr>
            <w:tcW w:w="1229" w:type="dxa"/>
            <w:shd w:val="clear" w:color="auto" w:fill="auto"/>
          </w:tcPr>
          <w:p w14:paraId="6922969D" w14:textId="77777777" w:rsidR="00C32D48" w:rsidRPr="006C7792" w:rsidRDefault="00C32D48" w:rsidP="000D4478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6EF8F427" w14:textId="77777777" w:rsidR="00C32D48" w:rsidRPr="006C7792" w:rsidRDefault="00C32D48" w:rsidP="000D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Tusze</w:t>
            </w:r>
          </w:p>
        </w:tc>
        <w:tc>
          <w:tcPr>
            <w:tcW w:w="5209" w:type="dxa"/>
            <w:shd w:val="clear" w:color="auto" w:fill="auto"/>
          </w:tcPr>
          <w:p w14:paraId="629602EE" w14:textId="55871770" w:rsidR="0044406C" w:rsidRDefault="00C32D48" w:rsidP="00C32D48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387EC7">
              <w:rPr>
                <w:sz w:val="24"/>
                <w:szCs w:val="24"/>
                <w:lang w:eastAsia="en-US"/>
              </w:rPr>
              <w:t>Matte Black HP DesignJet 771C  B6Y07A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330463D9" w14:textId="116B46E0" w:rsidR="00C32D48" w:rsidRPr="00912677" w:rsidRDefault="00C32D48" w:rsidP="00C32D48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t>Chromatic Red HP DesignJet 771C  B6Y08A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4A774F4D" w14:textId="1E167A95" w:rsidR="00912677" w:rsidRPr="00912677" w:rsidRDefault="00C32D48" w:rsidP="00912677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t>Magenta HP DesignJet 771C  B6Y09A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5E2A2426" w14:textId="68E9F21B" w:rsidR="00912677" w:rsidRPr="00912677" w:rsidRDefault="00C32D48" w:rsidP="00912677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t>Yellow HP DesignJet 771C  B6Y10A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11B9A438" w14:textId="1B461AF3" w:rsidR="00912677" w:rsidRPr="00912677" w:rsidRDefault="00C32D48" w:rsidP="00912677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lastRenderedPageBreak/>
              <w:t>Light Magenta HP DesignJet 771C  B6Y11A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6751F1C1" w14:textId="600A742F" w:rsidR="00912677" w:rsidRPr="00912677" w:rsidRDefault="00C32D48" w:rsidP="00912677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t>Light Cyan HP DesignJet 771C  B6Y12A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4DB45E31" w14:textId="28EC11FA" w:rsidR="00912677" w:rsidRPr="00912677" w:rsidRDefault="00C32D48" w:rsidP="00912677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t>Photo Black HP DesignJet 771C  B6Y13A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1B8E58EB" w14:textId="134020FA" w:rsidR="00C32D48" w:rsidRPr="00387EC7" w:rsidRDefault="00C32D48" w:rsidP="00912677">
            <w:pPr>
              <w:spacing w:line="400" w:lineRule="exact"/>
              <w:ind w:left="74"/>
              <w:rPr>
                <w:sz w:val="24"/>
                <w:szCs w:val="24"/>
              </w:rPr>
            </w:pPr>
            <w:r w:rsidRPr="00387EC7">
              <w:rPr>
                <w:sz w:val="24"/>
                <w:szCs w:val="24"/>
                <w:lang w:eastAsia="en-US"/>
              </w:rPr>
              <w:t>Light Grey HP DesignJet 771C  B6Y14A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</w:tc>
        <w:tc>
          <w:tcPr>
            <w:tcW w:w="5104" w:type="dxa"/>
          </w:tcPr>
          <w:p w14:paraId="3EF5DE0D" w14:textId="77777777" w:rsidR="00C32D48" w:rsidRPr="00387EC7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D48" w:rsidRPr="00C60EEA" w14:paraId="1EFFC5D5" w14:textId="77777777" w:rsidTr="000D4478">
        <w:tc>
          <w:tcPr>
            <w:tcW w:w="1229" w:type="dxa"/>
            <w:shd w:val="clear" w:color="auto" w:fill="auto"/>
          </w:tcPr>
          <w:p w14:paraId="38AA6540" w14:textId="77777777" w:rsidR="00C32D48" w:rsidRPr="00387EC7" w:rsidRDefault="00C32D48" w:rsidP="000D4478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7BFB24EF" w14:textId="77777777" w:rsidR="00C32D48" w:rsidRPr="00912677" w:rsidRDefault="00C32D48" w:rsidP="000D4478">
            <w:pPr>
              <w:rPr>
                <w:sz w:val="24"/>
                <w:szCs w:val="24"/>
              </w:rPr>
            </w:pPr>
            <w:r w:rsidRPr="00912677">
              <w:rPr>
                <w:sz w:val="24"/>
                <w:szCs w:val="24"/>
              </w:rPr>
              <w:t>Pojemność</w:t>
            </w:r>
          </w:p>
        </w:tc>
        <w:tc>
          <w:tcPr>
            <w:tcW w:w="5209" w:type="dxa"/>
            <w:shd w:val="clear" w:color="auto" w:fill="auto"/>
          </w:tcPr>
          <w:p w14:paraId="6CC4D91C" w14:textId="77777777" w:rsidR="00C32D48" w:rsidRPr="00C32D48" w:rsidRDefault="00C32D48" w:rsidP="000D4478">
            <w:pPr>
              <w:jc w:val="both"/>
              <w:rPr>
                <w:sz w:val="24"/>
                <w:szCs w:val="24"/>
              </w:rPr>
            </w:pPr>
            <w:r w:rsidRPr="00C32D48">
              <w:rPr>
                <w:sz w:val="24"/>
                <w:szCs w:val="24"/>
                <w:lang w:eastAsia="en-US"/>
              </w:rPr>
              <w:t>775 ml</w:t>
            </w:r>
          </w:p>
        </w:tc>
        <w:tc>
          <w:tcPr>
            <w:tcW w:w="5104" w:type="dxa"/>
          </w:tcPr>
          <w:p w14:paraId="56CA03C7" w14:textId="77777777" w:rsidR="00C32D48" w:rsidRPr="006C7792" w:rsidRDefault="00C32D48" w:rsidP="000D4478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32D48" w:rsidRPr="004D02B8" w14:paraId="48EDBC20" w14:textId="77777777" w:rsidTr="000D4478">
        <w:tc>
          <w:tcPr>
            <w:tcW w:w="1229" w:type="dxa"/>
            <w:shd w:val="clear" w:color="auto" w:fill="auto"/>
          </w:tcPr>
          <w:p w14:paraId="55553C5E" w14:textId="77777777" w:rsidR="00C32D48" w:rsidRPr="006C7792" w:rsidRDefault="00C32D48" w:rsidP="000D4478">
            <w:pPr>
              <w:pStyle w:val="Akapitzlist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14:paraId="41F9C0A2" w14:textId="77777777" w:rsidR="00C32D48" w:rsidRPr="006C7792" w:rsidRDefault="00912677" w:rsidP="000D4478">
            <w:pPr>
              <w:rPr>
                <w:sz w:val="24"/>
                <w:szCs w:val="24"/>
              </w:rPr>
            </w:pPr>
            <w:r w:rsidRPr="006C7792">
              <w:rPr>
                <w:sz w:val="24"/>
                <w:szCs w:val="24"/>
              </w:rPr>
              <w:t>Inne</w:t>
            </w:r>
          </w:p>
        </w:tc>
        <w:tc>
          <w:tcPr>
            <w:tcW w:w="5209" w:type="dxa"/>
            <w:shd w:val="clear" w:color="auto" w:fill="auto"/>
          </w:tcPr>
          <w:p w14:paraId="255FE291" w14:textId="0B8DCB55" w:rsidR="00912677" w:rsidRPr="00912677" w:rsidRDefault="00912677" w:rsidP="00912677">
            <w:pPr>
              <w:ind w:hanging="49"/>
              <w:rPr>
                <w:sz w:val="24"/>
                <w:szCs w:val="24"/>
                <w:lang w:eastAsia="en-US"/>
              </w:rPr>
            </w:pPr>
            <w:r w:rsidRPr="00912677">
              <w:rPr>
                <w:sz w:val="24"/>
                <w:szCs w:val="24"/>
                <w:lang w:eastAsia="en-US"/>
              </w:rPr>
              <w:t>Oferowany tusz mus</w:t>
            </w:r>
            <w:r w:rsidR="002367E2">
              <w:rPr>
                <w:sz w:val="24"/>
                <w:szCs w:val="24"/>
                <w:lang w:eastAsia="en-US"/>
              </w:rPr>
              <w:t>i</w:t>
            </w:r>
            <w:r w:rsidRPr="00912677">
              <w:rPr>
                <w:sz w:val="24"/>
                <w:szCs w:val="24"/>
                <w:lang w:eastAsia="en-US"/>
              </w:rPr>
              <w:t xml:space="preserve"> być fabrycznie now</w:t>
            </w:r>
            <w:r w:rsidR="002367E2">
              <w:rPr>
                <w:sz w:val="24"/>
                <w:szCs w:val="24"/>
                <w:lang w:eastAsia="en-US"/>
              </w:rPr>
              <w:t>y</w:t>
            </w:r>
            <w:r w:rsidR="0044406C">
              <w:rPr>
                <w:sz w:val="24"/>
                <w:szCs w:val="24"/>
                <w:lang w:eastAsia="en-US"/>
              </w:rPr>
              <w:t xml:space="preserve"> i </w:t>
            </w:r>
            <w:r w:rsidRPr="00912677">
              <w:rPr>
                <w:sz w:val="24"/>
                <w:szCs w:val="24"/>
                <w:lang w:eastAsia="en-US"/>
              </w:rPr>
              <w:t>fabrycznie zapakowan</w:t>
            </w:r>
            <w:r w:rsidR="002367E2">
              <w:rPr>
                <w:sz w:val="24"/>
                <w:szCs w:val="24"/>
                <w:lang w:eastAsia="en-US"/>
              </w:rPr>
              <w:t>y</w:t>
            </w:r>
            <w:r w:rsidRPr="00912677">
              <w:rPr>
                <w:sz w:val="24"/>
                <w:szCs w:val="24"/>
                <w:lang w:eastAsia="en-US"/>
              </w:rPr>
              <w:t xml:space="preserve">. </w:t>
            </w:r>
          </w:p>
          <w:p w14:paraId="6A8394BD" w14:textId="77777777" w:rsidR="00C32D48" w:rsidRPr="006C7792" w:rsidRDefault="00912677" w:rsidP="00912677">
            <w:pPr>
              <w:jc w:val="both"/>
              <w:rPr>
                <w:sz w:val="24"/>
                <w:szCs w:val="24"/>
              </w:rPr>
            </w:pPr>
            <w:r w:rsidRPr="00912677">
              <w:rPr>
                <w:sz w:val="24"/>
                <w:szCs w:val="24"/>
                <w:lang w:eastAsia="en-US"/>
              </w:rPr>
              <w:t>Termin przydatności  minimum 12 miesięcy od daty dostarczenia Zamawiającemu</w:t>
            </w:r>
          </w:p>
        </w:tc>
        <w:tc>
          <w:tcPr>
            <w:tcW w:w="5104" w:type="dxa"/>
          </w:tcPr>
          <w:p w14:paraId="54EDFC1D" w14:textId="77777777" w:rsidR="00C32D48" w:rsidRPr="006C7792" w:rsidRDefault="00C32D48" w:rsidP="000D4478">
            <w:pPr>
              <w:suppressAutoHyphens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356FE6D" w14:textId="77777777" w:rsidR="00C32D48" w:rsidRPr="00591A10" w:rsidRDefault="00912677" w:rsidP="00C32D48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54512">
        <w:rPr>
          <w:rFonts w:ascii="Times New Roman" w:hAnsi="Times New Roman"/>
          <w:b/>
          <w:sz w:val="24"/>
          <w:szCs w:val="24"/>
        </w:rPr>
        <w:t xml:space="preserve">Materiały eksploatacyjne do plotera HP Z6200 </w:t>
      </w:r>
      <w:r w:rsidRPr="00454512">
        <w:rPr>
          <w:rFonts w:ascii="Times New Roman" w:hAnsi="Times New Roman"/>
          <w:b/>
          <w:sz w:val="24"/>
          <w:szCs w:val="24"/>
          <w:lang w:eastAsia="en-US"/>
        </w:rPr>
        <w:t>60in Photo</w:t>
      </w:r>
      <w:r>
        <w:rPr>
          <w:rFonts w:ascii="Times New Roman" w:hAnsi="Times New Roman"/>
          <w:b/>
          <w:sz w:val="24"/>
          <w:szCs w:val="24"/>
          <w:lang w:eastAsia="en-US"/>
        </w:rPr>
        <w:t>-1 komplet głowic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C32D48" w:rsidRPr="00C60EEA" w14:paraId="775A2796" w14:textId="77777777" w:rsidTr="000D4478">
        <w:tc>
          <w:tcPr>
            <w:tcW w:w="1231" w:type="dxa"/>
            <w:shd w:val="clear" w:color="auto" w:fill="7F7F7F" w:themeFill="text1" w:themeFillTint="80"/>
            <w:vAlign w:val="center"/>
          </w:tcPr>
          <w:p w14:paraId="1B6B7D88" w14:textId="77777777" w:rsidR="00C32D48" w:rsidRPr="00607F85" w:rsidRDefault="00C32D48" w:rsidP="000D4478">
            <w:pPr>
              <w:pStyle w:val="Akapitzlist"/>
              <w:spacing w:after="0"/>
              <w:ind w:left="34"/>
              <w:rPr>
                <w:b/>
                <w:color w:val="FFFFFF"/>
                <w:sz w:val="20"/>
                <w:szCs w:val="20"/>
              </w:rPr>
            </w:pPr>
            <w:r w:rsidRPr="00607F85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14:paraId="05BB8D65" w14:textId="77777777" w:rsidR="00C32D48" w:rsidRPr="00607F85" w:rsidRDefault="00C32D48" w:rsidP="000D4478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14:paraId="072C1E02" w14:textId="77777777" w:rsidR="00C32D48" w:rsidRPr="00607F85" w:rsidRDefault="00C32D48" w:rsidP="000D4478">
            <w:pPr>
              <w:suppressAutoHyphens/>
              <w:spacing w:line="276" w:lineRule="auto"/>
              <w:ind w:left="54"/>
              <w:jc w:val="center"/>
              <w:rPr>
                <w:b/>
                <w:color w:val="FFFFFF"/>
              </w:rPr>
            </w:pPr>
            <w:r w:rsidRPr="00607F85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14:paraId="4287DCB0" w14:textId="77777777" w:rsidR="00C32D48" w:rsidRPr="00824EC7" w:rsidRDefault="00C32D48" w:rsidP="000D4478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824EC7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Parametry techniczne sprzętu oferowanego przez Wykonawcę </w:t>
            </w:r>
          </w:p>
          <w:p w14:paraId="712A1AFC" w14:textId="77777777" w:rsidR="00C32D48" w:rsidRPr="00607F85" w:rsidRDefault="00C32D48" w:rsidP="000D4478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607F85">
              <w:rPr>
                <w:bCs/>
                <w:color w:val="FFFFFF" w:themeColor="background1"/>
                <w:sz w:val="18"/>
                <w:szCs w:val="18"/>
              </w:rPr>
              <w:t>/</w:t>
            </w:r>
            <w:r w:rsidRPr="00824EC7">
              <w:rPr>
                <w:bCs/>
                <w:color w:val="FFFFFF" w:themeColor="background1"/>
              </w:rPr>
              <w:t>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32D48" w:rsidRPr="00C60EEA" w14:paraId="00E75162" w14:textId="77777777" w:rsidTr="000D4478">
        <w:tc>
          <w:tcPr>
            <w:tcW w:w="1231" w:type="dxa"/>
            <w:shd w:val="clear" w:color="auto" w:fill="auto"/>
          </w:tcPr>
          <w:p w14:paraId="58AD9103" w14:textId="77777777" w:rsidR="00C32D48" w:rsidRPr="00591A10" w:rsidRDefault="00C32D48" w:rsidP="000D4478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15A1131C" w14:textId="77777777" w:rsidR="00C32D48" w:rsidRPr="00591A10" w:rsidRDefault="00C32D48" w:rsidP="000D4478">
            <w:pPr>
              <w:rPr>
                <w:sz w:val="24"/>
                <w:szCs w:val="24"/>
              </w:rPr>
            </w:pPr>
            <w:r w:rsidRPr="00591A10">
              <w:rPr>
                <w:sz w:val="24"/>
                <w:szCs w:val="24"/>
              </w:rPr>
              <w:t>Rodzaj</w:t>
            </w:r>
          </w:p>
        </w:tc>
        <w:tc>
          <w:tcPr>
            <w:tcW w:w="5265" w:type="dxa"/>
            <w:shd w:val="clear" w:color="auto" w:fill="auto"/>
          </w:tcPr>
          <w:p w14:paraId="5F66C5AD" w14:textId="11A08190" w:rsidR="00C32D48" w:rsidRPr="00591A10" w:rsidRDefault="00912677" w:rsidP="0044406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32D48">
              <w:rPr>
                <w:sz w:val="24"/>
                <w:szCs w:val="24"/>
                <w:lang w:eastAsia="en-US"/>
              </w:rPr>
              <w:t>Oryginalny komplet</w:t>
            </w:r>
            <w:r>
              <w:rPr>
                <w:sz w:val="24"/>
                <w:szCs w:val="24"/>
                <w:lang w:eastAsia="en-US"/>
              </w:rPr>
              <w:t xml:space="preserve"> głowic (4 szt.) </w:t>
            </w:r>
            <w:r w:rsidRPr="00C32D48">
              <w:rPr>
                <w:sz w:val="24"/>
                <w:szCs w:val="24"/>
                <w:lang w:eastAsia="en-US"/>
              </w:rPr>
              <w:t>do plotera HP Designjet Z6200 60in Photo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Pr="00C32D4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65" w:type="dxa"/>
          </w:tcPr>
          <w:p w14:paraId="04BA7A02" w14:textId="77777777" w:rsidR="00C32D48" w:rsidRDefault="00C32D48" w:rsidP="000D4478">
            <w:pPr>
              <w:suppressAutoHyphens/>
              <w:spacing w:line="276" w:lineRule="auto"/>
              <w:jc w:val="both"/>
            </w:pPr>
          </w:p>
        </w:tc>
      </w:tr>
      <w:tr w:rsidR="00C32D48" w:rsidRPr="00C60EEA" w14:paraId="72EF682F" w14:textId="77777777" w:rsidTr="000D4478">
        <w:tc>
          <w:tcPr>
            <w:tcW w:w="1231" w:type="dxa"/>
            <w:shd w:val="clear" w:color="auto" w:fill="auto"/>
          </w:tcPr>
          <w:p w14:paraId="4529C7FC" w14:textId="77777777" w:rsidR="00C32D48" w:rsidRPr="00591A10" w:rsidRDefault="00C32D48" w:rsidP="000D4478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6EE9EEE7" w14:textId="77777777" w:rsidR="00C32D48" w:rsidRPr="00591A10" w:rsidRDefault="00912677" w:rsidP="000D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</w:t>
            </w:r>
          </w:p>
        </w:tc>
        <w:tc>
          <w:tcPr>
            <w:tcW w:w="5265" w:type="dxa"/>
            <w:shd w:val="clear" w:color="auto" w:fill="auto"/>
          </w:tcPr>
          <w:p w14:paraId="1F7F0FDA" w14:textId="77777777" w:rsidR="00C32D48" w:rsidRPr="002367E2" w:rsidRDefault="00912677" w:rsidP="000D4478">
            <w:pPr>
              <w:ind w:left="360" w:hanging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67E2">
              <w:rPr>
                <w:sz w:val="24"/>
                <w:szCs w:val="24"/>
                <w:lang w:eastAsia="en-US"/>
              </w:rPr>
              <w:t>1 kpl – 4 szt. głowic</w:t>
            </w:r>
          </w:p>
        </w:tc>
        <w:tc>
          <w:tcPr>
            <w:tcW w:w="5265" w:type="dxa"/>
          </w:tcPr>
          <w:p w14:paraId="688FE274" w14:textId="77777777" w:rsidR="00C32D48" w:rsidRPr="00607F85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32D48" w:rsidRPr="002367E2" w14:paraId="04E0871D" w14:textId="77777777" w:rsidTr="000D4478">
        <w:tc>
          <w:tcPr>
            <w:tcW w:w="1231" w:type="dxa"/>
            <w:shd w:val="clear" w:color="auto" w:fill="auto"/>
          </w:tcPr>
          <w:p w14:paraId="657CD06D" w14:textId="77777777" w:rsidR="00C32D48" w:rsidRPr="00591A10" w:rsidRDefault="00C32D48" w:rsidP="000D4478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0054E175" w14:textId="77777777" w:rsidR="00C32D48" w:rsidRPr="00591A10" w:rsidRDefault="002367E2" w:rsidP="000D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Głowice</w:t>
            </w:r>
          </w:p>
        </w:tc>
        <w:tc>
          <w:tcPr>
            <w:tcW w:w="5265" w:type="dxa"/>
            <w:shd w:val="clear" w:color="auto" w:fill="auto"/>
          </w:tcPr>
          <w:p w14:paraId="535A02A5" w14:textId="33254D31" w:rsidR="002367E2" w:rsidRPr="00387EC7" w:rsidRDefault="002367E2" w:rsidP="002367E2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387EC7">
              <w:rPr>
                <w:sz w:val="24"/>
                <w:szCs w:val="24"/>
                <w:lang w:eastAsia="en-US"/>
              </w:rPr>
              <w:t>Matte Black/Chromatic Red HP Designjet 771 CE017A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jej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3F24562D" w14:textId="775E5A69" w:rsidR="002367E2" w:rsidRPr="00387EC7" w:rsidRDefault="002367E2" w:rsidP="002367E2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387EC7">
              <w:rPr>
                <w:sz w:val="24"/>
                <w:szCs w:val="24"/>
                <w:lang w:eastAsia="en-US"/>
              </w:rPr>
              <w:t>Magenta/Yellow HP DesignJet 771 CE018A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jej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700AC33A" w14:textId="3FBFC087" w:rsidR="002367E2" w:rsidRPr="00387EC7" w:rsidRDefault="002367E2" w:rsidP="002367E2">
            <w:pPr>
              <w:spacing w:line="400" w:lineRule="exact"/>
              <w:ind w:left="74"/>
              <w:rPr>
                <w:sz w:val="24"/>
                <w:szCs w:val="24"/>
                <w:lang w:eastAsia="en-US"/>
              </w:rPr>
            </w:pPr>
            <w:r w:rsidRPr="00387EC7">
              <w:rPr>
                <w:sz w:val="24"/>
                <w:szCs w:val="24"/>
                <w:lang w:eastAsia="en-US"/>
              </w:rPr>
              <w:lastRenderedPageBreak/>
              <w:t>Light Magenta/Light Cyan HP DesignJet 771 CE019A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jej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  <w:p w14:paraId="67F081D4" w14:textId="3A84B5C9" w:rsidR="00C32D48" w:rsidRPr="00387EC7" w:rsidRDefault="002367E2" w:rsidP="002367E2">
            <w:pPr>
              <w:spacing w:line="400" w:lineRule="exact"/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387EC7">
              <w:rPr>
                <w:sz w:val="24"/>
                <w:szCs w:val="24"/>
                <w:lang w:eastAsia="en-US"/>
              </w:rPr>
              <w:t>Photo Black/Light Gray HP DesignJet 771 CE020A</w:t>
            </w:r>
            <w:r w:rsidR="0044406C" w:rsidRPr="00387EC7">
              <w:rPr>
                <w:sz w:val="24"/>
                <w:szCs w:val="24"/>
                <w:lang w:eastAsia="en-U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jej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</w:p>
        </w:tc>
        <w:tc>
          <w:tcPr>
            <w:tcW w:w="5265" w:type="dxa"/>
          </w:tcPr>
          <w:p w14:paraId="10B1824D" w14:textId="77777777" w:rsidR="00C32D48" w:rsidRPr="00387EC7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32D48" w:rsidRPr="00C60EEA" w14:paraId="37899DEB" w14:textId="77777777" w:rsidTr="000D4478">
        <w:tc>
          <w:tcPr>
            <w:tcW w:w="1231" w:type="dxa"/>
            <w:shd w:val="clear" w:color="auto" w:fill="auto"/>
          </w:tcPr>
          <w:p w14:paraId="34AC0D6C" w14:textId="77777777" w:rsidR="00C32D48" w:rsidRPr="00387EC7" w:rsidRDefault="00C32D48" w:rsidP="000D4478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478BB051" w14:textId="77777777" w:rsidR="00C32D48" w:rsidRPr="002367E2" w:rsidRDefault="002367E2" w:rsidP="000D4478">
            <w:pPr>
              <w:rPr>
                <w:sz w:val="24"/>
                <w:szCs w:val="24"/>
                <w:lang w:val="en-US"/>
              </w:rPr>
            </w:pPr>
            <w:r w:rsidRPr="002367E2">
              <w:rPr>
                <w:sz w:val="24"/>
                <w:szCs w:val="24"/>
              </w:rPr>
              <w:t>Pojemność</w:t>
            </w:r>
          </w:p>
        </w:tc>
        <w:tc>
          <w:tcPr>
            <w:tcW w:w="5265" w:type="dxa"/>
            <w:shd w:val="clear" w:color="auto" w:fill="auto"/>
          </w:tcPr>
          <w:p w14:paraId="54F7E339" w14:textId="77777777" w:rsidR="00C32D48" w:rsidRPr="002367E2" w:rsidRDefault="002367E2" w:rsidP="000D44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367E2">
              <w:rPr>
                <w:sz w:val="24"/>
                <w:szCs w:val="24"/>
                <w:lang w:eastAsia="en-US"/>
              </w:rPr>
              <w:t>775 ml</w:t>
            </w:r>
          </w:p>
        </w:tc>
        <w:tc>
          <w:tcPr>
            <w:tcW w:w="5265" w:type="dxa"/>
          </w:tcPr>
          <w:p w14:paraId="44D4ECB4" w14:textId="77777777" w:rsidR="00C32D48" w:rsidRPr="00693B03" w:rsidRDefault="00C32D48" w:rsidP="000D4478">
            <w:pPr>
              <w:suppressAutoHyphens/>
              <w:spacing w:line="276" w:lineRule="auto"/>
              <w:jc w:val="both"/>
            </w:pPr>
          </w:p>
        </w:tc>
      </w:tr>
      <w:tr w:rsidR="00C32D48" w:rsidRPr="004D02B8" w14:paraId="062C136F" w14:textId="77777777" w:rsidTr="000D4478">
        <w:tc>
          <w:tcPr>
            <w:tcW w:w="1231" w:type="dxa"/>
            <w:shd w:val="clear" w:color="auto" w:fill="auto"/>
          </w:tcPr>
          <w:p w14:paraId="357C02C2" w14:textId="77777777" w:rsidR="00C32D48" w:rsidRPr="00591A10" w:rsidRDefault="00C32D48" w:rsidP="000D4478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7182A3C4" w14:textId="77777777" w:rsidR="00C32D48" w:rsidRPr="00591A10" w:rsidRDefault="002367E2" w:rsidP="000D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</w:t>
            </w:r>
          </w:p>
        </w:tc>
        <w:tc>
          <w:tcPr>
            <w:tcW w:w="5265" w:type="dxa"/>
            <w:shd w:val="clear" w:color="auto" w:fill="auto"/>
          </w:tcPr>
          <w:p w14:paraId="3BD1877F" w14:textId="5944C729" w:rsidR="002367E2" w:rsidRPr="00912677" w:rsidRDefault="002367E2" w:rsidP="00567277">
            <w:pPr>
              <w:ind w:hanging="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12677">
              <w:rPr>
                <w:sz w:val="24"/>
                <w:szCs w:val="24"/>
                <w:lang w:eastAsia="en-US"/>
              </w:rPr>
              <w:t>Oferowany tusz mus</w:t>
            </w:r>
            <w:r>
              <w:rPr>
                <w:sz w:val="24"/>
                <w:szCs w:val="24"/>
                <w:lang w:eastAsia="en-US"/>
              </w:rPr>
              <w:t>i</w:t>
            </w:r>
            <w:r w:rsidRPr="00912677">
              <w:rPr>
                <w:sz w:val="24"/>
                <w:szCs w:val="24"/>
                <w:lang w:eastAsia="en-US"/>
              </w:rPr>
              <w:t xml:space="preserve"> być fabrycznie now</w:t>
            </w:r>
            <w:r>
              <w:rPr>
                <w:sz w:val="24"/>
                <w:szCs w:val="24"/>
                <w:lang w:eastAsia="en-US"/>
              </w:rPr>
              <w:t>y</w:t>
            </w:r>
            <w:r w:rsidRPr="00912677">
              <w:rPr>
                <w:sz w:val="24"/>
                <w:szCs w:val="24"/>
                <w:lang w:eastAsia="en-US"/>
              </w:rPr>
              <w:t xml:space="preserve"> </w:t>
            </w:r>
            <w:r w:rsidR="00387EC7">
              <w:rPr>
                <w:sz w:val="24"/>
                <w:szCs w:val="24"/>
                <w:lang w:eastAsia="en-US"/>
              </w:rPr>
              <w:br/>
            </w:r>
            <w:r w:rsidRPr="00912677">
              <w:rPr>
                <w:sz w:val="24"/>
                <w:szCs w:val="24"/>
                <w:lang w:eastAsia="en-US"/>
              </w:rPr>
              <w:t>i fabrycznie zapakowan</w:t>
            </w:r>
            <w:r>
              <w:rPr>
                <w:sz w:val="24"/>
                <w:szCs w:val="24"/>
                <w:lang w:eastAsia="en-US"/>
              </w:rPr>
              <w:t>y</w:t>
            </w:r>
            <w:r w:rsidRPr="00912677">
              <w:rPr>
                <w:sz w:val="24"/>
                <w:szCs w:val="24"/>
                <w:lang w:eastAsia="en-US"/>
              </w:rPr>
              <w:t xml:space="preserve">. </w:t>
            </w:r>
          </w:p>
          <w:p w14:paraId="7047DF30" w14:textId="77777777" w:rsidR="00C32D48" w:rsidRPr="00591A10" w:rsidRDefault="002367E2" w:rsidP="0056727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12677">
              <w:rPr>
                <w:sz w:val="24"/>
                <w:szCs w:val="24"/>
                <w:lang w:eastAsia="en-US"/>
              </w:rPr>
              <w:t>Termin przydatności  minimum 12 miesięcy od daty dostarczenia Zamawiającemu</w:t>
            </w:r>
          </w:p>
        </w:tc>
        <w:tc>
          <w:tcPr>
            <w:tcW w:w="5265" w:type="dxa"/>
          </w:tcPr>
          <w:p w14:paraId="104A1C4B" w14:textId="77777777" w:rsidR="00C32D48" w:rsidRDefault="00C32D48" w:rsidP="000D4478">
            <w:pPr>
              <w:suppressAutoHyphens/>
              <w:spacing w:line="276" w:lineRule="auto"/>
              <w:jc w:val="both"/>
            </w:pPr>
          </w:p>
        </w:tc>
      </w:tr>
    </w:tbl>
    <w:p w14:paraId="63F246EA" w14:textId="77777777" w:rsidR="00C32D48" w:rsidRDefault="00C32D48" w:rsidP="00C32D48">
      <w:pPr>
        <w:suppressAutoHyphens/>
        <w:spacing w:after="120"/>
        <w:rPr>
          <w:b/>
          <w:sz w:val="24"/>
          <w:szCs w:val="24"/>
        </w:rPr>
      </w:pPr>
    </w:p>
    <w:p w14:paraId="609764AF" w14:textId="77777777" w:rsidR="00C32D48" w:rsidRPr="00DC747A" w:rsidRDefault="00DC747A" w:rsidP="00C32D48">
      <w:pPr>
        <w:numPr>
          <w:ilvl w:val="0"/>
          <w:numId w:val="1"/>
        </w:numPr>
        <w:suppressAutoHyphens/>
        <w:spacing w:after="120"/>
        <w:rPr>
          <w:b/>
          <w:sz w:val="24"/>
          <w:szCs w:val="24"/>
        </w:rPr>
      </w:pPr>
      <w:r w:rsidRPr="00DC747A">
        <w:rPr>
          <w:b/>
          <w:sz w:val="24"/>
          <w:szCs w:val="24"/>
        </w:rPr>
        <w:t>Wkłady  atramentowe do plotera Epson Stylus Pro 7890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C32D48" w:rsidRPr="00C60EEA" w14:paraId="7AE3719F" w14:textId="77777777" w:rsidTr="000D4478">
        <w:tc>
          <w:tcPr>
            <w:tcW w:w="1231" w:type="dxa"/>
            <w:shd w:val="clear" w:color="auto" w:fill="7F7F7F" w:themeFill="text1" w:themeFillTint="80"/>
            <w:vAlign w:val="center"/>
          </w:tcPr>
          <w:p w14:paraId="2AFE7A12" w14:textId="77777777" w:rsidR="00C32D48" w:rsidRPr="00C57FB7" w:rsidRDefault="00C32D48" w:rsidP="000D4478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14:paraId="7F9DDEF9" w14:textId="77777777" w:rsidR="00C32D48" w:rsidRPr="00C57FB7" w:rsidRDefault="00C32D48" w:rsidP="000D4478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14:paraId="667FFFE0" w14:textId="77777777" w:rsidR="00C32D48" w:rsidRPr="00C57FB7" w:rsidRDefault="00C32D48" w:rsidP="000D4478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14:paraId="5788134F" w14:textId="77777777" w:rsidR="00C32D48" w:rsidRPr="00824EC7" w:rsidRDefault="00C32D48" w:rsidP="000D4478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824EC7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Parametry techniczne sprzętu oferowanego przez Wykonawcę </w:t>
            </w:r>
          </w:p>
          <w:p w14:paraId="1A599CDC" w14:textId="77777777" w:rsidR="00C32D48" w:rsidRPr="00607F85" w:rsidRDefault="00C32D48" w:rsidP="000D4478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824EC7">
              <w:rPr>
                <w:bCs/>
                <w:color w:val="FFFFFF" w:themeColor="background1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C32D48" w:rsidRPr="00C60EEA" w14:paraId="6298B7FC" w14:textId="77777777" w:rsidTr="000D4478">
        <w:tc>
          <w:tcPr>
            <w:tcW w:w="1231" w:type="dxa"/>
            <w:shd w:val="clear" w:color="auto" w:fill="auto"/>
          </w:tcPr>
          <w:p w14:paraId="028AC877" w14:textId="77777777" w:rsidR="00C32D48" w:rsidRPr="002958F7" w:rsidRDefault="00C32D48" w:rsidP="000D447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21393FB2" w14:textId="77777777" w:rsidR="00C32D48" w:rsidRPr="002958F7" w:rsidRDefault="00C32D48" w:rsidP="000D4478">
            <w:pPr>
              <w:rPr>
                <w:sz w:val="24"/>
                <w:szCs w:val="24"/>
              </w:rPr>
            </w:pPr>
            <w:r w:rsidRPr="002958F7">
              <w:rPr>
                <w:sz w:val="24"/>
                <w:szCs w:val="24"/>
              </w:rPr>
              <w:t>Rodzaj</w:t>
            </w:r>
          </w:p>
        </w:tc>
        <w:tc>
          <w:tcPr>
            <w:tcW w:w="5265" w:type="dxa"/>
          </w:tcPr>
          <w:p w14:paraId="2C4D4790" w14:textId="3E9945D6" w:rsidR="00C32D48" w:rsidRPr="002958F7" w:rsidRDefault="002958F7" w:rsidP="0044406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58F7">
              <w:rPr>
                <w:sz w:val="24"/>
                <w:szCs w:val="24"/>
                <w:lang w:val="es-ES"/>
              </w:rPr>
              <w:t>Oryginalne wkłady atramentowe do plotera Epson Stylus Pro 7890 (</w:t>
            </w:r>
            <w:r w:rsidRPr="002958F7">
              <w:rPr>
                <w:b/>
                <w:sz w:val="24"/>
                <w:szCs w:val="24"/>
                <w:lang w:val="es-ES"/>
              </w:rPr>
              <w:t>26 szt</w:t>
            </w:r>
            <w:r w:rsidRPr="002958F7">
              <w:rPr>
                <w:sz w:val="24"/>
                <w:szCs w:val="24"/>
                <w:lang w:val="es-ES"/>
              </w:rPr>
              <w:t>.)</w:t>
            </w:r>
            <w:r w:rsidR="0044406C">
              <w:rPr>
                <w:sz w:val="24"/>
                <w:szCs w:val="24"/>
                <w:lang w:val="es-E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ich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e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>
              <w:rPr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5265" w:type="dxa"/>
          </w:tcPr>
          <w:p w14:paraId="2BBF3D20" w14:textId="77777777" w:rsidR="00C32D48" w:rsidRDefault="00C32D48" w:rsidP="000D4478">
            <w:pPr>
              <w:suppressAutoHyphens/>
              <w:spacing w:line="276" w:lineRule="auto"/>
              <w:jc w:val="both"/>
            </w:pPr>
          </w:p>
        </w:tc>
      </w:tr>
      <w:tr w:rsidR="00C32D48" w:rsidRPr="00C60EEA" w14:paraId="107E153E" w14:textId="77777777" w:rsidTr="000D4478">
        <w:tc>
          <w:tcPr>
            <w:tcW w:w="1231" w:type="dxa"/>
            <w:shd w:val="clear" w:color="auto" w:fill="auto"/>
          </w:tcPr>
          <w:p w14:paraId="17D723B4" w14:textId="77777777" w:rsidR="00C32D48" w:rsidRPr="002958F7" w:rsidRDefault="00C32D48" w:rsidP="000D447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33816C1C" w14:textId="77777777" w:rsidR="00C32D48" w:rsidRPr="002958F7" w:rsidRDefault="002958F7" w:rsidP="000D4478">
            <w:pPr>
              <w:rPr>
                <w:sz w:val="24"/>
                <w:szCs w:val="24"/>
              </w:rPr>
            </w:pPr>
            <w:r w:rsidRPr="002958F7">
              <w:rPr>
                <w:sz w:val="24"/>
                <w:szCs w:val="24"/>
              </w:rPr>
              <w:t>Pojemność</w:t>
            </w:r>
          </w:p>
        </w:tc>
        <w:tc>
          <w:tcPr>
            <w:tcW w:w="5265" w:type="dxa"/>
          </w:tcPr>
          <w:p w14:paraId="071D3F19" w14:textId="77777777" w:rsidR="00C32D48" w:rsidRPr="002958F7" w:rsidRDefault="002958F7" w:rsidP="002958F7">
            <w:pPr>
              <w:ind w:left="360" w:hanging="360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958F7">
              <w:rPr>
                <w:sz w:val="24"/>
                <w:szCs w:val="24"/>
                <w:lang w:val="es-ES"/>
              </w:rPr>
              <w:t>700 ml</w:t>
            </w:r>
          </w:p>
        </w:tc>
        <w:tc>
          <w:tcPr>
            <w:tcW w:w="5265" w:type="dxa"/>
          </w:tcPr>
          <w:p w14:paraId="080A5C28" w14:textId="77777777" w:rsidR="00C32D48" w:rsidRPr="00607F85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C32D48" w:rsidRPr="002958F7" w14:paraId="55E2D65E" w14:textId="77777777" w:rsidTr="000D4478">
        <w:tc>
          <w:tcPr>
            <w:tcW w:w="1231" w:type="dxa"/>
            <w:shd w:val="clear" w:color="auto" w:fill="auto"/>
          </w:tcPr>
          <w:p w14:paraId="5001B387" w14:textId="77777777" w:rsidR="00C32D48" w:rsidRPr="009E7B37" w:rsidRDefault="00C32D48" w:rsidP="000D447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14:paraId="6C51313C" w14:textId="77777777" w:rsidR="00C32D48" w:rsidRPr="002958F7" w:rsidRDefault="002958F7" w:rsidP="000D4478">
            <w:pPr>
              <w:rPr>
                <w:sz w:val="24"/>
                <w:szCs w:val="24"/>
              </w:rPr>
            </w:pPr>
            <w:r w:rsidRPr="002958F7">
              <w:rPr>
                <w:snapToGrid w:val="0"/>
                <w:sz w:val="24"/>
                <w:szCs w:val="24"/>
              </w:rPr>
              <w:t>Wkłady atramentowe</w:t>
            </w:r>
          </w:p>
        </w:tc>
        <w:tc>
          <w:tcPr>
            <w:tcW w:w="5265" w:type="dxa"/>
          </w:tcPr>
          <w:p w14:paraId="01DAB9EB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Photo Black T6361 UltraChrome HDR 700 ml </w:t>
            </w:r>
          </w:p>
          <w:p w14:paraId="3F1B2E3C" w14:textId="3B3A41BB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>Kod: C13T636100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2 szt.</w:t>
            </w:r>
          </w:p>
          <w:p w14:paraId="10C980AE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</w:p>
          <w:p w14:paraId="1D5A4544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Cyan T6362 UltraChrome HDR 700 ml </w:t>
            </w:r>
          </w:p>
          <w:p w14:paraId="2B200211" w14:textId="05151DD5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Kod: C13T636200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3 szt.</w:t>
            </w:r>
          </w:p>
          <w:p w14:paraId="05FC2125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</w:p>
          <w:p w14:paraId="34902930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Vivid Magenta T6363 UltraChrome HDR 700 ml </w:t>
            </w:r>
          </w:p>
          <w:p w14:paraId="1988D861" w14:textId="3FB1E8A0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>Kod: C13T636300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2 szt.</w:t>
            </w:r>
          </w:p>
          <w:p w14:paraId="31E1AEB9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</w:p>
          <w:p w14:paraId="39F8AC80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Yellow T6364 UltraChrome HDR 700 ml </w:t>
            </w:r>
          </w:p>
          <w:p w14:paraId="13FE744F" w14:textId="578800D4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lastRenderedPageBreak/>
              <w:t>Kod: C13T636400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3 szt.</w:t>
            </w:r>
          </w:p>
          <w:p w14:paraId="23C0AAF5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</w:p>
          <w:p w14:paraId="316B2B95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Light Cyan T6365 UltraChrome HDR 700 ml </w:t>
            </w:r>
          </w:p>
          <w:p w14:paraId="7773BDE7" w14:textId="75725269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>Kod: C13T636500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4 szt.</w:t>
            </w:r>
          </w:p>
          <w:p w14:paraId="2E4951C3" w14:textId="77777777" w:rsidR="002958F7" w:rsidRPr="002958F7" w:rsidRDefault="002958F7" w:rsidP="002958F7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</w:pPr>
          </w:p>
          <w:p w14:paraId="4DD26FA5" w14:textId="2424E37E" w:rsidR="002958F7" w:rsidRPr="002958F7" w:rsidRDefault="002958F7" w:rsidP="002958F7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</w:pPr>
            <w:r w:rsidRPr="002958F7"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  <w:t xml:space="preserve">Vivid Light Magenta T6366 UltraChrome HDR 700 ml Kod: C13T636600 </w:t>
            </w:r>
            <w:r w:rsidR="0044406C" w:rsidRPr="00387EC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lub </w:t>
            </w:r>
            <w:r w:rsidR="0044406C" w:rsidRPr="00387EC7">
              <w:rPr>
                <w:i w:val="0"/>
                <w:sz w:val="24"/>
                <w:szCs w:val="24"/>
                <w:lang w:eastAsia="en-US"/>
              </w:rPr>
              <w:t>jego</w:t>
            </w:r>
            <w:r w:rsidR="0044406C" w:rsidRPr="00387EC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równoważn</w:t>
            </w:r>
            <w:r w:rsidR="0044406C" w:rsidRPr="00387EC7">
              <w:rPr>
                <w:i w:val="0"/>
                <w:sz w:val="24"/>
                <w:szCs w:val="24"/>
                <w:lang w:eastAsia="en-US"/>
              </w:rPr>
              <w:t>y</w:t>
            </w:r>
            <w:r w:rsidR="0044406C" w:rsidRPr="00387EC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odpowiednik</w:t>
            </w:r>
            <w:r w:rsidR="0044406C">
              <w:rPr>
                <w:rFonts w:ascii="Times New Roman" w:hAnsi="Times New Roman"/>
                <w:i w:val="0"/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rFonts w:ascii="Times New Roman" w:eastAsiaTheme="minorEastAsia" w:hAnsi="Times New Roman" w:cstheme="minorBidi"/>
                <w:b/>
                <w:i w:val="0"/>
                <w:snapToGrid/>
                <w:sz w:val="24"/>
                <w:szCs w:val="24"/>
                <w:lang w:val="es-ES"/>
              </w:rPr>
              <w:t>3 szt.</w:t>
            </w:r>
          </w:p>
          <w:p w14:paraId="1D11E390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</w:p>
          <w:p w14:paraId="5253BDE3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Light Black T6367 UltraChrome HDR 700 ml </w:t>
            </w:r>
          </w:p>
          <w:p w14:paraId="71A89E9B" w14:textId="1C057F98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>Kod: C13T636700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3 szt.</w:t>
            </w:r>
          </w:p>
          <w:p w14:paraId="6CD984C9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</w:p>
          <w:p w14:paraId="6FC8032F" w14:textId="77777777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Matte Black T6368 UltraChrome HDR 700 ml </w:t>
            </w:r>
          </w:p>
          <w:p w14:paraId="672F1F21" w14:textId="35C27ACB" w:rsidR="002958F7" w:rsidRPr="002958F7" w:rsidRDefault="002958F7" w:rsidP="002958F7">
            <w:pPr>
              <w:rPr>
                <w:sz w:val="24"/>
                <w:szCs w:val="24"/>
                <w:lang w:val="es-ES"/>
              </w:rPr>
            </w:pPr>
            <w:r w:rsidRPr="002958F7">
              <w:rPr>
                <w:sz w:val="24"/>
                <w:szCs w:val="24"/>
                <w:lang w:val="es-ES"/>
              </w:rPr>
              <w:t xml:space="preserve">Kod: C13T636800 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lub </w:t>
            </w:r>
            <w:r w:rsidR="0044406C">
              <w:rPr>
                <w:sz w:val="24"/>
                <w:szCs w:val="24"/>
                <w:lang w:eastAsia="en-US"/>
              </w:rPr>
              <w:t>jego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równoważn</w:t>
            </w:r>
            <w:r w:rsidR="0044406C">
              <w:rPr>
                <w:sz w:val="24"/>
                <w:szCs w:val="24"/>
                <w:lang w:eastAsia="en-US"/>
              </w:rPr>
              <w:t>y</w:t>
            </w:r>
            <w:r w:rsidR="0044406C" w:rsidRPr="00813598">
              <w:rPr>
                <w:sz w:val="24"/>
                <w:szCs w:val="24"/>
                <w:lang w:eastAsia="en-US"/>
              </w:rPr>
              <w:t xml:space="preserve"> odpowiednik</w:t>
            </w:r>
            <w:r w:rsidR="0044406C" w:rsidDel="0044406C">
              <w:rPr>
                <w:sz w:val="24"/>
                <w:szCs w:val="24"/>
                <w:lang w:val="es-ES"/>
              </w:rPr>
              <w:t xml:space="preserve"> </w:t>
            </w:r>
            <w:r w:rsidRPr="002958F7">
              <w:rPr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b/>
                <w:sz w:val="24"/>
                <w:szCs w:val="24"/>
                <w:lang w:val="es-ES"/>
              </w:rPr>
              <w:t>2 szt.</w:t>
            </w:r>
          </w:p>
          <w:p w14:paraId="15CA14F9" w14:textId="77777777" w:rsidR="002958F7" w:rsidRPr="002958F7" w:rsidRDefault="002958F7" w:rsidP="002958F7">
            <w:pPr>
              <w:pStyle w:val="Styl2"/>
              <w:ind w:left="0"/>
              <w:jc w:val="left"/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</w:pPr>
          </w:p>
          <w:p w14:paraId="04936216" w14:textId="5E88EA63" w:rsidR="00C32D48" w:rsidRPr="002958F7" w:rsidRDefault="002958F7" w:rsidP="002958F7">
            <w:pPr>
              <w:pStyle w:val="Styl2"/>
              <w:ind w:left="0"/>
              <w:jc w:val="left"/>
              <w:rPr>
                <w:rFonts w:asciiTheme="minorHAnsi" w:hAnsiTheme="minorHAnsi" w:cstheme="minorHAnsi"/>
                <w:lang w:val="es-ES"/>
              </w:rPr>
            </w:pPr>
            <w:r w:rsidRPr="002958F7"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  <w:t>Light Light Black T6369 UltraChrome HDR 700 ml Kod: C13T636900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44406C" w:rsidRPr="00387EC7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l</w:t>
            </w:r>
            <w:r w:rsidR="0044406C" w:rsidRPr="00387EC7">
              <w:rPr>
                <w:rFonts w:ascii="Times New Roman" w:hAnsi="Times New Roman"/>
                <w:i w:val="0"/>
                <w:snapToGrid/>
                <w:sz w:val="24"/>
                <w:szCs w:val="24"/>
                <w:lang w:eastAsia="en-US"/>
              </w:rPr>
              <w:t>ub jego równoważny odpowiednik</w:t>
            </w:r>
            <w:r w:rsidR="0044406C" w:rsidRPr="00387EC7" w:rsidDel="0044406C">
              <w:rPr>
                <w:rFonts w:ascii="Times New Roman" w:hAnsi="Times New Roman"/>
                <w:i w:val="0"/>
                <w:snapToGrid/>
                <w:sz w:val="24"/>
                <w:szCs w:val="24"/>
                <w:lang w:eastAsia="en-US"/>
              </w:rPr>
              <w:t xml:space="preserve"> </w:t>
            </w:r>
            <w:r w:rsidRPr="002958F7">
              <w:rPr>
                <w:rFonts w:ascii="Times New Roman" w:eastAsiaTheme="minorEastAsia" w:hAnsi="Times New Roman" w:cstheme="minorBidi"/>
                <w:i w:val="0"/>
                <w:snapToGrid/>
                <w:sz w:val="24"/>
                <w:szCs w:val="24"/>
                <w:lang w:val="es-ES"/>
              </w:rPr>
              <w:t xml:space="preserve">- </w:t>
            </w:r>
            <w:r w:rsidRPr="002958F7">
              <w:rPr>
                <w:rFonts w:ascii="Times New Roman" w:eastAsiaTheme="minorEastAsia" w:hAnsi="Times New Roman" w:cstheme="minorBidi"/>
                <w:b/>
                <w:i w:val="0"/>
                <w:snapToGrid/>
                <w:sz w:val="24"/>
                <w:szCs w:val="24"/>
                <w:lang w:val="es-ES"/>
              </w:rPr>
              <w:t>4 szt.</w:t>
            </w:r>
          </w:p>
        </w:tc>
        <w:tc>
          <w:tcPr>
            <w:tcW w:w="5265" w:type="dxa"/>
          </w:tcPr>
          <w:p w14:paraId="2526A05D" w14:textId="77777777" w:rsidR="00C32D48" w:rsidRPr="002958F7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</w:tc>
      </w:tr>
      <w:tr w:rsidR="00C32D48" w:rsidRPr="00C60EEA" w14:paraId="4016932D" w14:textId="77777777" w:rsidTr="000D4478">
        <w:tc>
          <w:tcPr>
            <w:tcW w:w="1231" w:type="dxa"/>
            <w:shd w:val="clear" w:color="auto" w:fill="auto"/>
          </w:tcPr>
          <w:p w14:paraId="7A46B208" w14:textId="77777777" w:rsidR="00C32D48" w:rsidRPr="004D02B8" w:rsidRDefault="00C32D48" w:rsidP="000D4478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14:paraId="0528CD9A" w14:textId="77777777" w:rsidR="00C32D48" w:rsidRPr="00567277" w:rsidRDefault="00C32D48" w:rsidP="000D4478">
            <w:pPr>
              <w:rPr>
                <w:sz w:val="24"/>
                <w:szCs w:val="24"/>
              </w:rPr>
            </w:pPr>
            <w:r w:rsidRPr="00567277">
              <w:rPr>
                <w:sz w:val="24"/>
                <w:szCs w:val="24"/>
              </w:rPr>
              <w:t>Inne</w:t>
            </w:r>
          </w:p>
        </w:tc>
        <w:tc>
          <w:tcPr>
            <w:tcW w:w="5265" w:type="dxa"/>
          </w:tcPr>
          <w:p w14:paraId="0964479E" w14:textId="5BD1A781" w:rsidR="00C32D48" w:rsidRPr="00567277" w:rsidRDefault="00567277" w:rsidP="0044406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7277">
              <w:rPr>
                <w:sz w:val="24"/>
                <w:szCs w:val="24"/>
                <w:lang w:val="es-ES"/>
              </w:rPr>
              <w:t>Oferowany tusz musi być fabrycznie now</w:t>
            </w:r>
            <w:r w:rsidR="00E17FDE">
              <w:rPr>
                <w:sz w:val="24"/>
                <w:szCs w:val="24"/>
                <w:lang w:val="es-ES"/>
              </w:rPr>
              <w:t>y</w:t>
            </w:r>
            <w:r w:rsidR="0044406C">
              <w:rPr>
                <w:sz w:val="24"/>
                <w:szCs w:val="24"/>
                <w:lang w:val="es-ES"/>
              </w:rPr>
              <w:t xml:space="preserve"> </w:t>
            </w:r>
            <w:r w:rsidRPr="00567277">
              <w:rPr>
                <w:sz w:val="24"/>
                <w:szCs w:val="24"/>
                <w:lang w:val="es-ES"/>
              </w:rPr>
              <w:t>i fabrycznie zapakowan</w:t>
            </w:r>
            <w:r w:rsidR="00E17FDE">
              <w:rPr>
                <w:sz w:val="24"/>
                <w:szCs w:val="24"/>
                <w:lang w:val="es-ES"/>
              </w:rPr>
              <w:t>y</w:t>
            </w:r>
            <w:r w:rsidRPr="00567277">
              <w:rPr>
                <w:sz w:val="24"/>
                <w:szCs w:val="24"/>
                <w:lang w:val="es-ES"/>
              </w:rPr>
              <w:t>. Termin przydatności  minimum 12 miesięcy od daty dostarczenia Zamawiającemu.</w:t>
            </w:r>
          </w:p>
        </w:tc>
        <w:tc>
          <w:tcPr>
            <w:tcW w:w="5265" w:type="dxa"/>
          </w:tcPr>
          <w:p w14:paraId="671C347D" w14:textId="77777777" w:rsidR="00C32D48" w:rsidRPr="00607F85" w:rsidRDefault="00C32D48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3D18F12D" w14:textId="77777777" w:rsidR="00C32D48" w:rsidRDefault="00C32D48" w:rsidP="00C32D48">
      <w:pPr>
        <w:spacing w:line="360" w:lineRule="auto"/>
        <w:jc w:val="both"/>
        <w:rPr>
          <w:sz w:val="24"/>
          <w:szCs w:val="24"/>
        </w:rPr>
      </w:pPr>
    </w:p>
    <w:p w14:paraId="00E91E4C" w14:textId="77777777" w:rsidR="002958F7" w:rsidRPr="002958F7" w:rsidRDefault="002958F7" w:rsidP="002958F7">
      <w:pPr>
        <w:numPr>
          <w:ilvl w:val="0"/>
          <w:numId w:val="1"/>
        </w:numPr>
        <w:suppressAutoHyphens/>
        <w:spacing w:after="120"/>
        <w:rPr>
          <w:b/>
          <w:sz w:val="24"/>
          <w:szCs w:val="24"/>
        </w:rPr>
      </w:pPr>
      <w:r w:rsidRPr="002958F7">
        <w:rPr>
          <w:b/>
          <w:snapToGrid w:val="0"/>
          <w:sz w:val="24"/>
          <w:szCs w:val="24"/>
        </w:rPr>
        <w:t>Pojemniki na zużyty tusz</w:t>
      </w:r>
    </w:p>
    <w:tbl>
      <w:tblPr>
        <w:tblW w:w="14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2576"/>
        <w:gridCol w:w="5265"/>
        <w:gridCol w:w="5265"/>
      </w:tblGrid>
      <w:tr w:rsidR="002958F7" w:rsidRPr="00607F85" w14:paraId="0A687DE8" w14:textId="77777777" w:rsidTr="000D4478">
        <w:tc>
          <w:tcPr>
            <w:tcW w:w="1231" w:type="dxa"/>
            <w:shd w:val="clear" w:color="auto" w:fill="7F7F7F" w:themeFill="text1" w:themeFillTint="80"/>
            <w:vAlign w:val="center"/>
          </w:tcPr>
          <w:p w14:paraId="0A3C0003" w14:textId="77777777" w:rsidR="002958F7" w:rsidRPr="00C57FB7" w:rsidRDefault="002958F7" w:rsidP="000D4478">
            <w:pPr>
              <w:pStyle w:val="Akapitzlist"/>
              <w:spacing w:after="0"/>
              <w:ind w:left="0"/>
              <w:rPr>
                <w:b/>
                <w:color w:val="FFFFFF"/>
                <w:sz w:val="20"/>
                <w:szCs w:val="20"/>
              </w:rPr>
            </w:pPr>
            <w:r w:rsidRPr="00C57FB7">
              <w:rPr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76" w:type="dxa"/>
            <w:shd w:val="clear" w:color="auto" w:fill="7F7F7F" w:themeFill="text1" w:themeFillTint="80"/>
            <w:vAlign w:val="center"/>
          </w:tcPr>
          <w:p w14:paraId="3AD9219F" w14:textId="77777777" w:rsidR="002958F7" w:rsidRPr="00C57FB7" w:rsidRDefault="002958F7" w:rsidP="000D4478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Nazwa elementu, parametru lub cechy</w:t>
            </w:r>
          </w:p>
        </w:tc>
        <w:tc>
          <w:tcPr>
            <w:tcW w:w="5265" w:type="dxa"/>
            <w:shd w:val="clear" w:color="auto" w:fill="7F7F7F" w:themeFill="text1" w:themeFillTint="80"/>
            <w:vAlign w:val="center"/>
          </w:tcPr>
          <w:p w14:paraId="36EBAE63" w14:textId="77777777" w:rsidR="002958F7" w:rsidRPr="00C57FB7" w:rsidRDefault="002958F7" w:rsidP="000D4478">
            <w:pPr>
              <w:suppressAutoHyphens/>
              <w:spacing w:line="276" w:lineRule="auto"/>
              <w:jc w:val="center"/>
              <w:rPr>
                <w:b/>
                <w:color w:val="FFFFFF"/>
              </w:rPr>
            </w:pPr>
            <w:r w:rsidRPr="00C57FB7">
              <w:rPr>
                <w:b/>
                <w:color w:val="FFFFFF"/>
              </w:rPr>
              <w:t>Wymagania minimalne</w:t>
            </w:r>
          </w:p>
        </w:tc>
        <w:tc>
          <w:tcPr>
            <w:tcW w:w="5265" w:type="dxa"/>
            <w:shd w:val="clear" w:color="auto" w:fill="7F7F7F" w:themeFill="text1" w:themeFillTint="80"/>
          </w:tcPr>
          <w:p w14:paraId="0A8DD10D" w14:textId="77777777" w:rsidR="002958F7" w:rsidRPr="00824EC7" w:rsidRDefault="002958F7" w:rsidP="000D4478">
            <w:pPr>
              <w:pStyle w:val="Styl1"/>
              <w:spacing w:before="40" w:after="40"/>
              <w:jc w:val="center"/>
              <w:rPr>
                <w:rFonts w:ascii="Times New Roman" w:hAnsi="Times New Roman"/>
                <w:bCs/>
                <w:color w:val="FFFFFF" w:themeColor="background1"/>
                <w:sz w:val="20"/>
              </w:rPr>
            </w:pPr>
            <w:r w:rsidRPr="00824EC7">
              <w:rPr>
                <w:rFonts w:ascii="Times New Roman" w:hAnsi="Times New Roman"/>
                <w:bCs/>
                <w:color w:val="FFFFFF" w:themeColor="background1"/>
                <w:sz w:val="20"/>
              </w:rPr>
              <w:t xml:space="preserve">Parametry techniczne sprzętu oferowanego przez Wykonawcę </w:t>
            </w:r>
          </w:p>
          <w:p w14:paraId="7D99A554" w14:textId="77777777" w:rsidR="002958F7" w:rsidRPr="00607F85" w:rsidRDefault="002958F7" w:rsidP="000D4478">
            <w:pPr>
              <w:widowControl w:val="0"/>
              <w:rPr>
                <w:b/>
                <w:color w:val="FFFFFF" w:themeColor="background1"/>
                <w:sz w:val="22"/>
                <w:szCs w:val="22"/>
              </w:rPr>
            </w:pPr>
            <w:r w:rsidRPr="00824EC7">
              <w:rPr>
                <w:bCs/>
                <w:color w:val="FFFFFF" w:themeColor="background1"/>
              </w:rPr>
              <w:t>/Zamawiający wymaga, aby Wykonawca wskazał konkretne parametry oferowanego przez siebie sprzętu, a nie zawierał zapisy typu „tak”/”zgodne z SIWZ” lub wpisywał wymagania podane przez Zamawiającego na zasadzie „kopiuj-wklej”/</w:t>
            </w:r>
          </w:p>
        </w:tc>
      </w:tr>
      <w:tr w:rsidR="002958F7" w14:paraId="2E887D9B" w14:textId="77777777" w:rsidTr="000D4478">
        <w:tc>
          <w:tcPr>
            <w:tcW w:w="1231" w:type="dxa"/>
            <w:shd w:val="clear" w:color="auto" w:fill="auto"/>
          </w:tcPr>
          <w:p w14:paraId="65B2E075" w14:textId="77777777" w:rsidR="002958F7" w:rsidRPr="00567277" w:rsidRDefault="002958F7" w:rsidP="002958F7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1A59C4AB" w14:textId="77777777" w:rsidR="002958F7" w:rsidRPr="002958F7" w:rsidRDefault="002958F7" w:rsidP="000D4478">
            <w:pPr>
              <w:rPr>
                <w:sz w:val="24"/>
                <w:szCs w:val="24"/>
              </w:rPr>
            </w:pPr>
            <w:r w:rsidRPr="002958F7">
              <w:rPr>
                <w:sz w:val="24"/>
                <w:szCs w:val="24"/>
              </w:rPr>
              <w:t>Rodzaj</w:t>
            </w:r>
          </w:p>
        </w:tc>
        <w:tc>
          <w:tcPr>
            <w:tcW w:w="5265" w:type="dxa"/>
          </w:tcPr>
          <w:p w14:paraId="00DA97A3" w14:textId="77777777" w:rsidR="002958F7" w:rsidRPr="00567277" w:rsidRDefault="002958F7" w:rsidP="000D447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7277">
              <w:rPr>
                <w:sz w:val="24"/>
                <w:szCs w:val="24"/>
                <w:lang w:val="es-ES"/>
              </w:rPr>
              <w:t>2 pojemniki na zużyty tusz.</w:t>
            </w:r>
          </w:p>
        </w:tc>
        <w:tc>
          <w:tcPr>
            <w:tcW w:w="5265" w:type="dxa"/>
          </w:tcPr>
          <w:p w14:paraId="5CF7EE94" w14:textId="77777777" w:rsidR="002958F7" w:rsidRDefault="002958F7" w:rsidP="000D4478">
            <w:pPr>
              <w:suppressAutoHyphens/>
              <w:spacing w:line="276" w:lineRule="auto"/>
              <w:jc w:val="both"/>
            </w:pPr>
          </w:p>
        </w:tc>
      </w:tr>
      <w:tr w:rsidR="002958F7" w:rsidRPr="00607F85" w14:paraId="5E70C8F5" w14:textId="77777777" w:rsidTr="000D4478">
        <w:tc>
          <w:tcPr>
            <w:tcW w:w="1231" w:type="dxa"/>
            <w:shd w:val="clear" w:color="auto" w:fill="auto"/>
          </w:tcPr>
          <w:p w14:paraId="45478072" w14:textId="77777777" w:rsidR="002958F7" w:rsidRPr="00567277" w:rsidRDefault="002958F7" w:rsidP="002958F7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631766C9" w14:textId="77777777" w:rsidR="002958F7" w:rsidRPr="0021198B" w:rsidRDefault="002958F7" w:rsidP="000D4478">
            <w:pPr>
              <w:rPr>
                <w:sz w:val="24"/>
                <w:szCs w:val="24"/>
              </w:rPr>
            </w:pPr>
            <w:r w:rsidRPr="0021198B">
              <w:rPr>
                <w:snapToGrid w:val="0"/>
                <w:sz w:val="24"/>
                <w:szCs w:val="24"/>
              </w:rPr>
              <w:t>Pojemniki na zużyty tusz</w:t>
            </w:r>
          </w:p>
        </w:tc>
        <w:tc>
          <w:tcPr>
            <w:tcW w:w="5265" w:type="dxa"/>
          </w:tcPr>
          <w:p w14:paraId="13CF10E7" w14:textId="39A9F0FD" w:rsidR="002958F7" w:rsidRPr="0021198B" w:rsidRDefault="002958F7" w:rsidP="0044406C">
            <w:pPr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198B">
              <w:rPr>
                <w:sz w:val="24"/>
                <w:szCs w:val="24"/>
                <w:lang w:val="es-ES"/>
              </w:rPr>
              <w:t>EPSON C12C890191 C890191 0230</w:t>
            </w:r>
            <w:r w:rsidR="0044406C">
              <w:rPr>
                <w:sz w:val="24"/>
                <w:szCs w:val="24"/>
                <w:lang w:val="es-ES"/>
              </w:rPr>
              <w:t xml:space="preserve"> </w:t>
            </w:r>
            <w:r w:rsidR="0044406C" w:rsidRPr="00387EC7">
              <w:rPr>
                <w:sz w:val="24"/>
                <w:szCs w:val="24"/>
                <w:lang w:eastAsia="en-US"/>
              </w:rPr>
              <w:t>lub ich równoważne odpowiedniki</w:t>
            </w:r>
            <w:r w:rsidR="0044406C">
              <w:rPr>
                <w:sz w:val="24"/>
                <w:szCs w:val="24"/>
                <w:lang w:eastAsia="en-US"/>
              </w:rPr>
              <w:t xml:space="preserve"> </w:t>
            </w:r>
            <w:r w:rsidRPr="0021198B">
              <w:rPr>
                <w:sz w:val="24"/>
                <w:szCs w:val="24"/>
                <w:lang w:val="es-ES"/>
              </w:rPr>
              <w:t xml:space="preserve">- </w:t>
            </w:r>
            <w:r w:rsidRPr="0021198B">
              <w:rPr>
                <w:b/>
                <w:sz w:val="24"/>
                <w:szCs w:val="24"/>
                <w:lang w:val="es-ES"/>
              </w:rPr>
              <w:t>2 szt</w:t>
            </w:r>
          </w:p>
        </w:tc>
        <w:tc>
          <w:tcPr>
            <w:tcW w:w="5265" w:type="dxa"/>
          </w:tcPr>
          <w:p w14:paraId="09C82645" w14:textId="77777777" w:rsidR="002958F7" w:rsidRPr="00607F85" w:rsidRDefault="002958F7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67277" w:rsidRPr="00607F85" w14:paraId="513E2526" w14:textId="77777777" w:rsidTr="000D4478">
        <w:tc>
          <w:tcPr>
            <w:tcW w:w="1231" w:type="dxa"/>
            <w:shd w:val="clear" w:color="auto" w:fill="auto"/>
          </w:tcPr>
          <w:p w14:paraId="27DA3912" w14:textId="77777777" w:rsidR="00567277" w:rsidRPr="00567277" w:rsidRDefault="00567277" w:rsidP="002958F7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auto"/>
          </w:tcPr>
          <w:p w14:paraId="79CC27C0" w14:textId="77777777" w:rsidR="00567277" w:rsidRPr="0021198B" w:rsidRDefault="00567277" w:rsidP="000D447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Inne</w:t>
            </w:r>
          </w:p>
        </w:tc>
        <w:tc>
          <w:tcPr>
            <w:tcW w:w="5265" w:type="dxa"/>
          </w:tcPr>
          <w:p w14:paraId="281DE424" w14:textId="1D09752F" w:rsidR="00567277" w:rsidRPr="0021198B" w:rsidRDefault="00567277" w:rsidP="0044406C">
            <w:pPr>
              <w:contextualSpacing/>
              <w:jc w:val="both"/>
              <w:rPr>
                <w:sz w:val="24"/>
                <w:szCs w:val="24"/>
                <w:lang w:val="es-ES"/>
              </w:rPr>
            </w:pPr>
            <w:r w:rsidRPr="00567277">
              <w:rPr>
                <w:sz w:val="24"/>
                <w:szCs w:val="24"/>
                <w:lang w:val="es-ES"/>
              </w:rPr>
              <w:t>Oferowan</w:t>
            </w:r>
            <w:r w:rsidR="002F2D55">
              <w:rPr>
                <w:sz w:val="24"/>
                <w:szCs w:val="24"/>
                <w:lang w:val="es-ES"/>
              </w:rPr>
              <w:t>e pojemniki na zużyty</w:t>
            </w:r>
            <w:r w:rsidRPr="00567277">
              <w:rPr>
                <w:sz w:val="24"/>
                <w:szCs w:val="24"/>
                <w:lang w:val="es-ES"/>
              </w:rPr>
              <w:t xml:space="preserve"> tusz mus</w:t>
            </w:r>
            <w:r w:rsidR="002F2D55">
              <w:rPr>
                <w:sz w:val="24"/>
                <w:szCs w:val="24"/>
                <w:lang w:val="es-ES"/>
              </w:rPr>
              <w:t>zą</w:t>
            </w:r>
            <w:r w:rsidRPr="00567277">
              <w:rPr>
                <w:sz w:val="24"/>
                <w:szCs w:val="24"/>
                <w:lang w:val="es-ES"/>
              </w:rPr>
              <w:t xml:space="preserve"> być fabrycznie nowe i fabrycznie zapakowane. Termin przydatności  minimum 12 miesięcy od daty dostarczenia Zamawiającemu</w:t>
            </w:r>
            <w:r w:rsidRPr="0008122D">
              <w:rPr>
                <w:lang w:val="es-ES"/>
              </w:rPr>
              <w:t>.</w:t>
            </w:r>
          </w:p>
        </w:tc>
        <w:tc>
          <w:tcPr>
            <w:tcW w:w="5265" w:type="dxa"/>
          </w:tcPr>
          <w:p w14:paraId="1DC6086E" w14:textId="77777777" w:rsidR="00567277" w:rsidRPr="00607F85" w:rsidRDefault="00567277" w:rsidP="000D4478">
            <w:pPr>
              <w:pStyle w:val="Akapitzlist"/>
              <w:suppressAutoHyphens w:val="0"/>
              <w:spacing w:after="0" w:line="240" w:lineRule="auto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14:paraId="5823FDB1" w14:textId="77777777" w:rsidR="002958F7" w:rsidRDefault="002958F7" w:rsidP="002958F7">
      <w:pPr>
        <w:suppressAutoHyphens/>
        <w:spacing w:after="120"/>
        <w:rPr>
          <w:b/>
          <w:snapToGrid w:val="0"/>
          <w:sz w:val="24"/>
          <w:szCs w:val="24"/>
        </w:rPr>
      </w:pPr>
    </w:p>
    <w:p w14:paraId="77C855CD" w14:textId="77777777" w:rsidR="00C32D48" w:rsidRDefault="00C32D48" w:rsidP="00C32D48">
      <w:pPr>
        <w:spacing w:line="360" w:lineRule="auto"/>
        <w:jc w:val="both"/>
        <w:rPr>
          <w:sz w:val="24"/>
          <w:szCs w:val="24"/>
        </w:rPr>
      </w:pPr>
      <w:r w:rsidRPr="006C4D84">
        <w:rPr>
          <w:sz w:val="24"/>
          <w:szCs w:val="24"/>
        </w:rPr>
        <w:t>______________, dnia _________201</w:t>
      </w:r>
      <w:r>
        <w:rPr>
          <w:sz w:val="24"/>
          <w:szCs w:val="24"/>
        </w:rPr>
        <w:t>9</w:t>
      </w:r>
      <w:r w:rsidRPr="006C4D84">
        <w:rPr>
          <w:sz w:val="24"/>
          <w:szCs w:val="24"/>
        </w:rPr>
        <w:t xml:space="preserve"> r.</w:t>
      </w:r>
    </w:p>
    <w:p w14:paraId="5B9085E4" w14:textId="77777777" w:rsidR="00C32D48" w:rsidRPr="006C4D84" w:rsidRDefault="00C32D48" w:rsidP="00C32D48">
      <w:pPr>
        <w:spacing w:line="360" w:lineRule="auto"/>
        <w:jc w:val="both"/>
        <w:rPr>
          <w:sz w:val="24"/>
          <w:szCs w:val="24"/>
        </w:rPr>
      </w:pPr>
    </w:p>
    <w:p w14:paraId="526D75BC" w14:textId="77777777" w:rsidR="00C32D48" w:rsidRPr="006C4D84" w:rsidRDefault="00C32D48" w:rsidP="00C32D48">
      <w:pPr>
        <w:ind w:left="9639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14:paraId="4C4A9B71" w14:textId="77777777" w:rsidR="00EC161E" w:rsidRDefault="00C32D48" w:rsidP="00A233B9">
      <w:pPr>
        <w:spacing w:line="360" w:lineRule="auto"/>
        <w:ind w:left="9639"/>
        <w:jc w:val="center"/>
      </w:pPr>
      <w:bookmarkStart w:id="3" w:name="_GoBack"/>
      <w:bookmarkEnd w:id="3"/>
      <w:r w:rsidRPr="008E6146">
        <w:rPr>
          <w:sz w:val="18"/>
          <w:szCs w:val="18"/>
        </w:rPr>
        <w:t xml:space="preserve">(podpis i pieczęć Wykonawcy) </w:t>
      </w:r>
    </w:p>
    <w:sectPr w:rsidR="00EC161E" w:rsidSect="00D30CE6">
      <w:footerReference w:type="even" r:id="rId7"/>
      <w:footerReference w:type="default" r:id="rId8"/>
      <w:pgSz w:w="16838" w:h="11906" w:orient="landscape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16A36" w14:textId="77777777" w:rsidR="00056392" w:rsidRDefault="00056392">
      <w:r>
        <w:separator/>
      </w:r>
    </w:p>
  </w:endnote>
  <w:endnote w:type="continuationSeparator" w:id="0">
    <w:p w14:paraId="324FE2EE" w14:textId="77777777" w:rsidR="00056392" w:rsidRDefault="0005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11E4" w14:textId="77777777" w:rsidR="006C7792" w:rsidRDefault="00A233B9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FB11F03" w14:textId="77777777" w:rsidR="006C7792" w:rsidRDefault="00056392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CC5C" w14:textId="77777777" w:rsidR="006C7792" w:rsidRDefault="00A233B9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7EC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227C973" w14:textId="77777777" w:rsidR="006C7792" w:rsidRDefault="00056392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93906" w14:textId="77777777" w:rsidR="00056392" w:rsidRDefault="00056392">
      <w:r>
        <w:separator/>
      </w:r>
    </w:p>
  </w:footnote>
  <w:footnote w:type="continuationSeparator" w:id="0">
    <w:p w14:paraId="6E2352B0" w14:textId="77777777" w:rsidR="00056392" w:rsidRDefault="0005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E6931"/>
    <w:multiLevelType w:val="hybridMultilevel"/>
    <w:tmpl w:val="F1EA5892"/>
    <w:lvl w:ilvl="0" w:tplc="38FEB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65B8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B3E"/>
    <w:multiLevelType w:val="hybridMultilevel"/>
    <w:tmpl w:val="6ED4373A"/>
    <w:lvl w:ilvl="0" w:tplc="829640BC">
      <w:start w:val="1"/>
      <w:numFmt w:val="decimal"/>
      <w:pStyle w:val="Listanumerowana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4173102C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D3CB4"/>
    <w:multiLevelType w:val="hybridMultilevel"/>
    <w:tmpl w:val="9AF6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97"/>
    <w:rsid w:val="00056392"/>
    <w:rsid w:val="000A7289"/>
    <w:rsid w:val="00133497"/>
    <w:rsid w:val="0021198B"/>
    <w:rsid w:val="002367E2"/>
    <w:rsid w:val="002958F7"/>
    <w:rsid w:val="002F2D55"/>
    <w:rsid w:val="00387EC7"/>
    <w:rsid w:val="0044406C"/>
    <w:rsid w:val="00567277"/>
    <w:rsid w:val="006E4752"/>
    <w:rsid w:val="00750DEB"/>
    <w:rsid w:val="0079540C"/>
    <w:rsid w:val="00912677"/>
    <w:rsid w:val="00952C82"/>
    <w:rsid w:val="00A233B9"/>
    <w:rsid w:val="00C32D48"/>
    <w:rsid w:val="00DC747A"/>
    <w:rsid w:val="00DD570C"/>
    <w:rsid w:val="00E17FDE"/>
    <w:rsid w:val="00EC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39BC"/>
  <w15:chartTrackingRefBased/>
  <w15:docId w15:val="{66D30A6E-DD49-49C3-938A-752154F5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2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2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2D48"/>
  </w:style>
  <w:style w:type="paragraph" w:styleId="Akapitzlist">
    <w:name w:val="List Paragraph"/>
    <w:basedOn w:val="Normalny"/>
    <w:link w:val="AkapitzlistZnak"/>
    <w:uiPriority w:val="99"/>
    <w:qFormat/>
    <w:rsid w:val="00C32D48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Styl2">
    <w:name w:val="Styl2"/>
    <w:basedOn w:val="Listanumerowana"/>
    <w:rsid w:val="00C32D48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customStyle="1" w:styleId="Styl1">
    <w:name w:val="Styl1"/>
    <w:basedOn w:val="Normalny"/>
    <w:rsid w:val="00C32D48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C32D48"/>
    <w:rPr>
      <w:rFonts w:ascii="Calibri" w:eastAsia="Calibri" w:hAnsi="Calibri" w:cs="Times New Roman"/>
      <w:lang w:eastAsia="ar-SA"/>
    </w:rPr>
  </w:style>
  <w:style w:type="paragraph" w:styleId="Listanumerowana">
    <w:name w:val="List Number"/>
    <w:basedOn w:val="Normalny"/>
    <w:uiPriority w:val="99"/>
    <w:semiHidden/>
    <w:unhideWhenUsed/>
    <w:rsid w:val="00C32D48"/>
    <w:pPr>
      <w:numPr>
        <w:numId w:val="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5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7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7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10</cp:revision>
  <dcterms:created xsi:type="dcterms:W3CDTF">2019-04-30T08:14:00Z</dcterms:created>
  <dcterms:modified xsi:type="dcterms:W3CDTF">2019-05-06T09:47:00Z</dcterms:modified>
</cp:coreProperties>
</file>