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64" w:rsidRPr="00D10453" w:rsidRDefault="00B77772" w:rsidP="00C81971">
      <w:pPr>
        <w:pStyle w:val="Nagwek1"/>
        <w:tabs>
          <w:tab w:val="left" w:pos="5529"/>
        </w:tabs>
        <w:spacing w:after="240"/>
        <w:rPr>
          <w:szCs w:val="24"/>
        </w:rPr>
      </w:pPr>
      <w:r w:rsidRPr="00DF2195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693331</wp:posOffset>
            </wp:positionH>
            <wp:positionV relativeFrom="paragraph">
              <wp:posOffset>12065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964" w:rsidRPr="00D10453">
        <w:rPr>
          <w:szCs w:val="24"/>
        </w:rPr>
        <w:t xml:space="preserve">Warszawa, </w:t>
      </w:r>
      <w:r w:rsidR="004737C2">
        <w:rPr>
          <w:szCs w:val="24"/>
        </w:rPr>
        <w:t>10</w:t>
      </w:r>
      <w:r w:rsidR="00187E47">
        <w:rPr>
          <w:szCs w:val="24"/>
        </w:rPr>
        <w:t>.</w:t>
      </w:r>
      <w:r w:rsidR="00913628">
        <w:rPr>
          <w:szCs w:val="24"/>
        </w:rPr>
        <w:t>11</w:t>
      </w:r>
      <w:r w:rsidR="00B646A6">
        <w:rPr>
          <w:szCs w:val="24"/>
        </w:rPr>
        <w:t>.</w:t>
      </w:r>
      <w:r w:rsidR="004737C2">
        <w:rPr>
          <w:szCs w:val="24"/>
        </w:rPr>
        <w:t>2020</w:t>
      </w:r>
      <w:r w:rsidR="00DA6964" w:rsidRPr="00D10453">
        <w:rPr>
          <w:szCs w:val="24"/>
        </w:rPr>
        <w:t xml:space="preserve"> r.</w:t>
      </w:r>
    </w:p>
    <w:p w:rsidR="00B77772" w:rsidRPr="00DF2195" w:rsidRDefault="00B77772" w:rsidP="00B77772"/>
    <w:p w:rsidR="00B77772" w:rsidRDefault="00B77772" w:rsidP="00B77772">
      <w:pPr>
        <w:jc w:val="center"/>
        <w:rPr>
          <w:sz w:val="20"/>
          <w:szCs w:val="20"/>
        </w:rPr>
      </w:pPr>
    </w:p>
    <w:p w:rsidR="00B77772" w:rsidRPr="00DF2195" w:rsidRDefault="00B77772" w:rsidP="00B77772">
      <w:pPr>
        <w:ind w:left="567" w:hanging="709"/>
        <w:rPr>
          <w:b/>
        </w:rPr>
      </w:pPr>
      <w:r w:rsidRPr="00DF2195">
        <w:rPr>
          <w:b/>
        </w:rPr>
        <w:t xml:space="preserve">GŁÓWNY  </w:t>
      </w:r>
      <w:r>
        <w:rPr>
          <w:b/>
        </w:rPr>
        <w:t>URZĄD GEODEZJI</w:t>
      </w:r>
      <w:r>
        <w:rPr>
          <w:b/>
        </w:rPr>
        <w:br/>
        <w:t>I KARTOGRAFII</w:t>
      </w:r>
    </w:p>
    <w:p w:rsidR="00B646A6" w:rsidRDefault="00B646A6" w:rsidP="00CD6565">
      <w:pPr>
        <w:jc w:val="both"/>
        <w:rPr>
          <w:iCs/>
        </w:rPr>
      </w:pPr>
    </w:p>
    <w:p w:rsidR="00144A6B" w:rsidRDefault="00144A6B" w:rsidP="00CD6565">
      <w:pPr>
        <w:jc w:val="both"/>
        <w:rPr>
          <w:b/>
        </w:rPr>
      </w:pPr>
    </w:p>
    <w:p w:rsidR="003F71C6" w:rsidRDefault="00EA1337" w:rsidP="003F71C6">
      <w:pPr>
        <w:jc w:val="both"/>
        <w:rPr>
          <w:iCs/>
        </w:rPr>
      </w:pPr>
      <w:r>
        <w:rPr>
          <w:b/>
          <w:bCs/>
        </w:rPr>
        <w:t>BDG-ZP.2610.</w:t>
      </w:r>
      <w:r w:rsidR="004737C2">
        <w:rPr>
          <w:b/>
          <w:bCs/>
        </w:rPr>
        <w:t>26.2020</w:t>
      </w:r>
      <w:r w:rsidR="00187E47">
        <w:rPr>
          <w:b/>
          <w:bCs/>
        </w:rPr>
        <w:t>.</w:t>
      </w:r>
      <w:r w:rsidR="00913628">
        <w:rPr>
          <w:b/>
          <w:bCs/>
        </w:rPr>
        <w:t>BDG</w:t>
      </w:r>
    </w:p>
    <w:p w:rsidR="00B646A6" w:rsidRDefault="00B646A6" w:rsidP="00CD6565">
      <w:pPr>
        <w:jc w:val="both"/>
        <w:rPr>
          <w:iCs/>
        </w:rPr>
      </w:pPr>
    </w:p>
    <w:p w:rsidR="00B646A6" w:rsidRDefault="00B646A6" w:rsidP="00CD6565">
      <w:pPr>
        <w:jc w:val="both"/>
        <w:rPr>
          <w:iCs/>
        </w:rPr>
      </w:pPr>
    </w:p>
    <w:p w:rsidR="00B646A6" w:rsidRPr="00405B06" w:rsidRDefault="0089471F" w:rsidP="00913628">
      <w:pPr>
        <w:pStyle w:val="Tekstpodstawowy"/>
        <w:rPr>
          <w:b/>
          <w:bCs w:val="0"/>
        </w:rPr>
      </w:pPr>
      <w:r w:rsidRPr="001C28C4">
        <w:rPr>
          <w:iCs/>
        </w:rPr>
        <w:t>Dotyczy postępowania na</w:t>
      </w:r>
      <w:r w:rsidRPr="001C28C4">
        <w:rPr>
          <w:i/>
          <w:iCs/>
        </w:rPr>
        <w:t xml:space="preserve"> </w:t>
      </w:r>
      <w:r w:rsidR="009A5BD3" w:rsidRPr="004737C2">
        <w:rPr>
          <w:b/>
          <w:bCs w:val="0"/>
          <w:i/>
        </w:rPr>
        <w:t>,,</w:t>
      </w:r>
      <w:r w:rsidR="00913628" w:rsidRPr="004737C2">
        <w:rPr>
          <w:b/>
          <w:i/>
        </w:rPr>
        <w:t>Spr</w:t>
      </w:r>
      <w:r w:rsidR="00913628" w:rsidRPr="004737C2">
        <w:rPr>
          <w:b/>
          <w:bCs w:val="0"/>
          <w:i/>
        </w:rPr>
        <w:t>zątanie lokali biurowo-magazynowych oraz utrzymanie zieleni i terenów utwardzonych na nieruchomościach użytkowanych przez</w:t>
      </w:r>
      <w:r w:rsidR="00405B06" w:rsidRPr="004737C2">
        <w:rPr>
          <w:b/>
          <w:bCs w:val="0"/>
          <w:i/>
        </w:rPr>
        <w:t xml:space="preserve"> </w:t>
      </w:r>
      <w:r w:rsidR="006562C9">
        <w:rPr>
          <w:b/>
          <w:bCs w:val="0"/>
          <w:i/>
        </w:rPr>
        <w:t>Główny Urząd Geodezji</w:t>
      </w:r>
      <w:r w:rsidR="006562C9">
        <w:rPr>
          <w:b/>
          <w:bCs w:val="0"/>
          <w:i/>
        </w:rPr>
        <w:br/>
      </w:r>
      <w:bookmarkStart w:id="0" w:name="_GoBack"/>
      <w:bookmarkEnd w:id="0"/>
      <w:r w:rsidR="00913628" w:rsidRPr="004737C2">
        <w:rPr>
          <w:b/>
          <w:bCs w:val="0"/>
          <w:i/>
        </w:rPr>
        <w:t xml:space="preserve">i Kartografii  </w:t>
      </w:r>
      <w:r w:rsidR="004737C2" w:rsidRPr="004737C2">
        <w:rPr>
          <w:b/>
          <w:bCs w:val="0"/>
          <w:i/>
        </w:rPr>
        <w:t>okresie 12 miesięcy</w:t>
      </w:r>
      <w:r w:rsidR="00913628" w:rsidRPr="004737C2">
        <w:rPr>
          <w:b/>
          <w:bCs w:val="0"/>
          <w:i/>
        </w:rPr>
        <w:t>.</w:t>
      </w:r>
      <w:r w:rsidR="00EA1337" w:rsidRPr="004737C2">
        <w:rPr>
          <w:b/>
          <w:bCs w:val="0"/>
          <w:i/>
        </w:rPr>
        <w:t>”</w:t>
      </w:r>
    </w:p>
    <w:p w:rsidR="00CE7B2E" w:rsidRDefault="00CE7B2E" w:rsidP="00CD6565">
      <w:pPr>
        <w:jc w:val="both"/>
        <w:rPr>
          <w:i/>
        </w:rPr>
      </w:pPr>
    </w:p>
    <w:p w:rsidR="00B77772" w:rsidRDefault="00B77772" w:rsidP="00CD6565">
      <w:pPr>
        <w:jc w:val="both"/>
        <w:rPr>
          <w:i/>
        </w:rPr>
      </w:pPr>
    </w:p>
    <w:p w:rsidR="00CE7B2E" w:rsidRPr="00D10453" w:rsidRDefault="00DA6964" w:rsidP="00913628">
      <w:pPr>
        <w:autoSpaceDE w:val="0"/>
        <w:autoSpaceDN w:val="0"/>
        <w:adjustRightInd w:val="0"/>
        <w:spacing w:before="360" w:line="360" w:lineRule="auto"/>
        <w:jc w:val="center"/>
        <w:rPr>
          <w:b/>
          <w:bCs/>
          <w:noProof/>
        </w:rPr>
      </w:pPr>
      <w:r w:rsidRPr="00D10453">
        <w:rPr>
          <w:b/>
          <w:bCs/>
          <w:noProof/>
        </w:rPr>
        <w:t>PROTOKÓŁ Z POSIEDZE</w:t>
      </w:r>
      <w:r w:rsidR="004632A5" w:rsidRPr="00D10453">
        <w:rPr>
          <w:b/>
          <w:bCs/>
          <w:noProof/>
        </w:rPr>
        <w:t>NIA</w:t>
      </w:r>
      <w:r w:rsidRPr="00D10453">
        <w:rPr>
          <w:b/>
          <w:bCs/>
          <w:noProof/>
        </w:rPr>
        <w:t xml:space="preserve"> KOMISJI PRZETARGOWEJ</w:t>
      </w:r>
      <w:r w:rsidR="00791763">
        <w:rPr>
          <w:b/>
          <w:bCs/>
          <w:noProof/>
        </w:rPr>
        <w:t xml:space="preserve"> </w:t>
      </w:r>
      <w:r w:rsidR="00144A6B">
        <w:rPr>
          <w:b/>
          <w:bCs/>
          <w:noProof/>
        </w:rPr>
        <w:br/>
      </w:r>
      <w:r w:rsidR="00791763">
        <w:rPr>
          <w:b/>
          <w:bCs/>
          <w:noProof/>
        </w:rPr>
        <w:t xml:space="preserve">dot. </w:t>
      </w:r>
      <w:r w:rsidR="00913628">
        <w:rPr>
          <w:b/>
          <w:bCs/>
          <w:noProof/>
        </w:rPr>
        <w:t>wizji lokalnej przeprowadzonej w dniu</w:t>
      </w:r>
      <w:r w:rsidR="00541B06" w:rsidRPr="00D10453">
        <w:rPr>
          <w:b/>
          <w:bCs/>
          <w:noProof/>
        </w:rPr>
        <w:t xml:space="preserve"> </w:t>
      </w:r>
      <w:r w:rsidR="004737C2">
        <w:rPr>
          <w:b/>
          <w:bCs/>
          <w:noProof/>
        </w:rPr>
        <w:t>09</w:t>
      </w:r>
      <w:r w:rsidR="00B646A6">
        <w:rPr>
          <w:b/>
          <w:bCs/>
          <w:noProof/>
        </w:rPr>
        <w:t>.</w:t>
      </w:r>
      <w:r w:rsidR="00913628">
        <w:rPr>
          <w:b/>
          <w:bCs/>
          <w:noProof/>
        </w:rPr>
        <w:t>11</w:t>
      </w:r>
      <w:r w:rsidR="00A63725">
        <w:rPr>
          <w:b/>
          <w:bCs/>
          <w:noProof/>
        </w:rPr>
        <w:t>.</w:t>
      </w:r>
      <w:r w:rsidR="004737C2">
        <w:rPr>
          <w:b/>
          <w:bCs/>
          <w:noProof/>
        </w:rPr>
        <w:t>2020</w:t>
      </w:r>
      <w:r w:rsidR="00DC5EAD">
        <w:rPr>
          <w:b/>
          <w:bCs/>
          <w:noProof/>
        </w:rPr>
        <w:t xml:space="preserve"> r.</w:t>
      </w:r>
    </w:p>
    <w:p w:rsidR="00405B06" w:rsidRDefault="00405B06" w:rsidP="00537EDB">
      <w:pPr>
        <w:autoSpaceDE w:val="0"/>
        <w:autoSpaceDN w:val="0"/>
        <w:adjustRightInd w:val="0"/>
        <w:spacing w:after="120" w:line="312" w:lineRule="auto"/>
        <w:rPr>
          <w:noProof/>
        </w:rPr>
      </w:pPr>
    </w:p>
    <w:p w:rsidR="009A5BD3" w:rsidRPr="00D10453" w:rsidRDefault="009A5BD3" w:rsidP="00405B06">
      <w:pPr>
        <w:autoSpaceDE w:val="0"/>
        <w:autoSpaceDN w:val="0"/>
        <w:adjustRightInd w:val="0"/>
        <w:spacing w:after="120" w:line="360" w:lineRule="auto"/>
        <w:rPr>
          <w:noProof/>
        </w:rPr>
      </w:pPr>
      <w:r w:rsidRPr="00D10453">
        <w:rPr>
          <w:noProof/>
        </w:rPr>
        <w:t>w składzie:</w:t>
      </w:r>
    </w:p>
    <w:p w:rsidR="009A5BD3" w:rsidRPr="007022F1" w:rsidRDefault="009A5BD3" w:rsidP="00405B0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2F1">
        <w:rPr>
          <w:rFonts w:ascii="Times New Roman" w:hAnsi="Times New Roman" w:cs="Times New Roman"/>
          <w:color w:val="000000"/>
          <w:sz w:val="24"/>
          <w:szCs w:val="24"/>
        </w:rPr>
        <w:t xml:space="preserve">Przewodniczący – </w:t>
      </w:r>
      <w:r w:rsidR="00913628">
        <w:rPr>
          <w:rFonts w:ascii="Times New Roman" w:hAnsi="Times New Roman" w:cs="Times New Roman"/>
          <w:color w:val="000000"/>
          <w:sz w:val="24"/>
          <w:szCs w:val="24"/>
        </w:rPr>
        <w:t>Krzysztof Podolski</w:t>
      </w:r>
      <w:r w:rsidRPr="007022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5BD3" w:rsidRPr="00A03F49" w:rsidRDefault="009A5BD3" w:rsidP="00405B0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F49">
        <w:rPr>
          <w:rFonts w:ascii="Times New Roman" w:hAnsi="Times New Roman" w:cs="Times New Roman"/>
          <w:color w:val="000000"/>
          <w:sz w:val="24"/>
          <w:szCs w:val="24"/>
        </w:rPr>
        <w:t xml:space="preserve">Sekretarz – </w:t>
      </w:r>
      <w:r w:rsidRPr="00A03F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Konrad Chądzyński; </w:t>
      </w:r>
    </w:p>
    <w:p w:rsidR="009A5BD3" w:rsidRPr="00A03F49" w:rsidRDefault="00913628" w:rsidP="00405B0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Członkowie –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Barbara Smolarczyk</w:t>
      </w:r>
      <w:r w:rsidR="009A5BD3" w:rsidRPr="00A03F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5BD3" w:rsidRPr="00A03F49" w:rsidRDefault="00913628" w:rsidP="00405B0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Jarosław Słomka</w:t>
      </w:r>
    </w:p>
    <w:p w:rsidR="00536539" w:rsidRPr="00D10453" w:rsidRDefault="00536539" w:rsidP="00405B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D15EC" w:rsidRPr="00D10453" w:rsidRDefault="000D15EC" w:rsidP="00405B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28C4">
        <w:rPr>
          <w:color w:val="000000"/>
        </w:rPr>
        <w:t xml:space="preserve">powołanej w </w:t>
      </w:r>
      <w:r w:rsidRPr="009A5BD3">
        <w:rPr>
          <w:color w:val="000000"/>
        </w:rPr>
        <w:t xml:space="preserve">dniu </w:t>
      </w:r>
      <w:r w:rsidR="00436F3E">
        <w:rPr>
          <w:color w:val="000000"/>
        </w:rPr>
        <w:t>29.10</w:t>
      </w:r>
      <w:r w:rsidR="001C28C4" w:rsidRPr="009A5BD3">
        <w:rPr>
          <w:color w:val="000000"/>
        </w:rPr>
        <w:t>.</w:t>
      </w:r>
      <w:r w:rsidR="00436F3E">
        <w:rPr>
          <w:color w:val="000000"/>
        </w:rPr>
        <w:t>2020</w:t>
      </w:r>
      <w:r w:rsidRPr="009A5BD3">
        <w:rPr>
          <w:color w:val="000000"/>
        </w:rPr>
        <w:t xml:space="preserve"> </w:t>
      </w:r>
      <w:r w:rsidR="001C28C4" w:rsidRPr="009A5BD3">
        <w:rPr>
          <w:color w:val="000000"/>
        </w:rPr>
        <w:t>r.</w:t>
      </w:r>
      <w:r w:rsidR="00960BE5" w:rsidRPr="009A5BD3">
        <w:rPr>
          <w:color w:val="000000"/>
        </w:rPr>
        <w:t xml:space="preserve"> do przygotowania i </w:t>
      </w:r>
      <w:r w:rsidRPr="009A5BD3">
        <w:rPr>
          <w:color w:val="000000"/>
        </w:rPr>
        <w:t xml:space="preserve">przeprowadzenia postępowania </w:t>
      </w:r>
      <w:r w:rsidR="00B646A6" w:rsidRPr="009A5BD3">
        <w:rPr>
          <w:color w:val="000000"/>
        </w:rPr>
        <w:br/>
      </w:r>
      <w:r w:rsidR="00EE2797" w:rsidRPr="009A5BD3">
        <w:rPr>
          <w:color w:val="000000"/>
        </w:rPr>
        <w:t xml:space="preserve">o </w:t>
      </w:r>
      <w:r w:rsidRPr="009A5BD3">
        <w:rPr>
          <w:color w:val="000000"/>
        </w:rPr>
        <w:t>udzielenie zamówienia publicznego w trybie przetargu nieograniczonego o war</w:t>
      </w:r>
      <w:r w:rsidR="00EE2797" w:rsidRPr="009A5BD3">
        <w:rPr>
          <w:color w:val="000000"/>
        </w:rPr>
        <w:t xml:space="preserve">tości </w:t>
      </w:r>
      <w:r w:rsidR="002F62D9" w:rsidRPr="009A5BD3">
        <w:rPr>
          <w:color w:val="000000"/>
        </w:rPr>
        <w:t xml:space="preserve">szacunkowej </w:t>
      </w:r>
      <w:r w:rsidR="00960BE5" w:rsidRPr="009A5BD3">
        <w:rPr>
          <w:color w:val="000000"/>
        </w:rPr>
        <w:t>po</w:t>
      </w:r>
      <w:r w:rsidR="009A5BD3" w:rsidRPr="009A5BD3">
        <w:rPr>
          <w:color w:val="000000"/>
        </w:rPr>
        <w:t>niżej</w:t>
      </w:r>
      <w:r w:rsidRPr="009A5BD3">
        <w:rPr>
          <w:color w:val="000000"/>
        </w:rPr>
        <w:t xml:space="preserve"> kwoty 1</w:t>
      </w:r>
      <w:r w:rsidR="00B646A6" w:rsidRPr="009A5BD3">
        <w:rPr>
          <w:color w:val="000000"/>
        </w:rPr>
        <w:t>44</w:t>
      </w:r>
      <w:r w:rsidRPr="009A5BD3">
        <w:rPr>
          <w:color w:val="000000"/>
        </w:rPr>
        <w:t>.000 euro</w:t>
      </w:r>
      <w:r w:rsidRPr="00D10453">
        <w:rPr>
          <w:color w:val="000000"/>
        </w:rPr>
        <w:t xml:space="preserve">, o której mowa w art. 11 ust. 8 </w:t>
      </w:r>
      <w:r w:rsidR="00E51124">
        <w:rPr>
          <w:color w:val="000000"/>
        </w:rPr>
        <w:t xml:space="preserve">ustawy </w:t>
      </w:r>
      <w:r w:rsidRPr="00D10453">
        <w:rPr>
          <w:color w:val="000000"/>
        </w:rPr>
        <w:t>Pzp.</w:t>
      </w:r>
    </w:p>
    <w:p w:rsidR="00652EA5" w:rsidRDefault="0070019C" w:rsidP="00405B06">
      <w:pPr>
        <w:numPr>
          <w:ilvl w:val="0"/>
          <w:numId w:val="31"/>
        </w:numPr>
        <w:spacing w:before="120" w:line="360" w:lineRule="auto"/>
        <w:ind w:left="426"/>
        <w:jc w:val="both"/>
        <w:rPr>
          <w:bCs/>
        </w:rPr>
      </w:pPr>
      <w:r>
        <w:rPr>
          <w:bCs/>
        </w:rPr>
        <w:t>Z</w:t>
      </w:r>
      <w:r w:rsidR="004737C2">
        <w:rPr>
          <w:bCs/>
        </w:rPr>
        <w:t>godnie z zapisami SIWZ, w dniu 09.11.2020</w:t>
      </w:r>
      <w:r>
        <w:rPr>
          <w:bCs/>
        </w:rPr>
        <w:t xml:space="preserve"> r.</w:t>
      </w:r>
      <w:r w:rsidR="004737C2">
        <w:rPr>
          <w:bCs/>
        </w:rPr>
        <w:t xml:space="preserve"> zaplanowana została wizja </w:t>
      </w:r>
      <w:r>
        <w:rPr>
          <w:bCs/>
        </w:rPr>
        <w:t>lokalna</w:t>
      </w:r>
      <w:r w:rsidR="003F4053">
        <w:rPr>
          <w:bCs/>
        </w:rPr>
        <w:t xml:space="preserve"> przeprowadzona przez człon</w:t>
      </w:r>
      <w:r w:rsidR="001014D6">
        <w:rPr>
          <w:bCs/>
        </w:rPr>
        <w:t>k</w:t>
      </w:r>
      <w:r w:rsidR="003F4053">
        <w:rPr>
          <w:bCs/>
        </w:rPr>
        <w:t>a komisji - Jarosława Słomkę.</w:t>
      </w:r>
    </w:p>
    <w:p w:rsidR="00436F3E" w:rsidRDefault="004737C2" w:rsidP="00436F3E">
      <w:pPr>
        <w:numPr>
          <w:ilvl w:val="0"/>
          <w:numId w:val="31"/>
        </w:numPr>
        <w:spacing w:before="120" w:line="360" w:lineRule="auto"/>
        <w:ind w:left="426"/>
        <w:jc w:val="both"/>
        <w:rPr>
          <w:bCs/>
        </w:rPr>
      </w:pPr>
      <w:r>
        <w:rPr>
          <w:bCs/>
        </w:rPr>
        <w:t>Wizja lokalna rozpoczynała się o godz. 9:00</w:t>
      </w:r>
      <w:r w:rsidR="0070019C" w:rsidRPr="004737C2">
        <w:rPr>
          <w:bCs/>
        </w:rPr>
        <w:t xml:space="preserve"> od pomieszczeń przy</w:t>
      </w:r>
      <w:r>
        <w:rPr>
          <w:bCs/>
        </w:rPr>
        <w:t xml:space="preserve"> ul. Króla Jana I Olbrachta 94B w Warszawie. Po jej zakończeniu winny zostać</w:t>
      </w:r>
      <w:r w:rsidR="0070019C" w:rsidRPr="004737C2">
        <w:rPr>
          <w:bCs/>
        </w:rPr>
        <w:t xml:space="preserve"> </w:t>
      </w:r>
      <w:r>
        <w:rPr>
          <w:bCs/>
        </w:rPr>
        <w:t>sprawdzone pomieszczenia przy</w:t>
      </w:r>
      <w:r w:rsidR="0070019C" w:rsidRPr="004737C2">
        <w:rPr>
          <w:bCs/>
        </w:rPr>
        <w:t xml:space="preserve"> ul. Wojska Polskiego 81 w Lesznowoli.</w:t>
      </w:r>
      <w:r>
        <w:rPr>
          <w:bCs/>
        </w:rPr>
        <w:t xml:space="preserve"> Na koniec – o godz. 12:00 zaplanowano </w:t>
      </w:r>
      <w:r w:rsidR="00436F3E">
        <w:rPr>
          <w:bCs/>
        </w:rPr>
        <w:t>okazanie lokali przy ul. Wspólnej 2.</w:t>
      </w:r>
    </w:p>
    <w:p w:rsidR="00A62BA6" w:rsidRPr="00436F3E" w:rsidRDefault="00436F3E" w:rsidP="00436F3E">
      <w:pPr>
        <w:numPr>
          <w:ilvl w:val="0"/>
          <w:numId w:val="31"/>
        </w:numPr>
        <w:spacing w:before="120" w:line="360" w:lineRule="auto"/>
        <w:ind w:left="426"/>
        <w:jc w:val="both"/>
        <w:rPr>
          <w:bCs/>
        </w:rPr>
      </w:pPr>
      <w:r>
        <w:rPr>
          <w:bCs/>
        </w:rPr>
        <w:t>W określonych wyżej terminach nie zgłosił się do Zamawiającego żaden przedstawiciel Wykonawcy, w związku z czym zaplanowana wizja lokalna nie doszła do skutku.</w:t>
      </w:r>
    </w:p>
    <w:sectPr w:rsidR="00A62BA6" w:rsidRPr="00436F3E" w:rsidSect="00537EDB">
      <w:type w:val="continuous"/>
      <w:pgSz w:w="11906" w:h="16838"/>
      <w:pgMar w:top="1135" w:right="1418" w:bottom="1418" w:left="1418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18" w:rsidRDefault="005B6618">
      <w:r>
        <w:separator/>
      </w:r>
    </w:p>
  </w:endnote>
  <w:endnote w:type="continuationSeparator" w:id="0">
    <w:p w:rsidR="005B6618" w:rsidRDefault="005B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18" w:rsidRDefault="005B6618">
      <w:r>
        <w:separator/>
      </w:r>
    </w:p>
  </w:footnote>
  <w:footnote w:type="continuationSeparator" w:id="0">
    <w:p w:rsidR="005B6618" w:rsidRDefault="005B6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711"/>
    <w:multiLevelType w:val="multilevel"/>
    <w:tmpl w:val="DBF016E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67A3365"/>
    <w:multiLevelType w:val="hybridMultilevel"/>
    <w:tmpl w:val="E57EC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6990"/>
    <w:multiLevelType w:val="hybridMultilevel"/>
    <w:tmpl w:val="04628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2DF9"/>
    <w:multiLevelType w:val="hybridMultilevel"/>
    <w:tmpl w:val="D27A39AE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5B6C"/>
    <w:multiLevelType w:val="hybridMultilevel"/>
    <w:tmpl w:val="0CF68770"/>
    <w:lvl w:ilvl="0" w:tplc="97CE59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5671"/>
    <w:multiLevelType w:val="hybridMultilevel"/>
    <w:tmpl w:val="CBD64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73122"/>
    <w:multiLevelType w:val="hybridMultilevel"/>
    <w:tmpl w:val="654A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47BB6"/>
    <w:multiLevelType w:val="hybridMultilevel"/>
    <w:tmpl w:val="B66CC3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E07B3"/>
    <w:multiLevelType w:val="hybridMultilevel"/>
    <w:tmpl w:val="02527B4A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F65E40"/>
    <w:multiLevelType w:val="hybridMultilevel"/>
    <w:tmpl w:val="93FC9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358D8"/>
    <w:multiLevelType w:val="hybridMultilevel"/>
    <w:tmpl w:val="4B1E524E"/>
    <w:lvl w:ilvl="0" w:tplc="98D6C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618B"/>
    <w:multiLevelType w:val="hybridMultilevel"/>
    <w:tmpl w:val="CBB2E09E"/>
    <w:lvl w:ilvl="0" w:tplc="9A3ECEC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5792480"/>
    <w:multiLevelType w:val="multilevel"/>
    <w:tmpl w:val="090A3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55E1B"/>
    <w:multiLevelType w:val="hybridMultilevel"/>
    <w:tmpl w:val="995A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125F0"/>
    <w:multiLevelType w:val="hybridMultilevel"/>
    <w:tmpl w:val="5C5A806C"/>
    <w:lvl w:ilvl="0" w:tplc="C13EF5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EF75BCC"/>
    <w:multiLevelType w:val="hybridMultilevel"/>
    <w:tmpl w:val="1C68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FC7F0B"/>
    <w:multiLevelType w:val="hybridMultilevel"/>
    <w:tmpl w:val="3572D7A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635461"/>
    <w:multiLevelType w:val="hybridMultilevel"/>
    <w:tmpl w:val="BCBC26A8"/>
    <w:lvl w:ilvl="0" w:tplc="434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040AD"/>
    <w:multiLevelType w:val="hybridMultilevel"/>
    <w:tmpl w:val="E6F262BA"/>
    <w:lvl w:ilvl="0" w:tplc="CF56D1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90794"/>
    <w:multiLevelType w:val="hybridMultilevel"/>
    <w:tmpl w:val="7F4E6CB2"/>
    <w:lvl w:ilvl="0" w:tplc="A43CFA3C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28D420D"/>
    <w:multiLevelType w:val="hybridMultilevel"/>
    <w:tmpl w:val="CD164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0BC"/>
    <w:multiLevelType w:val="hybridMultilevel"/>
    <w:tmpl w:val="AB3A8096"/>
    <w:lvl w:ilvl="0" w:tplc="9A8EC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768C3"/>
    <w:multiLevelType w:val="hybridMultilevel"/>
    <w:tmpl w:val="27DEFE04"/>
    <w:lvl w:ilvl="0" w:tplc="98D6C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93038"/>
    <w:multiLevelType w:val="hybridMultilevel"/>
    <w:tmpl w:val="0552798C"/>
    <w:lvl w:ilvl="0" w:tplc="9A3ECE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83A14"/>
    <w:multiLevelType w:val="multilevel"/>
    <w:tmpl w:val="A6102C5A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66C11FC"/>
    <w:multiLevelType w:val="hybridMultilevel"/>
    <w:tmpl w:val="4900DCE6"/>
    <w:lvl w:ilvl="0" w:tplc="F124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22999"/>
    <w:multiLevelType w:val="hybridMultilevel"/>
    <w:tmpl w:val="2E70D67C"/>
    <w:lvl w:ilvl="0" w:tplc="DE10CA8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1E1EE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A93A28"/>
    <w:multiLevelType w:val="hybridMultilevel"/>
    <w:tmpl w:val="E9642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55E5D"/>
    <w:multiLevelType w:val="hybridMultilevel"/>
    <w:tmpl w:val="CB200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C31DD"/>
    <w:multiLevelType w:val="hybridMultilevel"/>
    <w:tmpl w:val="65DAC9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CB42D4"/>
    <w:multiLevelType w:val="multilevel"/>
    <w:tmpl w:val="1F264590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2F90E1D"/>
    <w:multiLevelType w:val="hybridMultilevel"/>
    <w:tmpl w:val="61849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3D0D2A"/>
    <w:multiLevelType w:val="hybridMultilevel"/>
    <w:tmpl w:val="1ED8C8F6"/>
    <w:lvl w:ilvl="0" w:tplc="98D6C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97140"/>
    <w:multiLevelType w:val="hybridMultilevel"/>
    <w:tmpl w:val="203AB2A4"/>
    <w:lvl w:ilvl="0" w:tplc="CF56D1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14145"/>
    <w:multiLevelType w:val="hybridMultilevel"/>
    <w:tmpl w:val="6282A2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</w:num>
  <w:num w:numId="5">
    <w:abstractNumId w:val="26"/>
  </w:num>
  <w:num w:numId="6">
    <w:abstractNumId w:val="0"/>
  </w:num>
  <w:num w:numId="7">
    <w:abstractNumId w:val="24"/>
  </w:num>
  <w:num w:numId="8">
    <w:abstractNumId w:val="19"/>
  </w:num>
  <w:num w:numId="9">
    <w:abstractNumId w:val="28"/>
  </w:num>
  <w:num w:numId="10">
    <w:abstractNumId w:val="4"/>
  </w:num>
  <w:num w:numId="11">
    <w:abstractNumId w:val="3"/>
  </w:num>
  <w:num w:numId="12">
    <w:abstractNumId w:val="30"/>
  </w:num>
  <w:num w:numId="13">
    <w:abstractNumId w:val="17"/>
  </w:num>
  <w:num w:numId="14">
    <w:abstractNumId w:val="23"/>
  </w:num>
  <w:num w:numId="15">
    <w:abstractNumId w:val="14"/>
  </w:num>
  <w:num w:numId="16">
    <w:abstractNumId w:val="34"/>
  </w:num>
  <w:num w:numId="17">
    <w:abstractNumId w:val="9"/>
  </w:num>
  <w:num w:numId="18">
    <w:abstractNumId w:val="2"/>
  </w:num>
  <w:num w:numId="19">
    <w:abstractNumId w:val="33"/>
  </w:num>
  <w:num w:numId="20">
    <w:abstractNumId w:val="18"/>
  </w:num>
  <w:num w:numId="21">
    <w:abstractNumId w:val="8"/>
  </w:num>
  <w:num w:numId="22">
    <w:abstractNumId w:val="11"/>
  </w:num>
  <w:num w:numId="23">
    <w:abstractNumId w:val="5"/>
  </w:num>
  <w:num w:numId="24">
    <w:abstractNumId w:val="27"/>
  </w:num>
  <w:num w:numId="25">
    <w:abstractNumId w:val="6"/>
  </w:num>
  <w:num w:numId="26">
    <w:abstractNumId w:val="1"/>
  </w:num>
  <w:num w:numId="27">
    <w:abstractNumId w:val="31"/>
  </w:num>
  <w:num w:numId="28">
    <w:abstractNumId w:val="29"/>
  </w:num>
  <w:num w:numId="29">
    <w:abstractNumId w:val="7"/>
  </w:num>
  <w:num w:numId="30">
    <w:abstractNumId w:val="25"/>
  </w:num>
  <w:num w:numId="31">
    <w:abstractNumId w:val="32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4"/>
    <w:rsid w:val="00002C0E"/>
    <w:rsid w:val="00003704"/>
    <w:rsid w:val="00007436"/>
    <w:rsid w:val="000117EC"/>
    <w:rsid w:val="00020328"/>
    <w:rsid w:val="00057088"/>
    <w:rsid w:val="000575E6"/>
    <w:rsid w:val="00060B69"/>
    <w:rsid w:val="00062D04"/>
    <w:rsid w:val="00066924"/>
    <w:rsid w:val="00071000"/>
    <w:rsid w:val="0008057D"/>
    <w:rsid w:val="00081BC2"/>
    <w:rsid w:val="00092292"/>
    <w:rsid w:val="00097BF7"/>
    <w:rsid w:val="000B174B"/>
    <w:rsid w:val="000B2724"/>
    <w:rsid w:val="000C03A4"/>
    <w:rsid w:val="000C3CC6"/>
    <w:rsid w:val="000C70D9"/>
    <w:rsid w:val="000D15EC"/>
    <w:rsid w:val="000D2A04"/>
    <w:rsid w:val="000D59D1"/>
    <w:rsid w:val="000E179E"/>
    <w:rsid w:val="000E34E4"/>
    <w:rsid w:val="000F170D"/>
    <w:rsid w:val="000F3D93"/>
    <w:rsid w:val="000F3E30"/>
    <w:rsid w:val="000F75FB"/>
    <w:rsid w:val="001014D6"/>
    <w:rsid w:val="00102211"/>
    <w:rsid w:val="00115D7D"/>
    <w:rsid w:val="0012211D"/>
    <w:rsid w:val="00127E60"/>
    <w:rsid w:val="00132266"/>
    <w:rsid w:val="00135322"/>
    <w:rsid w:val="00144A6B"/>
    <w:rsid w:val="001521FC"/>
    <w:rsid w:val="001533CC"/>
    <w:rsid w:val="00153E51"/>
    <w:rsid w:val="00155BDA"/>
    <w:rsid w:val="00160C5B"/>
    <w:rsid w:val="00167C98"/>
    <w:rsid w:val="0017089F"/>
    <w:rsid w:val="00187E47"/>
    <w:rsid w:val="001902DE"/>
    <w:rsid w:val="0019223E"/>
    <w:rsid w:val="001940E9"/>
    <w:rsid w:val="0019428F"/>
    <w:rsid w:val="001A1C6B"/>
    <w:rsid w:val="001A2EEB"/>
    <w:rsid w:val="001A7083"/>
    <w:rsid w:val="001B69E5"/>
    <w:rsid w:val="001C28C4"/>
    <w:rsid w:val="001D2486"/>
    <w:rsid w:val="001D7081"/>
    <w:rsid w:val="001E1C2C"/>
    <w:rsid w:val="001E45E7"/>
    <w:rsid w:val="001E4E61"/>
    <w:rsid w:val="001E5702"/>
    <w:rsid w:val="001E72F9"/>
    <w:rsid w:val="001F177D"/>
    <w:rsid w:val="001F3395"/>
    <w:rsid w:val="001F512D"/>
    <w:rsid w:val="00201115"/>
    <w:rsid w:val="00212248"/>
    <w:rsid w:val="00226DA3"/>
    <w:rsid w:val="002312DB"/>
    <w:rsid w:val="0023660A"/>
    <w:rsid w:val="0024126E"/>
    <w:rsid w:val="0024214A"/>
    <w:rsid w:val="00242738"/>
    <w:rsid w:val="002472F7"/>
    <w:rsid w:val="00251299"/>
    <w:rsid w:val="00255BE9"/>
    <w:rsid w:val="00257490"/>
    <w:rsid w:val="002650BA"/>
    <w:rsid w:val="00265AE1"/>
    <w:rsid w:val="00270DB0"/>
    <w:rsid w:val="00275186"/>
    <w:rsid w:val="002770EB"/>
    <w:rsid w:val="00282555"/>
    <w:rsid w:val="00283165"/>
    <w:rsid w:val="0028387E"/>
    <w:rsid w:val="002915E0"/>
    <w:rsid w:val="0029262F"/>
    <w:rsid w:val="002B2AE1"/>
    <w:rsid w:val="002B48FF"/>
    <w:rsid w:val="002C2102"/>
    <w:rsid w:val="002C2971"/>
    <w:rsid w:val="002C2EF6"/>
    <w:rsid w:val="002D2832"/>
    <w:rsid w:val="002D3782"/>
    <w:rsid w:val="002D7612"/>
    <w:rsid w:val="002F4FA4"/>
    <w:rsid w:val="002F622C"/>
    <w:rsid w:val="002F62D9"/>
    <w:rsid w:val="00304119"/>
    <w:rsid w:val="003161B1"/>
    <w:rsid w:val="00321CEF"/>
    <w:rsid w:val="00322A06"/>
    <w:rsid w:val="00331B1A"/>
    <w:rsid w:val="00331C20"/>
    <w:rsid w:val="003324AE"/>
    <w:rsid w:val="00335291"/>
    <w:rsid w:val="003461B1"/>
    <w:rsid w:val="003475FE"/>
    <w:rsid w:val="00354419"/>
    <w:rsid w:val="00356462"/>
    <w:rsid w:val="003606E5"/>
    <w:rsid w:val="003711AA"/>
    <w:rsid w:val="003723B6"/>
    <w:rsid w:val="00372C1D"/>
    <w:rsid w:val="00385CD6"/>
    <w:rsid w:val="00394A7E"/>
    <w:rsid w:val="00396332"/>
    <w:rsid w:val="003A0333"/>
    <w:rsid w:val="003A147E"/>
    <w:rsid w:val="003B44E1"/>
    <w:rsid w:val="003C1465"/>
    <w:rsid w:val="003C1AB5"/>
    <w:rsid w:val="003C52DE"/>
    <w:rsid w:val="003D3228"/>
    <w:rsid w:val="003D4824"/>
    <w:rsid w:val="003E4103"/>
    <w:rsid w:val="003E6760"/>
    <w:rsid w:val="003F13CE"/>
    <w:rsid w:val="003F4053"/>
    <w:rsid w:val="003F61E1"/>
    <w:rsid w:val="003F71C6"/>
    <w:rsid w:val="003F7C82"/>
    <w:rsid w:val="00400812"/>
    <w:rsid w:val="00401C58"/>
    <w:rsid w:val="00405B06"/>
    <w:rsid w:val="004072E8"/>
    <w:rsid w:val="00411AD2"/>
    <w:rsid w:val="004157CD"/>
    <w:rsid w:val="004242F9"/>
    <w:rsid w:val="0042474A"/>
    <w:rsid w:val="00431794"/>
    <w:rsid w:val="00431796"/>
    <w:rsid w:val="00436F3E"/>
    <w:rsid w:val="00446A2B"/>
    <w:rsid w:val="00457E4D"/>
    <w:rsid w:val="004632A5"/>
    <w:rsid w:val="00471818"/>
    <w:rsid w:val="004737C2"/>
    <w:rsid w:val="00474482"/>
    <w:rsid w:val="004A096F"/>
    <w:rsid w:val="004A5134"/>
    <w:rsid w:val="004B169C"/>
    <w:rsid w:val="004B208F"/>
    <w:rsid w:val="004B23DF"/>
    <w:rsid w:val="004B3A38"/>
    <w:rsid w:val="004B4B62"/>
    <w:rsid w:val="004B7104"/>
    <w:rsid w:val="004C3FB4"/>
    <w:rsid w:val="004C5489"/>
    <w:rsid w:val="004D0DF9"/>
    <w:rsid w:val="004D1F8E"/>
    <w:rsid w:val="004E2762"/>
    <w:rsid w:val="004E3DA0"/>
    <w:rsid w:val="004E4363"/>
    <w:rsid w:val="004E45B5"/>
    <w:rsid w:val="004F2E94"/>
    <w:rsid w:val="004F54E5"/>
    <w:rsid w:val="00506313"/>
    <w:rsid w:val="00506F2A"/>
    <w:rsid w:val="0052091A"/>
    <w:rsid w:val="00520E78"/>
    <w:rsid w:val="00532B6D"/>
    <w:rsid w:val="00536539"/>
    <w:rsid w:val="00536CBE"/>
    <w:rsid w:val="00537EDB"/>
    <w:rsid w:val="00541B06"/>
    <w:rsid w:val="00544585"/>
    <w:rsid w:val="005457A1"/>
    <w:rsid w:val="00554923"/>
    <w:rsid w:val="005625F8"/>
    <w:rsid w:val="00563760"/>
    <w:rsid w:val="005667B6"/>
    <w:rsid w:val="00573721"/>
    <w:rsid w:val="00575092"/>
    <w:rsid w:val="005777BD"/>
    <w:rsid w:val="005779EB"/>
    <w:rsid w:val="00582D83"/>
    <w:rsid w:val="0058468B"/>
    <w:rsid w:val="00593D58"/>
    <w:rsid w:val="005A37F5"/>
    <w:rsid w:val="005A4BCE"/>
    <w:rsid w:val="005A7CE5"/>
    <w:rsid w:val="005B6618"/>
    <w:rsid w:val="005C6FE0"/>
    <w:rsid w:val="005D0A14"/>
    <w:rsid w:val="005D5217"/>
    <w:rsid w:val="005E0F43"/>
    <w:rsid w:val="005E1A36"/>
    <w:rsid w:val="005E2CD5"/>
    <w:rsid w:val="005E2E15"/>
    <w:rsid w:val="005F65AA"/>
    <w:rsid w:val="006052C0"/>
    <w:rsid w:val="0061614B"/>
    <w:rsid w:val="00642E23"/>
    <w:rsid w:val="00645C7D"/>
    <w:rsid w:val="00647C78"/>
    <w:rsid w:val="00652EA5"/>
    <w:rsid w:val="006562C9"/>
    <w:rsid w:val="0065778A"/>
    <w:rsid w:val="00657ED3"/>
    <w:rsid w:val="0066130C"/>
    <w:rsid w:val="0066233B"/>
    <w:rsid w:val="00665810"/>
    <w:rsid w:val="00670928"/>
    <w:rsid w:val="0067740D"/>
    <w:rsid w:val="00682FEB"/>
    <w:rsid w:val="00686D84"/>
    <w:rsid w:val="0068756A"/>
    <w:rsid w:val="00691463"/>
    <w:rsid w:val="00691D56"/>
    <w:rsid w:val="006937D3"/>
    <w:rsid w:val="00697845"/>
    <w:rsid w:val="006D6BFF"/>
    <w:rsid w:val="006F5874"/>
    <w:rsid w:val="006F5F20"/>
    <w:rsid w:val="0070019C"/>
    <w:rsid w:val="00700DA6"/>
    <w:rsid w:val="007035BC"/>
    <w:rsid w:val="00705894"/>
    <w:rsid w:val="007066FD"/>
    <w:rsid w:val="00714559"/>
    <w:rsid w:val="0071745A"/>
    <w:rsid w:val="0072085B"/>
    <w:rsid w:val="0074055B"/>
    <w:rsid w:val="007510D7"/>
    <w:rsid w:val="0075626C"/>
    <w:rsid w:val="007621AD"/>
    <w:rsid w:val="007629D5"/>
    <w:rsid w:val="00767979"/>
    <w:rsid w:val="00791763"/>
    <w:rsid w:val="007966F4"/>
    <w:rsid w:val="007A0306"/>
    <w:rsid w:val="007B2C11"/>
    <w:rsid w:val="007B7183"/>
    <w:rsid w:val="007C0A70"/>
    <w:rsid w:val="007C27F6"/>
    <w:rsid w:val="007C6377"/>
    <w:rsid w:val="007C768B"/>
    <w:rsid w:val="007D3ACD"/>
    <w:rsid w:val="007E56B6"/>
    <w:rsid w:val="007E5A8A"/>
    <w:rsid w:val="007E624F"/>
    <w:rsid w:val="007F1FA5"/>
    <w:rsid w:val="007F3FD7"/>
    <w:rsid w:val="007F7D1C"/>
    <w:rsid w:val="007F7DC9"/>
    <w:rsid w:val="0080214D"/>
    <w:rsid w:val="00803734"/>
    <w:rsid w:val="00804C32"/>
    <w:rsid w:val="0081056C"/>
    <w:rsid w:val="008114B1"/>
    <w:rsid w:val="00812077"/>
    <w:rsid w:val="00816552"/>
    <w:rsid w:val="008178A9"/>
    <w:rsid w:val="00823509"/>
    <w:rsid w:val="00843483"/>
    <w:rsid w:val="00857C63"/>
    <w:rsid w:val="0086483C"/>
    <w:rsid w:val="00865AC4"/>
    <w:rsid w:val="008739AC"/>
    <w:rsid w:val="00876436"/>
    <w:rsid w:val="008854A5"/>
    <w:rsid w:val="0089471F"/>
    <w:rsid w:val="008A042C"/>
    <w:rsid w:val="008A2E4B"/>
    <w:rsid w:val="008A61F9"/>
    <w:rsid w:val="008A7BE1"/>
    <w:rsid w:val="008B500A"/>
    <w:rsid w:val="008B5881"/>
    <w:rsid w:val="008C1964"/>
    <w:rsid w:val="008C4484"/>
    <w:rsid w:val="008D63DC"/>
    <w:rsid w:val="008F2885"/>
    <w:rsid w:val="008F4662"/>
    <w:rsid w:val="008F4FFC"/>
    <w:rsid w:val="008F670A"/>
    <w:rsid w:val="0090653F"/>
    <w:rsid w:val="00910363"/>
    <w:rsid w:val="00913628"/>
    <w:rsid w:val="00916946"/>
    <w:rsid w:val="00935CEA"/>
    <w:rsid w:val="0094157C"/>
    <w:rsid w:val="009450AD"/>
    <w:rsid w:val="0095067A"/>
    <w:rsid w:val="009540D5"/>
    <w:rsid w:val="00955E6B"/>
    <w:rsid w:val="00960BE5"/>
    <w:rsid w:val="00965CF7"/>
    <w:rsid w:val="00965F3A"/>
    <w:rsid w:val="0097072C"/>
    <w:rsid w:val="00992464"/>
    <w:rsid w:val="0099349F"/>
    <w:rsid w:val="00996922"/>
    <w:rsid w:val="009A5BD3"/>
    <w:rsid w:val="009B46C9"/>
    <w:rsid w:val="009C2657"/>
    <w:rsid w:val="009C798C"/>
    <w:rsid w:val="009D3F5C"/>
    <w:rsid w:val="009E4982"/>
    <w:rsid w:val="00A139AE"/>
    <w:rsid w:val="00A14494"/>
    <w:rsid w:val="00A15BA2"/>
    <w:rsid w:val="00A262AA"/>
    <w:rsid w:val="00A32A38"/>
    <w:rsid w:val="00A3708E"/>
    <w:rsid w:val="00A4373E"/>
    <w:rsid w:val="00A62BA6"/>
    <w:rsid w:val="00A63725"/>
    <w:rsid w:val="00A63FE0"/>
    <w:rsid w:val="00A64458"/>
    <w:rsid w:val="00A65553"/>
    <w:rsid w:val="00A94D95"/>
    <w:rsid w:val="00AA1B6A"/>
    <w:rsid w:val="00AA63A9"/>
    <w:rsid w:val="00AB603F"/>
    <w:rsid w:val="00AC248E"/>
    <w:rsid w:val="00AC7937"/>
    <w:rsid w:val="00AD64AB"/>
    <w:rsid w:val="00AD6DD3"/>
    <w:rsid w:val="00AF122B"/>
    <w:rsid w:val="00AF5B97"/>
    <w:rsid w:val="00B04605"/>
    <w:rsid w:val="00B04FE3"/>
    <w:rsid w:val="00B20A08"/>
    <w:rsid w:val="00B21AF7"/>
    <w:rsid w:val="00B24A35"/>
    <w:rsid w:val="00B344A5"/>
    <w:rsid w:val="00B35AB4"/>
    <w:rsid w:val="00B43253"/>
    <w:rsid w:val="00B4608F"/>
    <w:rsid w:val="00B46928"/>
    <w:rsid w:val="00B51AC0"/>
    <w:rsid w:val="00B52A52"/>
    <w:rsid w:val="00B54442"/>
    <w:rsid w:val="00B57451"/>
    <w:rsid w:val="00B646A6"/>
    <w:rsid w:val="00B66B39"/>
    <w:rsid w:val="00B72DEA"/>
    <w:rsid w:val="00B77772"/>
    <w:rsid w:val="00B9585D"/>
    <w:rsid w:val="00BA3242"/>
    <w:rsid w:val="00BA4075"/>
    <w:rsid w:val="00BA51D1"/>
    <w:rsid w:val="00BA614C"/>
    <w:rsid w:val="00BA667A"/>
    <w:rsid w:val="00BB3224"/>
    <w:rsid w:val="00BB75A0"/>
    <w:rsid w:val="00BC108B"/>
    <w:rsid w:val="00BC1218"/>
    <w:rsid w:val="00BC60F7"/>
    <w:rsid w:val="00BD0BEB"/>
    <w:rsid w:val="00BD29A8"/>
    <w:rsid w:val="00BE1F01"/>
    <w:rsid w:val="00BE5400"/>
    <w:rsid w:val="00BE7057"/>
    <w:rsid w:val="00BE7B46"/>
    <w:rsid w:val="00BE7D5D"/>
    <w:rsid w:val="00BF477F"/>
    <w:rsid w:val="00BF4812"/>
    <w:rsid w:val="00C10AFB"/>
    <w:rsid w:val="00C20E21"/>
    <w:rsid w:val="00C20EE7"/>
    <w:rsid w:val="00C26557"/>
    <w:rsid w:val="00C305FE"/>
    <w:rsid w:val="00C332A0"/>
    <w:rsid w:val="00C34DBF"/>
    <w:rsid w:val="00C35F02"/>
    <w:rsid w:val="00C439F3"/>
    <w:rsid w:val="00C46247"/>
    <w:rsid w:val="00C46882"/>
    <w:rsid w:val="00C515FA"/>
    <w:rsid w:val="00C52331"/>
    <w:rsid w:val="00C54ACE"/>
    <w:rsid w:val="00C55983"/>
    <w:rsid w:val="00C56263"/>
    <w:rsid w:val="00C5668C"/>
    <w:rsid w:val="00C61B36"/>
    <w:rsid w:val="00C745F0"/>
    <w:rsid w:val="00C7660B"/>
    <w:rsid w:val="00C80B2C"/>
    <w:rsid w:val="00C81971"/>
    <w:rsid w:val="00C8618B"/>
    <w:rsid w:val="00C97439"/>
    <w:rsid w:val="00C97B9E"/>
    <w:rsid w:val="00CB0ACD"/>
    <w:rsid w:val="00CB71AF"/>
    <w:rsid w:val="00CD063A"/>
    <w:rsid w:val="00CD1761"/>
    <w:rsid w:val="00CD6565"/>
    <w:rsid w:val="00CD689A"/>
    <w:rsid w:val="00CE2179"/>
    <w:rsid w:val="00CE2ECE"/>
    <w:rsid w:val="00CE685A"/>
    <w:rsid w:val="00CE7B2E"/>
    <w:rsid w:val="00D02E4A"/>
    <w:rsid w:val="00D04BA4"/>
    <w:rsid w:val="00D076A1"/>
    <w:rsid w:val="00D10453"/>
    <w:rsid w:val="00D2067C"/>
    <w:rsid w:val="00D23A9F"/>
    <w:rsid w:val="00D47EB1"/>
    <w:rsid w:val="00D50C76"/>
    <w:rsid w:val="00D54502"/>
    <w:rsid w:val="00D550AB"/>
    <w:rsid w:val="00D555A3"/>
    <w:rsid w:val="00D5693D"/>
    <w:rsid w:val="00D56A57"/>
    <w:rsid w:val="00D60BFE"/>
    <w:rsid w:val="00D65D9D"/>
    <w:rsid w:val="00D70775"/>
    <w:rsid w:val="00D7145B"/>
    <w:rsid w:val="00D71D59"/>
    <w:rsid w:val="00D7512C"/>
    <w:rsid w:val="00D7582E"/>
    <w:rsid w:val="00D959CB"/>
    <w:rsid w:val="00D95C37"/>
    <w:rsid w:val="00DA43C6"/>
    <w:rsid w:val="00DA52D0"/>
    <w:rsid w:val="00DA6964"/>
    <w:rsid w:val="00DB067C"/>
    <w:rsid w:val="00DB40F7"/>
    <w:rsid w:val="00DC2A1E"/>
    <w:rsid w:val="00DC5EAD"/>
    <w:rsid w:val="00DC7514"/>
    <w:rsid w:val="00DD0242"/>
    <w:rsid w:val="00DD55C6"/>
    <w:rsid w:val="00DE2580"/>
    <w:rsid w:val="00DF34DB"/>
    <w:rsid w:val="00DF6E6D"/>
    <w:rsid w:val="00E00FF9"/>
    <w:rsid w:val="00E03CAD"/>
    <w:rsid w:val="00E15396"/>
    <w:rsid w:val="00E16945"/>
    <w:rsid w:val="00E37E55"/>
    <w:rsid w:val="00E423C5"/>
    <w:rsid w:val="00E51124"/>
    <w:rsid w:val="00E51DE3"/>
    <w:rsid w:val="00E53142"/>
    <w:rsid w:val="00E5366F"/>
    <w:rsid w:val="00E53FC7"/>
    <w:rsid w:val="00E573DE"/>
    <w:rsid w:val="00E60837"/>
    <w:rsid w:val="00E73110"/>
    <w:rsid w:val="00E81884"/>
    <w:rsid w:val="00E94D31"/>
    <w:rsid w:val="00E94DDA"/>
    <w:rsid w:val="00EA0A83"/>
    <w:rsid w:val="00EA1337"/>
    <w:rsid w:val="00EB1E88"/>
    <w:rsid w:val="00EB51CA"/>
    <w:rsid w:val="00EC5E45"/>
    <w:rsid w:val="00ED18D9"/>
    <w:rsid w:val="00ED22D1"/>
    <w:rsid w:val="00ED3402"/>
    <w:rsid w:val="00EE1B23"/>
    <w:rsid w:val="00EE1FB5"/>
    <w:rsid w:val="00EE2797"/>
    <w:rsid w:val="00EF1191"/>
    <w:rsid w:val="00EF6547"/>
    <w:rsid w:val="00F00343"/>
    <w:rsid w:val="00F04514"/>
    <w:rsid w:val="00F04C1E"/>
    <w:rsid w:val="00F063A6"/>
    <w:rsid w:val="00F14B1F"/>
    <w:rsid w:val="00F15F4B"/>
    <w:rsid w:val="00F215B9"/>
    <w:rsid w:val="00F37881"/>
    <w:rsid w:val="00F46EC0"/>
    <w:rsid w:val="00F47B4F"/>
    <w:rsid w:val="00F5244D"/>
    <w:rsid w:val="00F57AE8"/>
    <w:rsid w:val="00F60C56"/>
    <w:rsid w:val="00F62F35"/>
    <w:rsid w:val="00F67C3A"/>
    <w:rsid w:val="00F7740B"/>
    <w:rsid w:val="00F95721"/>
    <w:rsid w:val="00FA5B0F"/>
    <w:rsid w:val="00FA601A"/>
    <w:rsid w:val="00FB5458"/>
    <w:rsid w:val="00FC0E32"/>
    <w:rsid w:val="00FC1DE2"/>
    <w:rsid w:val="00FC4F20"/>
    <w:rsid w:val="00FD0831"/>
    <w:rsid w:val="00FD25B2"/>
    <w:rsid w:val="00FD3139"/>
    <w:rsid w:val="00FD4721"/>
    <w:rsid w:val="00FE4CE2"/>
    <w:rsid w:val="00FF05F6"/>
    <w:rsid w:val="00FF07C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D52798-DAFA-492E-9DDB-682757F0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BD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7C98"/>
    <w:pPr>
      <w:keepNext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167C98"/>
    <w:pPr>
      <w:keepNext/>
      <w:spacing w:line="276" w:lineRule="auto"/>
      <w:ind w:firstLine="708"/>
      <w:jc w:val="center"/>
      <w:outlineLvl w:val="1"/>
    </w:pPr>
    <w:rPr>
      <w:b/>
      <w:sz w:val="28"/>
      <w:szCs w:val="22"/>
      <w:u w:val="single"/>
    </w:rPr>
  </w:style>
  <w:style w:type="paragraph" w:styleId="Nagwek3">
    <w:name w:val="heading 3"/>
    <w:basedOn w:val="Normalny"/>
    <w:next w:val="Normalny"/>
    <w:qFormat/>
    <w:rsid w:val="00167C98"/>
    <w:pPr>
      <w:keepNext/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167C98"/>
    <w:pPr>
      <w:keepNext/>
      <w:outlineLvl w:val="3"/>
    </w:pPr>
    <w:rPr>
      <w:b/>
      <w:bCs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67C98"/>
    <w:pPr>
      <w:spacing w:line="360" w:lineRule="auto"/>
      <w:ind w:left="993" w:hanging="993"/>
      <w:jc w:val="both"/>
    </w:pPr>
  </w:style>
  <w:style w:type="paragraph" w:styleId="Nagwek">
    <w:name w:val="header"/>
    <w:basedOn w:val="Normalny"/>
    <w:unhideWhenUsed/>
    <w:rsid w:val="00167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167C98"/>
    <w:rPr>
      <w:sz w:val="24"/>
      <w:szCs w:val="24"/>
    </w:rPr>
  </w:style>
  <w:style w:type="paragraph" w:styleId="Stopka">
    <w:name w:val="footer"/>
    <w:basedOn w:val="Normalny"/>
    <w:link w:val="StopkaZnak1"/>
    <w:unhideWhenUsed/>
    <w:rsid w:val="00167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sid w:val="00167C98"/>
    <w:rPr>
      <w:sz w:val="24"/>
      <w:szCs w:val="24"/>
    </w:rPr>
  </w:style>
  <w:style w:type="character" w:customStyle="1" w:styleId="Nagwek1Znak">
    <w:name w:val="Nagłówek 1 Znak"/>
    <w:rsid w:val="00167C98"/>
    <w:rPr>
      <w:sz w:val="24"/>
    </w:rPr>
  </w:style>
  <w:style w:type="paragraph" w:styleId="NormalnyWeb">
    <w:name w:val="Normal (Web)"/>
    <w:basedOn w:val="Normalny"/>
    <w:uiPriority w:val="99"/>
    <w:rsid w:val="00167C98"/>
    <w:pPr>
      <w:spacing w:before="100" w:beforeAutospacing="1" w:after="100" w:afterAutospacing="1"/>
    </w:p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67C98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67C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rsid w:val="00167C9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semiHidden/>
    <w:rsid w:val="00167C98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qFormat/>
    <w:rsid w:val="00167C98"/>
    <w:rPr>
      <w:b/>
      <w:bCs/>
    </w:rPr>
  </w:style>
  <w:style w:type="character" w:styleId="Odwoanieintensywne">
    <w:name w:val="Intense Reference"/>
    <w:qFormat/>
    <w:rsid w:val="00167C98"/>
    <w:rPr>
      <w:b/>
      <w:bCs/>
      <w:smallCaps/>
      <w:color w:val="C0504D"/>
      <w:spacing w:val="5"/>
      <w:u w:val="single"/>
    </w:rPr>
  </w:style>
  <w:style w:type="paragraph" w:styleId="Tekstpodstawowy">
    <w:name w:val="Body Text"/>
    <w:basedOn w:val="Normalny"/>
    <w:rsid w:val="00167C98"/>
    <w:pPr>
      <w:autoSpaceDE w:val="0"/>
      <w:autoSpaceDN w:val="0"/>
      <w:adjustRightInd w:val="0"/>
      <w:spacing w:line="276" w:lineRule="auto"/>
      <w:jc w:val="both"/>
    </w:pPr>
    <w:rPr>
      <w:bCs/>
    </w:rPr>
  </w:style>
  <w:style w:type="character" w:customStyle="1" w:styleId="Heading7Char">
    <w:name w:val="Heading 7 Char"/>
    <w:rsid w:val="00167C98"/>
    <w:rPr>
      <w:rFonts w:ascii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rsid w:val="00167C98"/>
    <w:pPr>
      <w:autoSpaceDE w:val="0"/>
      <w:autoSpaceDN w:val="0"/>
      <w:adjustRightInd w:val="0"/>
      <w:jc w:val="both"/>
    </w:pPr>
    <w:rPr>
      <w:color w:val="FF0000"/>
    </w:rPr>
  </w:style>
  <w:style w:type="paragraph" w:customStyle="1" w:styleId="msolistparagraph0">
    <w:name w:val="msolistparagraph"/>
    <w:basedOn w:val="Normalny"/>
    <w:rsid w:val="00E00FF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81655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46EC0"/>
    <w:rPr>
      <w:sz w:val="16"/>
      <w:szCs w:val="16"/>
    </w:rPr>
  </w:style>
  <w:style w:type="paragraph" w:styleId="Tekstkomentarza">
    <w:name w:val="annotation text"/>
    <w:basedOn w:val="Normalny"/>
    <w:semiHidden/>
    <w:rsid w:val="00F46E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46EC0"/>
    <w:rPr>
      <w:b/>
      <w:bCs/>
    </w:rPr>
  </w:style>
  <w:style w:type="character" w:customStyle="1" w:styleId="StopkaZnak1">
    <w:name w:val="Stopka Znak1"/>
    <w:link w:val="Stopka"/>
    <w:rsid w:val="000E179E"/>
    <w:rPr>
      <w:sz w:val="24"/>
      <w:szCs w:val="24"/>
    </w:rPr>
  </w:style>
  <w:style w:type="character" w:styleId="Hipercze">
    <w:name w:val="Hyperlink"/>
    <w:rsid w:val="0080214D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629D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-text-1">
    <w:name w:val="Zal-text-1.###"/>
    <w:basedOn w:val="Zal-text"/>
    <w:uiPriority w:val="99"/>
    <w:rsid w:val="007629D5"/>
    <w:pPr>
      <w:tabs>
        <w:tab w:val="left" w:pos="340"/>
      </w:tabs>
    </w:pPr>
  </w:style>
  <w:style w:type="character" w:customStyle="1" w:styleId="FontStyle11">
    <w:name w:val="Font Style11"/>
    <w:rsid w:val="001521FC"/>
    <w:rPr>
      <w:rFonts w:ascii="Times New Roman" w:hAnsi="Times New Roman" w:cs="Times New Roman"/>
      <w:sz w:val="22"/>
      <w:szCs w:val="22"/>
    </w:rPr>
  </w:style>
  <w:style w:type="character" w:customStyle="1" w:styleId="marker">
    <w:name w:val="marker"/>
    <w:basedOn w:val="Domylnaczcionkaakapitu"/>
    <w:rsid w:val="005D5217"/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D2067C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rsid w:val="0057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4289-FA93-4D2F-AEDD-1D9BA9D8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Inna omyłka</vt:lpstr>
    </vt:vector>
  </TitlesOfParts>
  <Company>GDOŚ</Company>
  <LinksUpToDate>false</LinksUpToDate>
  <CharactersWithSpaces>1370</CharactersWithSpaces>
  <SharedDoc>false</SharedDoc>
  <HLinks>
    <vt:vector size="6" baseType="variant"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https://www2.navicat.com/pl/store/non-commercial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Inna omyłka</dc:title>
  <dc:subject/>
  <dc:creator>Katarzyna Gałecka</dc:creator>
  <cp:keywords/>
  <cp:lastModifiedBy>Chądzyński Konrad</cp:lastModifiedBy>
  <cp:revision>11</cp:revision>
  <cp:lastPrinted>2019-11-20T07:44:00Z</cp:lastPrinted>
  <dcterms:created xsi:type="dcterms:W3CDTF">2019-09-17T13:35:00Z</dcterms:created>
  <dcterms:modified xsi:type="dcterms:W3CDTF">2020-11-10T09:09:00Z</dcterms:modified>
</cp:coreProperties>
</file>