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49" w:rsidRPr="00E179D6" w:rsidRDefault="00D95EB6" w:rsidP="00BF09BD">
      <w:pPr>
        <w:spacing w:afterLines="60" w:line="300" w:lineRule="exact"/>
        <w:jc w:val="right"/>
        <w:rPr>
          <w:rFonts w:asciiTheme="minorHAnsi" w:hAnsiTheme="minorHAnsi"/>
          <w:b/>
          <w:iCs/>
          <w:sz w:val="28"/>
          <w:szCs w:val="28"/>
        </w:rPr>
      </w:pPr>
      <w:r w:rsidRPr="00E179D6">
        <w:rPr>
          <w:rFonts w:asciiTheme="minorHAnsi" w:hAnsiTheme="minorHAnsi"/>
          <w:b/>
          <w:iCs/>
          <w:sz w:val="28"/>
          <w:szCs w:val="28"/>
        </w:rPr>
        <w:t>Załącznik nr</w:t>
      </w:r>
      <w:r w:rsidR="00F207F8" w:rsidRPr="00E179D6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E179D6" w:rsidRPr="00E179D6">
        <w:rPr>
          <w:rFonts w:asciiTheme="minorHAnsi" w:hAnsiTheme="minorHAnsi"/>
          <w:b/>
          <w:iCs/>
          <w:sz w:val="28"/>
          <w:szCs w:val="28"/>
        </w:rPr>
        <w:t>1</w:t>
      </w:r>
      <w:r w:rsidRPr="00E179D6">
        <w:rPr>
          <w:rFonts w:asciiTheme="minorHAnsi" w:hAnsiTheme="minorHAnsi"/>
          <w:b/>
          <w:iCs/>
          <w:sz w:val="28"/>
          <w:szCs w:val="28"/>
        </w:rPr>
        <w:t xml:space="preserve"> do </w:t>
      </w:r>
      <w:r w:rsidR="00E179D6" w:rsidRPr="00E179D6">
        <w:rPr>
          <w:rFonts w:asciiTheme="minorHAnsi" w:hAnsiTheme="minorHAnsi"/>
          <w:b/>
          <w:iCs/>
          <w:sz w:val="28"/>
          <w:szCs w:val="28"/>
        </w:rPr>
        <w:t>SOPZ</w:t>
      </w:r>
    </w:p>
    <w:p w:rsidR="00C27BFA" w:rsidRPr="00755788" w:rsidRDefault="00C27BFA" w:rsidP="00BF09BD">
      <w:pPr>
        <w:spacing w:afterLines="60" w:line="300" w:lineRule="exact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pPr w:leftFromText="187" w:rightFromText="187" w:horzAnchor="margin" w:tblpXSpec="center" w:tblpY="2881"/>
        <w:tblW w:w="4759" w:type="pct"/>
        <w:tblBorders>
          <w:left w:val="single" w:sz="18" w:space="0" w:color="4F81BD"/>
        </w:tblBorders>
        <w:tblLook w:val="00A0"/>
      </w:tblPr>
      <w:tblGrid>
        <w:gridCol w:w="9931"/>
      </w:tblGrid>
      <w:tr w:rsidR="00D3654B" w:rsidRPr="00755788" w:rsidTr="00D3654B">
        <w:tc>
          <w:tcPr>
            <w:tcW w:w="88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3654B" w:rsidRPr="00755788" w:rsidRDefault="00D3654B" w:rsidP="00D3654B">
            <w:pPr>
              <w:pStyle w:val="Bezodstpw"/>
              <w:spacing w:after="100" w:line="276" w:lineRule="auto"/>
              <w:rPr>
                <w:rFonts w:ascii="Cambria" w:hAnsi="Cambria"/>
              </w:rPr>
            </w:pPr>
            <w:r w:rsidRPr="00755788">
              <w:rPr>
                <w:rFonts w:ascii="Cambria" w:hAnsi="Cambria"/>
              </w:rPr>
              <w:t>Główny Urząd Geodezji i Kartografii</w:t>
            </w:r>
          </w:p>
        </w:tc>
      </w:tr>
      <w:tr w:rsidR="00D3654B" w:rsidRPr="00755788" w:rsidTr="00D3654B">
        <w:tc>
          <w:tcPr>
            <w:tcW w:w="8853" w:type="dxa"/>
          </w:tcPr>
          <w:p w:rsidR="00D3654B" w:rsidRDefault="00D3654B" w:rsidP="00D3654B">
            <w:pPr>
              <w:pStyle w:val="Bezodstpw"/>
              <w:spacing w:after="100" w:line="276" w:lineRule="auto"/>
              <w:rPr>
                <w:rFonts w:ascii="Cambria" w:hAnsi="Cambria"/>
                <w:sz w:val="76"/>
                <w:szCs w:val="76"/>
              </w:rPr>
            </w:pPr>
            <w:r w:rsidRPr="00755788">
              <w:rPr>
                <w:rFonts w:ascii="Cambria" w:hAnsi="Cambria"/>
                <w:sz w:val="76"/>
                <w:szCs w:val="76"/>
              </w:rPr>
              <w:t>Szczegółowy Opis Przedmiotu Zamówienia</w:t>
            </w:r>
          </w:p>
          <w:p w:rsidR="00D3654B" w:rsidRPr="00755788" w:rsidRDefault="00D3654B" w:rsidP="00D3654B">
            <w:pPr>
              <w:pStyle w:val="Bezodstpw"/>
              <w:spacing w:after="100" w:line="276" w:lineRule="auto"/>
              <w:rPr>
                <w:rFonts w:ascii="Cambria" w:hAnsi="Cambria"/>
                <w:sz w:val="80"/>
                <w:szCs w:val="80"/>
              </w:rPr>
            </w:pPr>
          </w:p>
        </w:tc>
      </w:tr>
      <w:tr w:rsidR="00D3654B" w:rsidRPr="00755788" w:rsidTr="00D3654B">
        <w:tc>
          <w:tcPr>
            <w:tcW w:w="88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3654B" w:rsidRPr="00755788" w:rsidRDefault="00D3654B" w:rsidP="002D10B2">
            <w:pPr>
              <w:pStyle w:val="Bezodstpw"/>
              <w:spacing w:after="100" w:line="276" w:lineRule="auto"/>
              <w:rPr>
                <w:rFonts w:ascii="Cambria" w:hAnsi="Cambria"/>
              </w:rPr>
            </w:pPr>
            <w:r w:rsidRPr="00755788">
              <w:rPr>
                <w:rFonts w:asciiTheme="minorHAnsi" w:hAnsiTheme="minorHAnsi"/>
                <w:sz w:val="26"/>
                <w:szCs w:val="26"/>
              </w:rPr>
              <w:t xml:space="preserve">Opracowanie </w:t>
            </w:r>
            <w:r w:rsidR="002D10B2" w:rsidRPr="00755788">
              <w:rPr>
                <w:rFonts w:asciiTheme="minorHAnsi" w:hAnsiTheme="minorHAnsi"/>
                <w:sz w:val="26"/>
                <w:szCs w:val="26"/>
              </w:rPr>
              <w:t>cyfrowych arkuszy mapy</w:t>
            </w:r>
            <w:r w:rsidRPr="00755788">
              <w:rPr>
                <w:rFonts w:asciiTheme="minorHAnsi" w:hAnsiTheme="minorHAnsi"/>
                <w:sz w:val="26"/>
                <w:szCs w:val="26"/>
              </w:rPr>
              <w:t xml:space="preserve"> topograficznej w skali 1 : 10 000 </w:t>
            </w:r>
            <w:r w:rsidR="002D10B2" w:rsidRPr="00755788">
              <w:rPr>
                <w:rFonts w:asciiTheme="minorHAnsi" w:hAnsiTheme="minorHAnsi"/>
                <w:sz w:val="26"/>
                <w:szCs w:val="26"/>
              </w:rPr>
              <w:t xml:space="preserve">dla wybranych obszarów miejskich </w:t>
            </w:r>
            <w:r w:rsidRPr="00755788">
              <w:rPr>
                <w:rFonts w:asciiTheme="minorHAnsi" w:hAnsiTheme="minorHAnsi"/>
                <w:sz w:val="26"/>
                <w:szCs w:val="26"/>
              </w:rPr>
              <w:t xml:space="preserve">na podstawie </w:t>
            </w:r>
            <w:r w:rsidR="002D10B2" w:rsidRPr="00755788">
              <w:rPr>
                <w:rFonts w:asciiTheme="minorHAnsi" w:hAnsiTheme="minorHAnsi"/>
                <w:sz w:val="26"/>
                <w:szCs w:val="26"/>
              </w:rPr>
              <w:t>bazy</w:t>
            </w:r>
            <w:r w:rsidRPr="00755788">
              <w:rPr>
                <w:rFonts w:asciiTheme="minorHAnsi" w:hAnsiTheme="minorHAnsi"/>
                <w:sz w:val="26"/>
                <w:szCs w:val="26"/>
              </w:rPr>
              <w:t xml:space="preserve"> BDOT10k</w:t>
            </w:r>
            <w:r w:rsidRPr="00755788">
              <w:t>.</w:t>
            </w:r>
          </w:p>
        </w:tc>
      </w:tr>
    </w:tbl>
    <w:p w:rsidR="00D3654B" w:rsidRPr="00755788" w:rsidRDefault="00D3654B">
      <w:pPr>
        <w:rPr>
          <w:rFonts w:asciiTheme="minorHAnsi" w:hAnsiTheme="minorHAnsi"/>
          <w:b/>
          <w:sz w:val="26"/>
          <w:szCs w:val="26"/>
        </w:rPr>
      </w:pPr>
      <w:r w:rsidRPr="00755788">
        <w:rPr>
          <w:rFonts w:asciiTheme="minorHAnsi" w:hAnsiTheme="minorHAnsi"/>
          <w:b/>
          <w:sz w:val="26"/>
          <w:szCs w:val="26"/>
        </w:rPr>
        <w:br w:type="page"/>
      </w:r>
    </w:p>
    <w:p w:rsidR="00607C12" w:rsidRPr="00755788" w:rsidRDefault="00607C12" w:rsidP="00BF09BD">
      <w:pPr>
        <w:spacing w:afterLines="60" w:line="300" w:lineRule="exact"/>
        <w:rPr>
          <w:rFonts w:asciiTheme="minorHAnsi" w:hAnsiTheme="minorHAnsi"/>
          <w:szCs w:val="24"/>
        </w:rPr>
        <w:sectPr w:rsidR="00607C12" w:rsidRPr="00755788" w:rsidSect="00BD2B0A">
          <w:footerReference w:type="default" r:id="rId8"/>
          <w:footerReference w:type="first" r:id="rId9"/>
          <w:pgSz w:w="11906" w:h="16838"/>
          <w:pgMar w:top="1134" w:right="851" w:bottom="426" w:left="851" w:header="397" w:footer="709" w:gutter="0"/>
          <w:pgNumType w:start="1"/>
          <w:cols w:space="708"/>
          <w:docGrid w:linePitch="360"/>
        </w:sectPr>
      </w:pPr>
    </w:p>
    <w:p w:rsidR="00C46749" w:rsidRPr="00450999" w:rsidRDefault="00D95EB6" w:rsidP="00BF09BD">
      <w:pPr>
        <w:pStyle w:val="Nagwek1"/>
        <w:spacing w:afterLines="60" w:line="300" w:lineRule="exact"/>
        <w:ind w:left="567" w:hanging="567"/>
        <w:rPr>
          <w:rFonts w:asciiTheme="minorHAnsi" w:hAnsiTheme="minorHAnsi"/>
        </w:rPr>
      </w:pPr>
      <w:r w:rsidRPr="00450999">
        <w:rPr>
          <w:rFonts w:asciiTheme="minorHAnsi" w:hAnsiTheme="minorHAnsi"/>
        </w:rPr>
        <w:lastRenderedPageBreak/>
        <w:t>PRZEDMIOT ZAMÓWIENIA</w:t>
      </w:r>
    </w:p>
    <w:p w:rsidR="00C46749" w:rsidRPr="00450999" w:rsidRDefault="00D95EB6" w:rsidP="00BF09BD">
      <w:pPr>
        <w:spacing w:afterLines="60" w:line="300" w:lineRule="exact"/>
        <w:jc w:val="both"/>
        <w:rPr>
          <w:rFonts w:asciiTheme="minorHAnsi" w:hAnsiTheme="minorHAnsi"/>
          <w:szCs w:val="24"/>
        </w:rPr>
      </w:pPr>
      <w:r w:rsidRPr="00450999">
        <w:rPr>
          <w:rFonts w:asciiTheme="minorHAnsi" w:hAnsiTheme="minorHAnsi"/>
          <w:szCs w:val="24"/>
        </w:rPr>
        <w:t>Przedmiotem zamówienia jest usługa polegająca na o</w:t>
      </w:r>
      <w:r w:rsidR="005E2D07" w:rsidRPr="00450999">
        <w:rPr>
          <w:rFonts w:asciiTheme="minorHAnsi" w:hAnsiTheme="minorHAnsi"/>
          <w:szCs w:val="24"/>
        </w:rPr>
        <w:t xml:space="preserve">pracowaniu mapy topograficznej </w:t>
      </w:r>
      <w:r w:rsidRPr="00450999">
        <w:rPr>
          <w:rFonts w:asciiTheme="minorHAnsi" w:hAnsiTheme="minorHAnsi"/>
          <w:szCs w:val="24"/>
        </w:rPr>
        <w:t>w skali 1</w:t>
      </w:r>
      <w:r w:rsidR="00EC1202" w:rsidRPr="00450999">
        <w:rPr>
          <w:rFonts w:asciiTheme="minorHAnsi" w:hAnsiTheme="minorHAnsi"/>
          <w:szCs w:val="24"/>
        </w:rPr>
        <w:t xml:space="preserve"> </w:t>
      </w:r>
      <w:r w:rsidRPr="00450999">
        <w:rPr>
          <w:rFonts w:asciiTheme="minorHAnsi" w:hAnsiTheme="minorHAnsi"/>
          <w:szCs w:val="24"/>
        </w:rPr>
        <w:t>:</w:t>
      </w:r>
      <w:r w:rsidR="00EC1202" w:rsidRPr="00450999">
        <w:rPr>
          <w:rFonts w:asciiTheme="minorHAnsi" w:hAnsiTheme="minorHAnsi"/>
          <w:szCs w:val="24"/>
        </w:rPr>
        <w:t xml:space="preserve"> </w:t>
      </w:r>
      <w:r w:rsidRPr="00450999">
        <w:rPr>
          <w:rFonts w:asciiTheme="minorHAnsi" w:hAnsiTheme="minorHAnsi"/>
          <w:szCs w:val="24"/>
        </w:rPr>
        <w:t>10 000 na podstawie Bazy Danych Obie</w:t>
      </w:r>
      <w:r w:rsidR="00EC1202" w:rsidRPr="00450999">
        <w:rPr>
          <w:rFonts w:asciiTheme="minorHAnsi" w:hAnsiTheme="minorHAnsi"/>
          <w:szCs w:val="24"/>
        </w:rPr>
        <w:t xml:space="preserve">któw Topograficznych (BDOT10k) </w:t>
      </w:r>
      <w:r w:rsidRPr="00450999">
        <w:rPr>
          <w:rFonts w:asciiTheme="minorHAnsi" w:hAnsiTheme="minorHAnsi"/>
          <w:szCs w:val="24"/>
        </w:rPr>
        <w:t>dla wybran</w:t>
      </w:r>
      <w:r w:rsidR="002D10B2" w:rsidRPr="00450999">
        <w:rPr>
          <w:rFonts w:asciiTheme="minorHAnsi" w:hAnsiTheme="minorHAnsi"/>
          <w:szCs w:val="24"/>
        </w:rPr>
        <w:t>ych</w:t>
      </w:r>
      <w:r w:rsidRPr="00450999">
        <w:rPr>
          <w:rFonts w:asciiTheme="minorHAnsi" w:hAnsiTheme="minorHAnsi"/>
          <w:szCs w:val="24"/>
        </w:rPr>
        <w:t xml:space="preserve"> obszar</w:t>
      </w:r>
      <w:r w:rsidR="002D10B2" w:rsidRPr="00450999">
        <w:rPr>
          <w:rFonts w:asciiTheme="minorHAnsi" w:hAnsiTheme="minorHAnsi"/>
          <w:szCs w:val="24"/>
        </w:rPr>
        <w:t>ów</w:t>
      </w:r>
      <w:r w:rsidRPr="00450999">
        <w:rPr>
          <w:rFonts w:asciiTheme="minorHAnsi" w:hAnsiTheme="minorHAnsi"/>
          <w:szCs w:val="24"/>
        </w:rPr>
        <w:t xml:space="preserve"> </w:t>
      </w:r>
      <w:r w:rsidR="002D10B2" w:rsidRPr="00450999">
        <w:rPr>
          <w:rFonts w:asciiTheme="minorHAnsi" w:hAnsiTheme="minorHAnsi"/>
          <w:szCs w:val="24"/>
        </w:rPr>
        <w:t>miejskich</w:t>
      </w:r>
      <w:r w:rsidRPr="00450999">
        <w:rPr>
          <w:rFonts w:asciiTheme="minorHAnsi" w:hAnsiTheme="minorHAnsi"/>
          <w:szCs w:val="24"/>
        </w:rPr>
        <w:t>.</w:t>
      </w:r>
    </w:p>
    <w:p w:rsidR="00C46749" w:rsidRPr="00450999" w:rsidRDefault="00D95EB6" w:rsidP="00BF09BD">
      <w:pPr>
        <w:pStyle w:val="Nagwek1"/>
        <w:spacing w:before="240" w:afterLines="60" w:line="300" w:lineRule="exact"/>
        <w:ind w:left="567" w:hanging="567"/>
        <w:jc w:val="both"/>
        <w:rPr>
          <w:rFonts w:asciiTheme="minorHAnsi" w:hAnsiTheme="minorHAnsi"/>
        </w:rPr>
      </w:pPr>
      <w:r w:rsidRPr="00450999">
        <w:rPr>
          <w:rFonts w:asciiTheme="minorHAnsi" w:hAnsiTheme="minorHAnsi"/>
        </w:rPr>
        <w:t>ZASIĘG I ZAKRES TEMATYCZNY PRZEDMIOTU ZAMÓWIENIA.</w:t>
      </w:r>
    </w:p>
    <w:p w:rsidR="00A14A16" w:rsidRPr="00450999" w:rsidRDefault="00D95EB6" w:rsidP="00BF09BD">
      <w:pPr>
        <w:pStyle w:val="Tekstpodstawowy2"/>
        <w:numPr>
          <w:ilvl w:val="0"/>
          <w:numId w:val="2"/>
        </w:numPr>
        <w:tabs>
          <w:tab w:val="clear" w:pos="360"/>
          <w:tab w:val="num" w:pos="426"/>
        </w:tabs>
        <w:spacing w:afterLines="60" w:line="300" w:lineRule="exact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450999">
        <w:rPr>
          <w:rFonts w:asciiTheme="minorHAnsi" w:hAnsiTheme="minorHAnsi"/>
          <w:b/>
          <w:bCs/>
          <w:sz w:val="24"/>
          <w:szCs w:val="24"/>
        </w:rPr>
        <w:t>Przedmiotem zamówienia jest:</w:t>
      </w:r>
    </w:p>
    <w:p w:rsidR="003E20CC" w:rsidRPr="00450999" w:rsidRDefault="00D95EB6" w:rsidP="00BF09BD">
      <w:pPr>
        <w:pStyle w:val="Akapitzlist"/>
        <w:numPr>
          <w:ilvl w:val="0"/>
          <w:numId w:val="4"/>
        </w:numPr>
        <w:spacing w:afterLines="50"/>
        <w:ind w:left="850" w:hanging="425"/>
        <w:jc w:val="both"/>
        <w:rPr>
          <w:rFonts w:asciiTheme="minorHAnsi" w:hAnsiTheme="minorHAnsi"/>
          <w:bCs/>
          <w:szCs w:val="24"/>
        </w:rPr>
      </w:pPr>
      <w:r w:rsidRPr="00450999">
        <w:rPr>
          <w:rFonts w:asciiTheme="minorHAnsi" w:hAnsiTheme="minorHAnsi"/>
          <w:bCs/>
          <w:szCs w:val="24"/>
        </w:rPr>
        <w:t xml:space="preserve">opracowanie zgeneralizowanego </w:t>
      </w:r>
      <w:r w:rsidR="000A6A64" w:rsidRPr="00450999">
        <w:rPr>
          <w:rFonts w:asciiTheme="minorHAnsi" w:hAnsiTheme="minorHAnsi"/>
          <w:bCs/>
          <w:szCs w:val="24"/>
        </w:rPr>
        <w:t xml:space="preserve">numerycznego </w:t>
      </w:r>
      <w:r w:rsidRPr="00450999">
        <w:rPr>
          <w:rFonts w:asciiTheme="minorHAnsi" w:hAnsiTheme="minorHAnsi"/>
          <w:bCs/>
          <w:szCs w:val="24"/>
        </w:rPr>
        <w:t>modelu rzeźby terenu,</w:t>
      </w:r>
    </w:p>
    <w:p w:rsidR="003E20CC" w:rsidRPr="00450999" w:rsidRDefault="00D95EB6" w:rsidP="00BF09BD">
      <w:pPr>
        <w:pStyle w:val="Akapitzlist"/>
        <w:numPr>
          <w:ilvl w:val="0"/>
          <w:numId w:val="4"/>
        </w:numPr>
        <w:spacing w:afterLines="50"/>
        <w:ind w:left="850" w:hanging="425"/>
        <w:jc w:val="both"/>
        <w:rPr>
          <w:rFonts w:asciiTheme="minorHAnsi" w:hAnsiTheme="minorHAnsi"/>
          <w:bCs/>
          <w:szCs w:val="24"/>
        </w:rPr>
      </w:pPr>
      <w:r w:rsidRPr="00450999">
        <w:rPr>
          <w:rFonts w:asciiTheme="minorHAnsi" w:hAnsiTheme="minorHAnsi"/>
          <w:bCs/>
          <w:szCs w:val="24"/>
        </w:rPr>
        <w:t>opracowanie obiektów klas Karto dotyczących rzeźby terenu na podstawie danych z NMT</w:t>
      </w:r>
      <w:r w:rsidR="00CE4657" w:rsidRPr="00450999">
        <w:rPr>
          <w:rFonts w:asciiTheme="minorHAnsi" w:hAnsiTheme="minorHAnsi"/>
          <w:bCs/>
          <w:szCs w:val="24"/>
        </w:rPr>
        <w:t xml:space="preserve"> (kartograficzne opracowanie modelu rzeźby terenu)</w:t>
      </w:r>
      <w:r w:rsidRPr="00450999">
        <w:rPr>
          <w:rFonts w:asciiTheme="minorHAnsi" w:hAnsiTheme="minorHAnsi"/>
          <w:bCs/>
          <w:szCs w:val="24"/>
        </w:rPr>
        <w:t>,</w:t>
      </w:r>
    </w:p>
    <w:p w:rsidR="003E20CC" w:rsidRPr="00450999" w:rsidRDefault="00D95EB6" w:rsidP="00BF09BD">
      <w:pPr>
        <w:pStyle w:val="Akapitzlist"/>
        <w:numPr>
          <w:ilvl w:val="0"/>
          <w:numId w:val="4"/>
        </w:numPr>
        <w:spacing w:afterLines="50"/>
        <w:ind w:left="850" w:hanging="425"/>
        <w:jc w:val="both"/>
        <w:rPr>
          <w:rFonts w:asciiTheme="minorHAnsi" w:hAnsiTheme="minorHAnsi"/>
          <w:bCs/>
          <w:szCs w:val="24"/>
        </w:rPr>
      </w:pPr>
      <w:r w:rsidRPr="00450999">
        <w:rPr>
          <w:rFonts w:asciiTheme="minorHAnsi" w:hAnsiTheme="minorHAnsi"/>
          <w:bCs/>
          <w:szCs w:val="24"/>
        </w:rPr>
        <w:t>opracowanie obiektów klas Karto na podstawie danych BDOT10k, PRNG i PRG,</w:t>
      </w:r>
    </w:p>
    <w:p w:rsidR="003E20CC" w:rsidRPr="00450999" w:rsidRDefault="00D95EB6" w:rsidP="00BF09BD">
      <w:pPr>
        <w:pStyle w:val="Akapitzlist"/>
        <w:numPr>
          <w:ilvl w:val="0"/>
          <w:numId w:val="4"/>
        </w:numPr>
        <w:spacing w:afterLines="50"/>
        <w:ind w:left="850" w:hanging="425"/>
        <w:jc w:val="both"/>
        <w:rPr>
          <w:rFonts w:asciiTheme="minorHAnsi" w:hAnsiTheme="minorHAnsi"/>
          <w:bCs/>
          <w:szCs w:val="24"/>
        </w:rPr>
      </w:pPr>
      <w:r w:rsidRPr="00450999">
        <w:rPr>
          <w:rFonts w:asciiTheme="minorHAnsi" w:hAnsiTheme="minorHAnsi"/>
          <w:bCs/>
          <w:szCs w:val="24"/>
        </w:rPr>
        <w:t>redakcja treści mapy topograficznej w skali 1</w:t>
      </w:r>
      <w:r w:rsidR="00EC1202" w:rsidRPr="00450999">
        <w:rPr>
          <w:rFonts w:asciiTheme="minorHAnsi" w:hAnsiTheme="minorHAnsi"/>
          <w:bCs/>
          <w:szCs w:val="24"/>
        </w:rPr>
        <w:t xml:space="preserve"> </w:t>
      </w:r>
      <w:r w:rsidRPr="00450999">
        <w:rPr>
          <w:rFonts w:asciiTheme="minorHAnsi" w:hAnsiTheme="minorHAnsi"/>
          <w:bCs/>
          <w:szCs w:val="24"/>
        </w:rPr>
        <w:t>:</w:t>
      </w:r>
      <w:r w:rsidR="00EC1202" w:rsidRPr="00450999">
        <w:rPr>
          <w:rFonts w:asciiTheme="minorHAnsi" w:hAnsiTheme="minorHAnsi"/>
          <w:bCs/>
          <w:szCs w:val="24"/>
        </w:rPr>
        <w:t xml:space="preserve"> </w:t>
      </w:r>
      <w:r w:rsidRPr="00450999">
        <w:rPr>
          <w:rFonts w:asciiTheme="minorHAnsi" w:hAnsiTheme="minorHAnsi"/>
          <w:bCs/>
          <w:szCs w:val="24"/>
        </w:rPr>
        <w:t>10 000 wraz z weryfikacją BDOT10k</w:t>
      </w:r>
      <w:r w:rsidRPr="00450999">
        <w:rPr>
          <w:rFonts w:asciiTheme="minorHAnsi" w:hAnsiTheme="minorHAnsi"/>
          <w:szCs w:val="24"/>
        </w:rPr>
        <w:t>,</w:t>
      </w:r>
    </w:p>
    <w:p w:rsidR="003E20CC" w:rsidRPr="00450999" w:rsidRDefault="00D95EB6" w:rsidP="00BF09BD">
      <w:pPr>
        <w:pStyle w:val="Akapitzlist"/>
        <w:numPr>
          <w:ilvl w:val="0"/>
          <w:numId w:val="4"/>
        </w:numPr>
        <w:spacing w:afterLines="50"/>
        <w:ind w:left="850" w:hanging="425"/>
        <w:jc w:val="both"/>
        <w:rPr>
          <w:rFonts w:asciiTheme="minorHAnsi" w:hAnsiTheme="minorHAnsi"/>
          <w:bCs/>
          <w:szCs w:val="24"/>
        </w:rPr>
      </w:pPr>
      <w:r w:rsidRPr="00450999">
        <w:rPr>
          <w:rFonts w:asciiTheme="minorHAnsi" w:hAnsiTheme="minorHAnsi"/>
          <w:bCs/>
          <w:szCs w:val="24"/>
        </w:rPr>
        <w:t>redakcja arkuszy map</w:t>
      </w:r>
      <w:r w:rsidR="009C146F" w:rsidRPr="00450999">
        <w:rPr>
          <w:rFonts w:asciiTheme="minorHAnsi" w:hAnsiTheme="minorHAnsi"/>
          <w:bCs/>
          <w:szCs w:val="24"/>
        </w:rPr>
        <w:t>y</w:t>
      </w:r>
      <w:r w:rsidRPr="00450999">
        <w:rPr>
          <w:rFonts w:asciiTheme="minorHAnsi" w:hAnsiTheme="minorHAnsi"/>
          <w:bCs/>
          <w:szCs w:val="24"/>
        </w:rPr>
        <w:t xml:space="preserve"> topograficzn</w:t>
      </w:r>
      <w:r w:rsidR="009C146F" w:rsidRPr="00450999">
        <w:rPr>
          <w:rFonts w:asciiTheme="minorHAnsi" w:hAnsiTheme="minorHAnsi"/>
          <w:bCs/>
          <w:szCs w:val="24"/>
        </w:rPr>
        <w:t>ej</w:t>
      </w:r>
      <w:r w:rsidRPr="00450999">
        <w:rPr>
          <w:rFonts w:asciiTheme="minorHAnsi" w:hAnsiTheme="minorHAnsi"/>
          <w:bCs/>
          <w:szCs w:val="24"/>
        </w:rPr>
        <w:t xml:space="preserve"> w skali 1</w:t>
      </w:r>
      <w:r w:rsidR="00EC1202" w:rsidRPr="00450999">
        <w:rPr>
          <w:rFonts w:asciiTheme="minorHAnsi" w:hAnsiTheme="minorHAnsi"/>
          <w:bCs/>
          <w:szCs w:val="24"/>
        </w:rPr>
        <w:t xml:space="preserve"> </w:t>
      </w:r>
      <w:r w:rsidRPr="00450999">
        <w:rPr>
          <w:rFonts w:asciiTheme="minorHAnsi" w:hAnsiTheme="minorHAnsi"/>
          <w:bCs/>
          <w:szCs w:val="24"/>
        </w:rPr>
        <w:t>:</w:t>
      </w:r>
      <w:r w:rsidR="00EC1202" w:rsidRPr="00450999">
        <w:rPr>
          <w:rFonts w:asciiTheme="minorHAnsi" w:hAnsiTheme="minorHAnsi"/>
          <w:bCs/>
          <w:szCs w:val="24"/>
        </w:rPr>
        <w:t xml:space="preserve"> </w:t>
      </w:r>
      <w:r w:rsidRPr="00450999">
        <w:rPr>
          <w:rFonts w:asciiTheme="minorHAnsi" w:hAnsiTheme="minorHAnsi"/>
          <w:bCs/>
          <w:szCs w:val="24"/>
        </w:rPr>
        <w:t xml:space="preserve">10 000 wraz z ramką, legendą i opisami </w:t>
      </w:r>
      <w:proofErr w:type="spellStart"/>
      <w:r w:rsidRPr="00450999">
        <w:rPr>
          <w:rFonts w:asciiTheme="minorHAnsi" w:hAnsiTheme="minorHAnsi"/>
          <w:bCs/>
          <w:szCs w:val="24"/>
        </w:rPr>
        <w:t>pozaramkowymi</w:t>
      </w:r>
      <w:proofErr w:type="spellEnd"/>
      <w:r w:rsidRPr="00450999">
        <w:rPr>
          <w:rFonts w:asciiTheme="minorHAnsi" w:hAnsiTheme="minorHAnsi"/>
          <w:bCs/>
          <w:szCs w:val="24"/>
        </w:rPr>
        <w:t>,</w:t>
      </w:r>
    </w:p>
    <w:p w:rsidR="003E20CC" w:rsidRPr="00450999" w:rsidRDefault="00D95EB6" w:rsidP="00BF09BD">
      <w:pPr>
        <w:pStyle w:val="Akapitzlist"/>
        <w:numPr>
          <w:ilvl w:val="0"/>
          <w:numId w:val="4"/>
        </w:numPr>
        <w:spacing w:afterLines="50"/>
        <w:ind w:left="850" w:hanging="425"/>
        <w:jc w:val="both"/>
        <w:rPr>
          <w:rFonts w:asciiTheme="minorHAnsi" w:hAnsiTheme="minorHAnsi"/>
          <w:bCs/>
          <w:szCs w:val="24"/>
        </w:rPr>
      </w:pPr>
      <w:r w:rsidRPr="00450999">
        <w:rPr>
          <w:rFonts w:asciiTheme="minorHAnsi" w:hAnsiTheme="minorHAnsi"/>
          <w:szCs w:val="24"/>
        </w:rPr>
        <w:t>zapis cyfrowy i wydruk ploterowy arkuszy map</w:t>
      </w:r>
      <w:r w:rsidR="009F2AFB" w:rsidRPr="00450999">
        <w:rPr>
          <w:rFonts w:asciiTheme="minorHAnsi" w:hAnsiTheme="minorHAnsi"/>
          <w:szCs w:val="24"/>
        </w:rPr>
        <w:t>y</w:t>
      </w:r>
      <w:r w:rsidRPr="00450999">
        <w:rPr>
          <w:rFonts w:asciiTheme="minorHAnsi" w:hAnsiTheme="minorHAnsi"/>
          <w:szCs w:val="24"/>
        </w:rPr>
        <w:t xml:space="preserve"> topograficzn</w:t>
      </w:r>
      <w:r w:rsidR="009F2AFB" w:rsidRPr="00450999">
        <w:rPr>
          <w:rFonts w:asciiTheme="minorHAnsi" w:hAnsiTheme="minorHAnsi"/>
          <w:szCs w:val="24"/>
        </w:rPr>
        <w:t>ej</w:t>
      </w:r>
      <w:r w:rsidRPr="00450999">
        <w:rPr>
          <w:rFonts w:asciiTheme="minorHAnsi" w:hAnsiTheme="minorHAnsi"/>
          <w:szCs w:val="24"/>
        </w:rPr>
        <w:t>.</w:t>
      </w:r>
    </w:p>
    <w:p w:rsidR="00A14A16" w:rsidRPr="00450999" w:rsidRDefault="00D95EB6" w:rsidP="00BF09BD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Lines="60" w:line="300" w:lineRule="exact"/>
        <w:ind w:left="426" w:hanging="426"/>
        <w:jc w:val="both"/>
        <w:rPr>
          <w:rFonts w:asciiTheme="minorHAnsi" w:hAnsiTheme="minorHAnsi"/>
          <w:b/>
          <w:szCs w:val="24"/>
        </w:rPr>
      </w:pPr>
      <w:r w:rsidRPr="00450999">
        <w:rPr>
          <w:rFonts w:asciiTheme="minorHAnsi" w:hAnsiTheme="minorHAnsi"/>
          <w:b/>
          <w:szCs w:val="24"/>
        </w:rPr>
        <w:t>Zasięg przestrzenny opracowania:</w:t>
      </w:r>
    </w:p>
    <w:p w:rsidR="00B35B52" w:rsidRPr="00E179D6" w:rsidRDefault="00B35B52" w:rsidP="00BF09BD">
      <w:pPr>
        <w:pStyle w:val="Akapitzlist"/>
        <w:numPr>
          <w:ilvl w:val="2"/>
          <w:numId w:val="11"/>
        </w:numPr>
        <w:spacing w:afterLines="60" w:line="300" w:lineRule="exact"/>
        <w:ind w:left="851" w:hanging="425"/>
        <w:jc w:val="both"/>
        <w:rPr>
          <w:rFonts w:asciiTheme="minorHAnsi" w:hAnsiTheme="minorHAnsi"/>
          <w:szCs w:val="24"/>
        </w:rPr>
      </w:pPr>
      <w:r w:rsidRPr="00450999">
        <w:rPr>
          <w:rFonts w:asciiTheme="minorHAnsi" w:hAnsiTheme="minorHAnsi"/>
          <w:szCs w:val="24"/>
        </w:rPr>
        <w:t>zamówieni</w:t>
      </w:r>
      <w:r w:rsidR="002D10B2" w:rsidRPr="00450999">
        <w:rPr>
          <w:rFonts w:asciiTheme="minorHAnsi" w:hAnsiTheme="minorHAnsi"/>
          <w:szCs w:val="24"/>
        </w:rPr>
        <w:t>e</w:t>
      </w:r>
      <w:r w:rsidRPr="00450999">
        <w:rPr>
          <w:rFonts w:asciiTheme="minorHAnsi" w:hAnsiTheme="minorHAnsi"/>
          <w:szCs w:val="24"/>
        </w:rPr>
        <w:t xml:space="preserve"> </w:t>
      </w:r>
      <w:r w:rsidR="00914F31" w:rsidRPr="00450999">
        <w:rPr>
          <w:rFonts w:asciiTheme="minorHAnsi" w:hAnsiTheme="minorHAnsi"/>
          <w:szCs w:val="24"/>
        </w:rPr>
        <w:t>został</w:t>
      </w:r>
      <w:r w:rsidR="002D10B2" w:rsidRPr="00450999">
        <w:rPr>
          <w:rFonts w:asciiTheme="minorHAnsi" w:hAnsiTheme="minorHAnsi"/>
          <w:szCs w:val="24"/>
        </w:rPr>
        <w:t>o</w:t>
      </w:r>
      <w:r w:rsidR="00914F31" w:rsidRPr="00450999">
        <w:rPr>
          <w:rFonts w:asciiTheme="minorHAnsi" w:hAnsiTheme="minorHAnsi"/>
          <w:szCs w:val="24"/>
        </w:rPr>
        <w:t xml:space="preserve"> </w:t>
      </w:r>
      <w:r w:rsidRPr="00450999">
        <w:rPr>
          <w:rFonts w:asciiTheme="minorHAnsi" w:hAnsiTheme="minorHAnsi"/>
          <w:szCs w:val="24"/>
        </w:rPr>
        <w:t>podzielon</w:t>
      </w:r>
      <w:r w:rsidR="002D10B2" w:rsidRPr="00450999">
        <w:rPr>
          <w:rFonts w:asciiTheme="minorHAnsi" w:hAnsiTheme="minorHAnsi"/>
          <w:szCs w:val="24"/>
        </w:rPr>
        <w:t>e</w:t>
      </w:r>
      <w:r w:rsidRPr="00450999">
        <w:rPr>
          <w:rFonts w:asciiTheme="minorHAnsi" w:hAnsiTheme="minorHAnsi"/>
          <w:szCs w:val="24"/>
        </w:rPr>
        <w:t xml:space="preserve"> na 5 </w:t>
      </w:r>
      <w:r w:rsidR="00E1102D" w:rsidRPr="00450999">
        <w:rPr>
          <w:rFonts w:asciiTheme="minorHAnsi" w:hAnsiTheme="minorHAnsi"/>
          <w:szCs w:val="24"/>
        </w:rPr>
        <w:t>części (</w:t>
      </w:r>
      <w:r w:rsidRPr="00450999">
        <w:rPr>
          <w:rFonts w:asciiTheme="minorHAnsi" w:hAnsiTheme="minorHAnsi"/>
          <w:szCs w:val="24"/>
        </w:rPr>
        <w:t>obiektów</w:t>
      </w:r>
      <w:r w:rsidR="00E1102D" w:rsidRPr="00450999">
        <w:rPr>
          <w:rFonts w:asciiTheme="minorHAnsi" w:hAnsiTheme="minorHAnsi"/>
          <w:szCs w:val="24"/>
        </w:rPr>
        <w:t>)</w:t>
      </w:r>
      <w:r w:rsidR="00914F31" w:rsidRPr="00450999">
        <w:rPr>
          <w:rFonts w:asciiTheme="minorHAnsi" w:hAnsiTheme="minorHAnsi"/>
          <w:szCs w:val="24"/>
        </w:rPr>
        <w:t xml:space="preserve">, a każda część została podzielona </w:t>
      </w:r>
      <w:r w:rsidR="00450999" w:rsidRPr="00450999">
        <w:rPr>
          <w:rFonts w:asciiTheme="minorHAnsi" w:hAnsiTheme="minorHAnsi"/>
          <w:szCs w:val="24"/>
        </w:rPr>
        <w:br/>
      </w:r>
      <w:r w:rsidR="00914F31" w:rsidRPr="00450999">
        <w:rPr>
          <w:rFonts w:asciiTheme="minorHAnsi" w:hAnsiTheme="minorHAnsi"/>
          <w:szCs w:val="24"/>
        </w:rPr>
        <w:t xml:space="preserve">na </w:t>
      </w:r>
      <w:r w:rsidR="00914F31" w:rsidRPr="00E179D6">
        <w:rPr>
          <w:rFonts w:asciiTheme="minorHAnsi" w:hAnsiTheme="minorHAnsi"/>
          <w:szCs w:val="24"/>
        </w:rPr>
        <w:t>3 etapy</w:t>
      </w:r>
      <w:r w:rsidR="0043407D" w:rsidRPr="00E179D6">
        <w:rPr>
          <w:rFonts w:asciiTheme="minorHAnsi" w:hAnsiTheme="minorHAnsi"/>
          <w:szCs w:val="24"/>
        </w:rPr>
        <w:t>,</w:t>
      </w:r>
    </w:p>
    <w:p w:rsidR="00B35B52" w:rsidRPr="00E179D6" w:rsidRDefault="00D95EB6" w:rsidP="00BF09BD">
      <w:pPr>
        <w:pStyle w:val="Akapitzlist"/>
        <w:numPr>
          <w:ilvl w:val="2"/>
          <w:numId w:val="11"/>
        </w:numPr>
        <w:spacing w:afterLines="60" w:line="300" w:lineRule="exact"/>
        <w:ind w:left="851" w:hanging="425"/>
        <w:jc w:val="both"/>
        <w:rPr>
          <w:rFonts w:asciiTheme="minorHAnsi" w:hAnsiTheme="minorHAnsi"/>
          <w:szCs w:val="24"/>
        </w:rPr>
      </w:pPr>
      <w:r w:rsidRPr="00E179D6">
        <w:rPr>
          <w:rFonts w:asciiTheme="minorHAnsi" w:hAnsiTheme="minorHAnsi"/>
          <w:szCs w:val="24"/>
        </w:rPr>
        <w:t xml:space="preserve">prace określone w punkcie II.1 należy wykonać dla </w:t>
      </w:r>
      <w:r w:rsidR="00BA4A0D" w:rsidRPr="00E179D6">
        <w:rPr>
          <w:rFonts w:asciiTheme="minorHAnsi" w:hAnsiTheme="minorHAnsi"/>
          <w:szCs w:val="24"/>
        </w:rPr>
        <w:t xml:space="preserve">następujących </w:t>
      </w:r>
      <w:r w:rsidR="00914F31" w:rsidRPr="00E179D6">
        <w:rPr>
          <w:rFonts w:asciiTheme="minorHAnsi" w:hAnsiTheme="minorHAnsi"/>
          <w:szCs w:val="24"/>
        </w:rPr>
        <w:t>arkuszy mapy topograficznej w skali 1 : 10</w:t>
      </w:r>
      <w:r w:rsidR="005C5853" w:rsidRPr="00E179D6">
        <w:rPr>
          <w:rFonts w:asciiTheme="minorHAnsi" w:hAnsiTheme="minorHAnsi"/>
          <w:szCs w:val="24"/>
        </w:rPr>
        <w:t> </w:t>
      </w:r>
      <w:r w:rsidR="00914F31" w:rsidRPr="00E179D6">
        <w:rPr>
          <w:rFonts w:asciiTheme="minorHAnsi" w:hAnsiTheme="minorHAnsi"/>
          <w:szCs w:val="24"/>
        </w:rPr>
        <w:t>000</w:t>
      </w:r>
      <w:r w:rsidR="00B35B52" w:rsidRPr="00E179D6">
        <w:rPr>
          <w:rFonts w:asciiTheme="minorHAnsi" w:hAnsiTheme="minorHAnsi"/>
          <w:szCs w:val="24"/>
        </w:rPr>
        <w:t>:</w:t>
      </w:r>
    </w:p>
    <w:p w:rsidR="003E20CC" w:rsidRPr="00E179D6" w:rsidRDefault="00E1102D" w:rsidP="00BF09BD">
      <w:pPr>
        <w:pStyle w:val="Akapitzlist"/>
        <w:numPr>
          <w:ilvl w:val="0"/>
          <w:numId w:val="26"/>
        </w:numPr>
        <w:spacing w:afterLines="60" w:line="300" w:lineRule="exact"/>
        <w:ind w:left="1276" w:hanging="426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część I (OBIEKT I) – </w:t>
      </w:r>
      <w:r w:rsidR="00C172D7" w:rsidRPr="00E179D6">
        <w:rPr>
          <w:rFonts w:asciiTheme="minorHAnsi" w:hAnsiTheme="minorHAnsi"/>
          <w:b/>
          <w:szCs w:val="24"/>
        </w:rPr>
        <w:t>155</w:t>
      </w:r>
      <w:r w:rsidR="00B35B52" w:rsidRPr="00E179D6">
        <w:rPr>
          <w:rFonts w:asciiTheme="minorHAnsi" w:hAnsiTheme="minorHAnsi"/>
          <w:b/>
          <w:szCs w:val="24"/>
        </w:rPr>
        <w:t xml:space="preserve"> arkuszy mapy topograficznej</w:t>
      </w:r>
      <w:r w:rsidR="00D25C92" w:rsidRPr="00E179D6">
        <w:rPr>
          <w:rFonts w:asciiTheme="minorHAnsi" w:hAnsiTheme="minorHAnsi"/>
          <w:b/>
          <w:szCs w:val="24"/>
        </w:rPr>
        <w:t xml:space="preserve"> </w:t>
      </w:r>
    </w:p>
    <w:p w:rsidR="00914F31" w:rsidRPr="00E179D6" w:rsidRDefault="00914F31" w:rsidP="00BF09BD">
      <w:pPr>
        <w:spacing w:afterLines="60"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8F3A94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1 </w:t>
      </w:r>
      <w:r w:rsidR="00D25C92" w:rsidRPr="00E179D6">
        <w:rPr>
          <w:rFonts w:asciiTheme="minorHAnsi" w:hAnsiTheme="minorHAnsi"/>
          <w:b/>
          <w:szCs w:val="24"/>
        </w:rPr>
        <w:t>–</w:t>
      </w:r>
      <w:r w:rsidRPr="00E179D6">
        <w:rPr>
          <w:rFonts w:asciiTheme="minorHAnsi" w:hAnsiTheme="minorHAnsi"/>
          <w:b/>
          <w:szCs w:val="24"/>
        </w:rPr>
        <w:t xml:space="preserve"> </w:t>
      </w:r>
      <w:r w:rsidR="00C35838" w:rsidRPr="00E179D6">
        <w:rPr>
          <w:rFonts w:asciiTheme="minorHAnsi" w:hAnsiTheme="minorHAnsi"/>
          <w:b/>
          <w:szCs w:val="24"/>
        </w:rPr>
        <w:t>51</w:t>
      </w:r>
      <w:r w:rsidR="00D25C92" w:rsidRPr="00E179D6">
        <w:rPr>
          <w:rFonts w:asciiTheme="minorHAnsi" w:hAnsiTheme="minorHAnsi"/>
          <w:b/>
          <w:szCs w:val="24"/>
        </w:rPr>
        <w:t xml:space="preserve"> </w:t>
      </w:r>
      <w:r w:rsidRPr="00E179D6">
        <w:rPr>
          <w:rFonts w:asciiTheme="minorHAnsi" w:hAnsiTheme="minorHAnsi"/>
          <w:b/>
          <w:szCs w:val="24"/>
        </w:rPr>
        <w:t>arkusz</w:t>
      </w:r>
      <w:r w:rsidR="00541B72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  <w:r w:rsidR="00D25C92" w:rsidRPr="00E179D6">
        <w:rPr>
          <w:rFonts w:asciiTheme="minorHAnsi" w:hAnsiTheme="minorHAnsi"/>
          <w:b/>
          <w:szCs w:val="24"/>
        </w:rPr>
        <w:t xml:space="preserve"> </w:t>
      </w:r>
    </w:p>
    <w:tbl>
      <w:tblPr>
        <w:tblW w:w="10294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294"/>
      </w:tblGrid>
      <w:tr w:rsidR="00497319" w:rsidRPr="00E179D6" w:rsidTr="008F3A94">
        <w:trPr>
          <w:trHeight w:val="285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6" w:rsidRPr="00E179D6" w:rsidRDefault="00C20556" w:rsidP="00C20556">
            <w:pPr>
              <w:spacing w:line="300" w:lineRule="exact"/>
              <w:ind w:left="85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179D6">
              <w:rPr>
                <w:rFonts w:asciiTheme="minorHAnsi" w:hAnsiTheme="minorHAnsi"/>
                <w:b/>
                <w:sz w:val="22"/>
                <w:szCs w:val="22"/>
              </w:rPr>
              <w:t>woj. mazowieckie</w:t>
            </w:r>
          </w:p>
          <w:tbl>
            <w:tblPr>
              <w:tblW w:w="9348" w:type="dxa"/>
              <w:tblInd w:w="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"/>
              <w:gridCol w:w="1843"/>
              <w:gridCol w:w="283"/>
              <w:gridCol w:w="509"/>
              <w:gridCol w:w="1618"/>
              <w:gridCol w:w="283"/>
              <w:gridCol w:w="475"/>
              <w:gridCol w:w="1536"/>
              <w:gridCol w:w="281"/>
              <w:gridCol w:w="435"/>
              <w:gridCol w:w="1660"/>
            </w:tblGrid>
            <w:tr w:rsidR="00052DDC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052DD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M-34-008-C-a-2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3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052DD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N-34-102-D-c-4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4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052DD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N-34-102-D-d-1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052DD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N-34-102-D-d-3</w:t>
                  </w:r>
                </w:p>
              </w:tc>
            </w:tr>
            <w:tr w:rsidR="00052DDC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052DD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M-34-008-C-a-4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052DD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DDC" w:rsidRPr="00E179D6" w:rsidRDefault="00052DDC" w:rsidP="00C20556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</w:tbl>
          <w:p w:rsidR="003B5DF6" w:rsidRPr="00E179D6" w:rsidRDefault="003B5DF6" w:rsidP="003B5DF6">
            <w:pPr>
              <w:spacing w:before="240"/>
              <w:ind w:left="85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179D6">
              <w:rPr>
                <w:rFonts w:asciiTheme="minorHAnsi" w:hAnsiTheme="minorHAnsi"/>
                <w:b/>
                <w:sz w:val="22"/>
                <w:szCs w:val="22"/>
              </w:rPr>
              <w:t>woj. opolskie</w:t>
            </w:r>
          </w:p>
          <w:tbl>
            <w:tblPr>
              <w:tblW w:w="11023" w:type="dxa"/>
              <w:tblInd w:w="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"/>
              <w:gridCol w:w="1843"/>
              <w:gridCol w:w="283"/>
              <w:gridCol w:w="509"/>
              <w:gridCol w:w="1618"/>
              <w:gridCol w:w="283"/>
              <w:gridCol w:w="475"/>
              <w:gridCol w:w="1536"/>
              <w:gridCol w:w="281"/>
              <w:gridCol w:w="420"/>
              <w:gridCol w:w="1675"/>
              <w:gridCol w:w="1675"/>
            </w:tblGrid>
            <w:tr w:rsidR="003B5DF6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M-34-025-D-d-1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6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M-34-049-B-c-2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11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M-34-049-C-b-1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15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M-34-049-D-a-1</w:t>
                  </w:r>
                </w:p>
              </w:tc>
              <w:tc>
                <w:tcPr>
                  <w:tcW w:w="1675" w:type="dxa"/>
                  <w:tcBorders>
                    <w:left w:val="single" w:sz="4" w:space="0" w:color="auto"/>
                  </w:tcBorders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3B5DF6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M-34-025-D-d-2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7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M-34-049-B-c-3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12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M-34-049-C-b-2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DF6" w:rsidRPr="00E179D6" w:rsidRDefault="003B5DF6" w:rsidP="003B5DF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M-34-049-D-a-2</w:t>
                  </w:r>
                </w:p>
              </w:tc>
              <w:tc>
                <w:tcPr>
                  <w:tcW w:w="1675" w:type="dxa"/>
                  <w:tcBorders>
                    <w:left w:val="single" w:sz="4" w:space="0" w:color="auto"/>
                  </w:tcBorders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3B5DF6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M-34-025-D-d-3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8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M-34-049-B-c-4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M-34-049-C-b-3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3B5DF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17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M-34-049-D-a-3</w:t>
                  </w:r>
                </w:p>
              </w:tc>
              <w:tc>
                <w:tcPr>
                  <w:tcW w:w="1675" w:type="dxa"/>
                  <w:tcBorders>
                    <w:left w:val="single" w:sz="4" w:space="0" w:color="auto"/>
                  </w:tcBorders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3B5DF6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M-34-025-D-d-4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9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M-34-049-C-a-2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14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M-34-049-C-b-4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3B5DF6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M-34-049-D-a-4</w:t>
                  </w:r>
                </w:p>
              </w:tc>
              <w:tc>
                <w:tcPr>
                  <w:tcW w:w="1675" w:type="dxa"/>
                  <w:tcBorders>
                    <w:left w:val="single" w:sz="4" w:space="0" w:color="auto"/>
                  </w:tcBorders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  <w:tr w:rsidR="003B5DF6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M-34-049-B-c-1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M-34-049-C-a-4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281" w:type="dxa"/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B5DF6" w:rsidRPr="00E179D6" w:rsidRDefault="003B5DF6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</w:tcBorders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1675" w:type="dxa"/>
                  <w:tcBorders>
                    <w:left w:val="nil"/>
                  </w:tcBorders>
                </w:tcPr>
                <w:p w:rsidR="003B5DF6" w:rsidRPr="00E179D6" w:rsidRDefault="003B5DF6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</w:tbl>
          <w:p w:rsidR="00C20556" w:rsidRPr="00E179D6" w:rsidRDefault="00C20556" w:rsidP="005E45EF">
            <w:pPr>
              <w:spacing w:before="60"/>
              <w:ind w:left="85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45EF" w:rsidRPr="00E179D6" w:rsidRDefault="005E45EF" w:rsidP="005E45EF">
            <w:pPr>
              <w:spacing w:before="60"/>
              <w:ind w:left="85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179D6">
              <w:rPr>
                <w:rFonts w:asciiTheme="minorHAnsi" w:hAnsiTheme="minorHAnsi"/>
                <w:b/>
                <w:sz w:val="22"/>
                <w:szCs w:val="22"/>
              </w:rPr>
              <w:t xml:space="preserve">woj. </w:t>
            </w:r>
            <w:r w:rsidR="00C35838" w:rsidRPr="00E179D6">
              <w:rPr>
                <w:rFonts w:asciiTheme="minorHAnsi" w:hAnsiTheme="minorHAnsi"/>
                <w:b/>
                <w:sz w:val="22"/>
                <w:szCs w:val="22"/>
              </w:rPr>
              <w:t>świętokrzyskie</w:t>
            </w:r>
          </w:p>
          <w:tbl>
            <w:tblPr>
              <w:tblW w:w="9348" w:type="dxa"/>
              <w:tblInd w:w="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"/>
              <w:gridCol w:w="1825"/>
              <w:gridCol w:w="301"/>
              <w:gridCol w:w="567"/>
              <w:gridCol w:w="1560"/>
              <w:gridCol w:w="283"/>
              <w:gridCol w:w="425"/>
              <w:gridCol w:w="1538"/>
              <w:gridCol w:w="279"/>
              <w:gridCol w:w="432"/>
              <w:gridCol w:w="1713"/>
            </w:tblGrid>
            <w:tr w:rsidR="00C35838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M-34-040-B-b-3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M-34-040-B-d-3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7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M-34-040-D-b-4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M-34-041-A-c-4</w:t>
                  </w:r>
                </w:p>
              </w:tc>
            </w:tr>
            <w:tr w:rsidR="00C35838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M-34-040-B-b-4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M-34-040-D-b-1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8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M-34-041-A-a-3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M-34-041-C-a-3</w:t>
                  </w:r>
                </w:p>
              </w:tc>
            </w:tr>
            <w:tr w:rsidR="00C35838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3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M-34-040-B-d-1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M-34-040-D-b-3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9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C35838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M-34-041-A-c-2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5E45EF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5838" w:rsidRPr="00E179D6" w:rsidRDefault="00C35838" w:rsidP="005E45E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</w:tbl>
          <w:p w:rsidR="005E45EF" w:rsidRPr="00E179D6" w:rsidRDefault="005E45EF" w:rsidP="008F3A94">
            <w:pPr>
              <w:ind w:left="851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5838" w:rsidRPr="00E179D6" w:rsidRDefault="00C35838" w:rsidP="008F3A94">
            <w:pPr>
              <w:ind w:left="851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5838" w:rsidRPr="00E179D6" w:rsidRDefault="00C35838" w:rsidP="008F3A94">
            <w:pPr>
              <w:ind w:left="851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5838" w:rsidRPr="00E179D6" w:rsidRDefault="00C35838" w:rsidP="008F3A94">
            <w:pPr>
              <w:ind w:left="851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5838" w:rsidRPr="00E179D6" w:rsidRDefault="00C35838" w:rsidP="008F3A94">
            <w:pPr>
              <w:ind w:left="851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5838" w:rsidRPr="00E179D6" w:rsidRDefault="00C35838" w:rsidP="008F3A94">
            <w:pPr>
              <w:ind w:left="851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5838" w:rsidRPr="00E179D6" w:rsidRDefault="00C35838" w:rsidP="008F3A94">
            <w:pPr>
              <w:ind w:left="851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3A94" w:rsidRPr="00E179D6" w:rsidRDefault="008F3A94" w:rsidP="008F3A94">
            <w:pPr>
              <w:ind w:left="85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179D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woj. warmińsko-mazurskie</w:t>
            </w:r>
          </w:p>
          <w:tbl>
            <w:tblPr>
              <w:tblW w:w="9497" w:type="dxa"/>
              <w:tblInd w:w="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"/>
              <w:gridCol w:w="1843"/>
              <w:gridCol w:w="283"/>
              <w:gridCol w:w="551"/>
              <w:gridCol w:w="1576"/>
              <w:gridCol w:w="283"/>
              <w:gridCol w:w="550"/>
              <w:gridCol w:w="1435"/>
              <w:gridCol w:w="283"/>
              <w:gridCol w:w="425"/>
              <w:gridCol w:w="1701"/>
              <w:gridCol w:w="142"/>
            </w:tblGrid>
            <w:tr w:rsidR="00124D3C" w:rsidRPr="00E179D6" w:rsidTr="00C35838">
              <w:trPr>
                <w:gridAfter w:val="1"/>
                <w:wAfter w:w="142" w:type="dxa"/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N-34-065-C-a-4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N-34-066-C-a-4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10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N-34-067-D-d-1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N-34-080-C-a-1</w:t>
                  </w:r>
                </w:p>
              </w:tc>
            </w:tr>
            <w:tr w:rsidR="00124D3C" w:rsidRPr="00E179D6" w:rsidTr="00C35838">
              <w:trPr>
                <w:gridAfter w:val="1"/>
                <w:wAfter w:w="142" w:type="dxa"/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N-34-065-C-b-3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7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N-34-067-D-a-4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11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N-34-079-B-c-1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N-34-080-C-a-2</w:t>
                  </w:r>
                </w:p>
              </w:tc>
            </w:tr>
            <w:tr w:rsidR="00124D3C" w:rsidRPr="00E179D6" w:rsidTr="00C35838">
              <w:trPr>
                <w:gridAfter w:val="1"/>
                <w:wAfter w:w="142" w:type="dxa"/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N-34-066-C-a-1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8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N-34-067-D-b-3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12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N-34-079-B-c-2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N-34-090-B-d-2</w:t>
                  </w:r>
                </w:p>
              </w:tc>
            </w:tr>
            <w:tr w:rsidR="00124D3C" w:rsidRPr="00E179D6" w:rsidTr="00C35838">
              <w:trPr>
                <w:gridAfter w:val="1"/>
                <w:wAfter w:w="142" w:type="dxa"/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N-34-066-C-a-2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9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N-34-067-D-c-2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13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N-34-079-B-c-3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N-34-091-A-c-1</w:t>
                  </w:r>
                </w:p>
              </w:tc>
            </w:tr>
            <w:tr w:rsidR="00124D3C" w:rsidRPr="00E179D6" w:rsidTr="00C35838">
              <w:trPr>
                <w:trHeight w:val="285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E179D6">
                    <w:rPr>
                      <w:rFonts w:asciiTheme="minorHAnsi" w:hAnsiTheme="minorHAnsi" w:cs="Arial"/>
                      <w:sz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E179D6">
                    <w:rPr>
                      <w:rFonts w:ascii="Calibri" w:hAnsi="Calibri" w:cs="Arial"/>
                      <w:sz w:val="20"/>
                    </w:rPr>
                    <w:t>N-34-066-C-a-3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auto"/>
                  </w:tcBorders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4D3C" w:rsidRPr="00E179D6" w:rsidRDefault="00124D3C" w:rsidP="00124D3C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497319" w:rsidRPr="00E179D6" w:rsidRDefault="00497319" w:rsidP="00497319">
            <w:pPr>
              <w:rPr>
                <w:rFonts w:ascii="Calibri" w:hAnsi="Calibri" w:cs="Arial"/>
                <w:sz w:val="20"/>
              </w:rPr>
            </w:pPr>
          </w:p>
        </w:tc>
      </w:tr>
      <w:tr w:rsidR="00497319" w:rsidRPr="00E179D6" w:rsidTr="008F3A94">
        <w:trPr>
          <w:trHeight w:val="285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C" w:rsidRPr="00E179D6" w:rsidRDefault="0067584C" w:rsidP="00497319">
            <w:pPr>
              <w:rPr>
                <w:rFonts w:ascii="Calibri" w:hAnsi="Calibri" w:cs="Arial"/>
                <w:sz w:val="20"/>
              </w:rPr>
            </w:pPr>
          </w:p>
        </w:tc>
      </w:tr>
      <w:tr w:rsidR="00497319" w:rsidRPr="00E179D6" w:rsidTr="008F3A94">
        <w:trPr>
          <w:trHeight w:val="285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38" w:rsidRPr="00E179D6" w:rsidRDefault="00C35838" w:rsidP="00497319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914F31" w:rsidRPr="00E179D6" w:rsidRDefault="008F3A94" w:rsidP="00BF09BD">
      <w:pPr>
        <w:spacing w:afterLines="60"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ETAP</w:t>
      </w:r>
      <w:r w:rsidR="00914F31" w:rsidRPr="00E179D6">
        <w:rPr>
          <w:rFonts w:asciiTheme="minorHAnsi" w:hAnsiTheme="minorHAnsi"/>
          <w:b/>
          <w:szCs w:val="24"/>
        </w:rPr>
        <w:t xml:space="preserve"> 2 - </w:t>
      </w:r>
      <w:r w:rsidR="005D0198" w:rsidRPr="00E179D6">
        <w:rPr>
          <w:rFonts w:asciiTheme="minorHAnsi" w:hAnsiTheme="minorHAnsi"/>
          <w:b/>
          <w:szCs w:val="24"/>
        </w:rPr>
        <w:t>51</w:t>
      </w:r>
      <w:r w:rsidR="00914F31" w:rsidRPr="00E179D6">
        <w:rPr>
          <w:rFonts w:asciiTheme="minorHAnsi" w:hAnsiTheme="minorHAnsi"/>
          <w:b/>
          <w:szCs w:val="24"/>
        </w:rPr>
        <w:t xml:space="preserve"> arkusz</w:t>
      </w:r>
      <w:r w:rsidR="00541B72" w:rsidRPr="00E179D6">
        <w:rPr>
          <w:rFonts w:asciiTheme="minorHAnsi" w:hAnsiTheme="minorHAnsi"/>
          <w:b/>
          <w:szCs w:val="24"/>
        </w:rPr>
        <w:t>y</w:t>
      </w:r>
      <w:r w:rsidR="00914F31"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6E066F" w:rsidRPr="00E179D6" w:rsidRDefault="006E066F" w:rsidP="00FD1AE2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kujawsko-pomorskie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843"/>
        <w:gridCol w:w="283"/>
        <w:gridCol w:w="426"/>
        <w:gridCol w:w="1701"/>
        <w:gridCol w:w="283"/>
        <w:gridCol w:w="425"/>
        <w:gridCol w:w="1560"/>
        <w:gridCol w:w="283"/>
        <w:gridCol w:w="383"/>
        <w:gridCol w:w="1760"/>
      </w:tblGrid>
      <w:tr w:rsidR="006E02C6" w:rsidRPr="00E179D6" w:rsidTr="00124D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N-33-096-B-a-4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N-33-096-B-d-1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N-33-108-C-a-2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N-34-098-B-b-1</w:t>
            </w:r>
          </w:p>
        </w:tc>
      </w:tr>
      <w:tr w:rsidR="006E02C6" w:rsidRPr="00E179D6" w:rsidTr="006E02C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N-33-096-B-b-3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N-33-096-B-d-2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N-33-108-C-b-1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N-34-098-B-b-2</w:t>
            </w:r>
          </w:p>
        </w:tc>
      </w:tr>
      <w:tr w:rsidR="006E02C6" w:rsidRPr="00E179D6" w:rsidTr="006E02C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N-33-096-B-c-2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N-33-096-D-a-1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N-33-108-C-d-4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N-34-098-B-b-3</w:t>
            </w:r>
          </w:p>
        </w:tc>
      </w:tr>
      <w:tr w:rsidR="006E02C6" w:rsidRPr="00E179D6" w:rsidTr="006E02C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N-33-096-B-c-3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N-33-096-D-a-2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N-34-085-A-c-1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N-34-098-B-b-4</w:t>
            </w:r>
          </w:p>
        </w:tc>
      </w:tr>
      <w:tr w:rsidR="006E02C6" w:rsidRPr="00E179D6" w:rsidTr="006E02C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N-33-096-B-c-4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66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C17BD9" w:rsidRPr="00E179D6" w:rsidRDefault="00C17BD9" w:rsidP="00C17BD9">
      <w:pPr>
        <w:spacing w:before="24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lubelskie</w:t>
      </w:r>
    </w:p>
    <w:tbl>
      <w:tblPr>
        <w:tblW w:w="9423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826"/>
        <w:gridCol w:w="301"/>
        <w:gridCol w:w="426"/>
        <w:gridCol w:w="1701"/>
        <w:gridCol w:w="283"/>
        <w:gridCol w:w="425"/>
        <w:gridCol w:w="1560"/>
        <w:gridCol w:w="283"/>
        <w:gridCol w:w="440"/>
        <w:gridCol w:w="1754"/>
      </w:tblGrid>
      <w:tr w:rsidR="006E02C6" w:rsidRPr="00E179D6" w:rsidTr="001013E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M-34-009-B-a-4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M-34-009-B-d-1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M-34-048-D-a-4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M-34-059-D-b-2</w:t>
            </w:r>
          </w:p>
        </w:tc>
      </w:tr>
      <w:tr w:rsidR="006E02C6" w:rsidRPr="00E179D6" w:rsidTr="006E02C6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M-34-009-B-b-3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M-34-048-B-c-4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M-34-048-D-b-1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M-34-059-D-b-3</w:t>
            </w:r>
          </w:p>
        </w:tc>
      </w:tr>
      <w:tr w:rsidR="006E02C6" w:rsidRPr="00E179D6" w:rsidTr="006E02C6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M-34-009-B-b-4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M-34-048-B-d-3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M-34-048-D-b-3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M-34-059-D-b-4</w:t>
            </w:r>
          </w:p>
        </w:tc>
      </w:tr>
      <w:tr w:rsidR="006E02C6" w:rsidRPr="00E179D6" w:rsidTr="006E02C6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M-34-009-B-c-2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M-34-048-D-a-2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M-34-059-D-b-1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02C6" w:rsidRPr="00E179D6" w:rsidRDefault="006E02C6" w:rsidP="00124D3C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E45EF" w:rsidRPr="00E179D6" w:rsidRDefault="005E45EF" w:rsidP="005E45EF">
      <w:pPr>
        <w:spacing w:before="24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łódzkie</w:t>
      </w:r>
      <w:r w:rsidRPr="00E179D6">
        <w:rPr>
          <w:rFonts w:ascii="Calibri" w:hAnsi="Calibri" w:cs="Arial"/>
          <w:sz w:val="20"/>
        </w:rPr>
        <w:t xml:space="preserve"> 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843"/>
        <w:gridCol w:w="283"/>
        <w:gridCol w:w="426"/>
        <w:gridCol w:w="1701"/>
        <w:gridCol w:w="283"/>
        <w:gridCol w:w="425"/>
        <w:gridCol w:w="1560"/>
        <w:gridCol w:w="283"/>
        <w:gridCol w:w="425"/>
        <w:gridCol w:w="1701"/>
      </w:tblGrid>
      <w:tr w:rsidR="005E45EF" w:rsidRPr="00E179D6" w:rsidTr="005E45E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M-34-025-A-b-1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E45EF" w:rsidRPr="00E179D6" w:rsidRDefault="005E45EF" w:rsidP="005E45E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6E02C6" w:rsidRPr="00E179D6" w:rsidRDefault="006E02C6" w:rsidP="006E02C6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mazowieckie</w:t>
      </w:r>
      <w:r w:rsidRPr="00E179D6">
        <w:rPr>
          <w:rFonts w:ascii="Calibri" w:hAnsi="Calibri" w:cs="Arial"/>
          <w:sz w:val="20"/>
        </w:rPr>
        <w:t xml:space="preserve"> 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843"/>
        <w:gridCol w:w="283"/>
        <w:gridCol w:w="426"/>
        <w:gridCol w:w="1701"/>
        <w:gridCol w:w="283"/>
        <w:gridCol w:w="425"/>
        <w:gridCol w:w="1560"/>
        <w:gridCol w:w="283"/>
        <w:gridCol w:w="425"/>
        <w:gridCol w:w="1701"/>
      </w:tblGrid>
      <w:tr w:rsidR="006E02C6" w:rsidRPr="00E179D6" w:rsidTr="006E02C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N-34-100-D-a-4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N-34-100-D-d-1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N-34-112-A-d-4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N-34-112-B-c-1</w:t>
            </w:r>
          </w:p>
        </w:tc>
      </w:tr>
      <w:tr w:rsidR="006E02C6" w:rsidRPr="00E179D6" w:rsidTr="006E02C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N-34-100-D-b-4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N-34-112-A-d-3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C6" w:rsidRPr="00E179D6" w:rsidRDefault="006E02C6" w:rsidP="006E02C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C6CFF" w:rsidRPr="00E179D6" w:rsidRDefault="006E02C6" w:rsidP="001C6CFF">
      <w:pPr>
        <w:spacing w:before="24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</w:t>
      </w:r>
      <w:r w:rsidR="00474888" w:rsidRPr="00E179D6">
        <w:rPr>
          <w:rFonts w:asciiTheme="minorHAnsi" w:hAnsiTheme="minorHAnsi"/>
          <w:b/>
          <w:sz w:val="22"/>
          <w:szCs w:val="22"/>
        </w:rPr>
        <w:t>oj</w:t>
      </w:r>
      <w:r w:rsidR="001C6CFF" w:rsidRPr="00E179D6">
        <w:rPr>
          <w:rFonts w:asciiTheme="minorHAnsi" w:hAnsiTheme="minorHAnsi"/>
          <w:b/>
          <w:sz w:val="22"/>
          <w:szCs w:val="22"/>
        </w:rPr>
        <w:t>. opolskie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843"/>
        <w:gridCol w:w="283"/>
        <w:gridCol w:w="426"/>
        <w:gridCol w:w="1701"/>
        <w:gridCol w:w="283"/>
        <w:gridCol w:w="425"/>
        <w:gridCol w:w="1560"/>
        <w:gridCol w:w="283"/>
        <w:gridCol w:w="425"/>
        <w:gridCol w:w="1701"/>
      </w:tblGrid>
      <w:tr w:rsidR="00474888" w:rsidRPr="00E179D6" w:rsidTr="004748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M-33-060-B-d-4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M-33-060-D-b-2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M-34-049-A-c-3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6E02C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M-34-049-C-a-</w:t>
            </w:r>
            <w:r w:rsidR="006E02C6" w:rsidRPr="00E179D6">
              <w:rPr>
                <w:rFonts w:ascii="Calibri" w:hAnsi="Calibri" w:cs="Arial"/>
                <w:sz w:val="20"/>
              </w:rPr>
              <w:t>3</w:t>
            </w:r>
          </w:p>
        </w:tc>
      </w:tr>
      <w:tr w:rsidR="00474888" w:rsidRPr="00E179D6" w:rsidTr="004748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M-33-060-D-b-1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M-33-060-D-b-4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M-34-049-C-a-1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24D3C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013E7" w:rsidRPr="00E179D6" w:rsidRDefault="001013E7" w:rsidP="001013E7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podlaskie</w:t>
      </w:r>
    </w:p>
    <w:tbl>
      <w:tblPr>
        <w:tblW w:w="267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825"/>
        <w:gridCol w:w="425"/>
      </w:tblGrid>
      <w:tr w:rsidR="001013E7" w:rsidRPr="00E179D6" w:rsidTr="001013E7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E7" w:rsidRPr="00E179D6" w:rsidRDefault="001013E7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E7" w:rsidRPr="00E179D6" w:rsidRDefault="001013E7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N-34-071-D-a-4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E7" w:rsidRPr="00E179D6" w:rsidRDefault="001013E7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1A38BD" w:rsidRPr="00E179D6" w:rsidRDefault="001A38BD" w:rsidP="00FD1AE2">
      <w:pPr>
        <w:spacing w:before="24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warmińsko-mazurskie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701"/>
        <w:gridCol w:w="425"/>
        <w:gridCol w:w="343"/>
        <w:gridCol w:w="1701"/>
        <w:gridCol w:w="283"/>
        <w:gridCol w:w="425"/>
        <w:gridCol w:w="1701"/>
      </w:tblGrid>
      <w:tr w:rsidR="00A9507D" w:rsidRPr="00E179D6" w:rsidTr="00A9507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N-34-052-D-c-1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N-34-052-D-c-2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N-34-052-D-c-3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7D" w:rsidRPr="00E179D6" w:rsidRDefault="00A9507D" w:rsidP="00A9507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N-34-052-D-c-4</w:t>
            </w:r>
          </w:p>
        </w:tc>
      </w:tr>
    </w:tbl>
    <w:p w:rsidR="001C6CFF" w:rsidRPr="00E179D6" w:rsidRDefault="001C6CFF" w:rsidP="005C5853">
      <w:pPr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1C6CFF" w:rsidRPr="00E179D6" w:rsidRDefault="001C6CFF" w:rsidP="005C5853">
      <w:pPr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914F31" w:rsidRPr="00E179D6" w:rsidRDefault="00914F31" w:rsidP="00BF09BD">
      <w:pPr>
        <w:spacing w:afterLines="60"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1A38BD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3 - </w:t>
      </w:r>
      <w:r w:rsidR="00AC7DFD" w:rsidRPr="00E179D6">
        <w:rPr>
          <w:rFonts w:asciiTheme="minorHAnsi" w:hAnsiTheme="minorHAnsi"/>
          <w:b/>
          <w:szCs w:val="24"/>
        </w:rPr>
        <w:t>53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E123A0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474888" w:rsidRPr="00E179D6" w:rsidRDefault="00474888" w:rsidP="006D3F0A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mazowieckie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844"/>
        <w:gridCol w:w="283"/>
        <w:gridCol w:w="426"/>
        <w:gridCol w:w="1701"/>
        <w:gridCol w:w="283"/>
        <w:gridCol w:w="425"/>
        <w:gridCol w:w="1560"/>
        <w:gridCol w:w="283"/>
        <w:gridCol w:w="440"/>
        <w:gridCol w:w="1686"/>
      </w:tblGrid>
      <w:tr w:rsidR="00474888" w:rsidRPr="00E179D6" w:rsidTr="001013E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N-34-116-D-a-2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N-34-116-D-b-1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N-34-129-C-b-4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N-34-129-D-a-3</w:t>
            </w:r>
          </w:p>
        </w:tc>
      </w:tr>
      <w:tr w:rsidR="00474888" w:rsidRPr="00E179D6" w:rsidTr="001013E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N-34-116-D-a-4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N-34-116-D-b-3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N-34-129-C-d-2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474888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88" w:rsidRPr="00E179D6" w:rsidRDefault="00A9507D" w:rsidP="001013E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N-34-129-D-c-1</w:t>
            </w:r>
          </w:p>
        </w:tc>
      </w:tr>
    </w:tbl>
    <w:p w:rsidR="00E43EDB" w:rsidRDefault="00E43EDB" w:rsidP="00E123A0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123A0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123A0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123A0" w:rsidRPr="00E179D6" w:rsidRDefault="00E123A0" w:rsidP="00E123A0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lastRenderedPageBreak/>
        <w:t>woj. podlaskie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85"/>
        <w:gridCol w:w="1701"/>
        <w:gridCol w:w="283"/>
        <w:gridCol w:w="425"/>
        <w:gridCol w:w="1701"/>
      </w:tblGrid>
      <w:tr w:rsidR="00E123A0" w:rsidRPr="00E179D6" w:rsidTr="00360366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N-34-094-C-b-1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N-34-095-D-d-2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N-34-117-A-b-2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E123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N-34-117-B-b-4</w:t>
            </w:r>
          </w:p>
        </w:tc>
      </w:tr>
      <w:tr w:rsidR="00E123A0" w:rsidRPr="00E179D6" w:rsidTr="0036036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N-34-094-C-b-2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N-34-096-C-a-3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N-34-117-A-b-4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E123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N-34-117-B-d-2</w:t>
            </w:r>
          </w:p>
        </w:tc>
      </w:tr>
      <w:tr w:rsidR="00E123A0" w:rsidRPr="00E179D6" w:rsidTr="00E123A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N-34-094-D-c-1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N-34-096-C-c-1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N-34-117-B-a-1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E123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N-34-118-A-a-3</w:t>
            </w:r>
          </w:p>
        </w:tc>
      </w:tr>
      <w:tr w:rsidR="00E123A0" w:rsidRPr="00E179D6" w:rsidTr="00E123A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N-34-094-D-c-2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N-34-105-C-d-4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N-34-117-B-a-3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E123A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N-34-118-A-c-1</w:t>
            </w:r>
          </w:p>
        </w:tc>
      </w:tr>
      <w:tr w:rsidR="00E123A0" w:rsidRPr="00E179D6" w:rsidTr="00E123A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N-34-095-D-b-4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N-34-105-D-c-3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D0198" w:rsidRPr="00E179D6" w:rsidRDefault="005D0198" w:rsidP="005D0198">
      <w:pPr>
        <w:spacing w:before="6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śląskie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301"/>
        <w:gridCol w:w="567"/>
        <w:gridCol w:w="1560"/>
        <w:gridCol w:w="283"/>
        <w:gridCol w:w="425"/>
        <w:gridCol w:w="1685"/>
        <w:gridCol w:w="283"/>
        <w:gridCol w:w="567"/>
        <w:gridCol w:w="1559"/>
      </w:tblGrid>
      <w:tr w:rsidR="005D0198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M-34-051-A-d-3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M-34-051-C-a-4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M-34-051-C-b-3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M-34-051-C-c-2</w:t>
            </w:r>
          </w:p>
        </w:tc>
      </w:tr>
      <w:tr w:rsidR="005D0198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M-34-051-A-d-4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M-34-051-C-b-1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M-34-051-C-c-1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M-34-051-D-a-1</w:t>
            </w:r>
          </w:p>
        </w:tc>
      </w:tr>
      <w:tr w:rsidR="005D0198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M-34-051-C-a-3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M-34-051-C-b-2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198" w:rsidRPr="00E179D6" w:rsidRDefault="005D0198" w:rsidP="005D0198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E123A0" w:rsidRPr="00E179D6" w:rsidRDefault="00E123A0" w:rsidP="00E123A0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warmińsko-mazurskie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701"/>
        <w:gridCol w:w="283"/>
        <w:gridCol w:w="485"/>
        <w:gridCol w:w="1701"/>
        <w:gridCol w:w="366"/>
        <w:gridCol w:w="343"/>
        <w:gridCol w:w="1701"/>
      </w:tblGrid>
      <w:tr w:rsidR="00E123A0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N-34-068-A-d-2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N-34-069-B-a-2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N-34-070-C-c-3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N-34-092-B-a-1</w:t>
            </w:r>
          </w:p>
        </w:tc>
      </w:tr>
      <w:tr w:rsidR="00E123A0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N-34-068-A-d-4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N-34-069-D-d-2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N-34-080-D-b-2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N-34-092-B-a-2</w:t>
            </w:r>
          </w:p>
        </w:tc>
      </w:tr>
      <w:tr w:rsidR="00E123A0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N-34-068-B-c-1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N-34-069-D-d-4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N-34-092-A-a-1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N-34-092-B-a-3</w:t>
            </w:r>
          </w:p>
        </w:tc>
      </w:tr>
      <w:tr w:rsidR="00E123A0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N-34-068-B-c-3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N-34-070-C-c-1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N-34-092-A-a-2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N-34-092-B-a-4</w:t>
            </w:r>
          </w:p>
        </w:tc>
      </w:tr>
      <w:tr w:rsidR="00E123A0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N-34-069-B-a-1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23A0" w:rsidRPr="00E179D6" w:rsidRDefault="00E123A0" w:rsidP="0036036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D0198" w:rsidRPr="00E179D6" w:rsidRDefault="005D0198" w:rsidP="00BF09BD">
      <w:pPr>
        <w:spacing w:afterLines="60" w:line="300" w:lineRule="exact"/>
        <w:ind w:left="850"/>
        <w:jc w:val="both"/>
        <w:rPr>
          <w:rFonts w:asciiTheme="minorHAnsi" w:hAnsiTheme="minorHAnsi"/>
          <w:b/>
          <w:szCs w:val="24"/>
        </w:rPr>
      </w:pPr>
    </w:p>
    <w:p w:rsidR="00E1102D" w:rsidRPr="00E179D6" w:rsidRDefault="00E1102D" w:rsidP="00BF09BD">
      <w:pPr>
        <w:pStyle w:val="Akapitzlist"/>
        <w:numPr>
          <w:ilvl w:val="0"/>
          <w:numId w:val="26"/>
        </w:numPr>
        <w:spacing w:afterLines="60" w:line="300" w:lineRule="exact"/>
        <w:ind w:left="1134" w:hanging="284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część II (OBIEKT II) – </w:t>
      </w:r>
      <w:r w:rsidR="003C06B2" w:rsidRPr="00E179D6">
        <w:rPr>
          <w:rFonts w:asciiTheme="minorHAnsi" w:hAnsiTheme="minorHAnsi"/>
          <w:b/>
          <w:szCs w:val="24"/>
        </w:rPr>
        <w:t>80</w:t>
      </w:r>
      <w:r w:rsidR="009353E4" w:rsidRPr="00E179D6">
        <w:rPr>
          <w:rFonts w:asciiTheme="minorHAnsi" w:hAnsiTheme="minorHAnsi"/>
          <w:b/>
          <w:szCs w:val="24"/>
        </w:rPr>
        <w:t xml:space="preserve"> arkuszy mapy topograficznej</w:t>
      </w:r>
    </w:p>
    <w:p w:rsidR="0074136B" w:rsidRPr="00E179D6" w:rsidRDefault="0074136B" w:rsidP="00042F19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9353E4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1 - </w:t>
      </w:r>
      <w:r w:rsidR="00B46B88" w:rsidRPr="00E179D6">
        <w:rPr>
          <w:rFonts w:asciiTheme="minorHAnsi" w:hAnsiTheme="minorHAnsi"/>
          <w:b/>
          <w:szCs w:val="24"/>
        </w:rPr>
        <w:t>23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541B72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6B5C77" w:rsidRPr="00E179D6" w:rsidRDefault="006B5C77" w:rsidP="006B5C77">
      <w:pPr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6B5C77" w:rsidRPr="00E179D6" w:rsidRDefault="006B5C77" w:rsidP="006B5C77">
      <w:pPr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kujawsko-pomorskie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695"/>
        <w:gridCol w:w="291"/>
        <w:gridCol w:w="425"/>
        <w:gridCol w:w="1701"/>
        <w:gridCol w:w="283"/>
        <w:gridCol w:w="485"/>
        <w:gridCol w:w="1701"/>
        <w:gridCol w:w="283"/>
        <w:gridCol w:w="567"/>
        <w:gridCol w:w="1559"/>
      </w:tblGrid>
      <w:tr w:rsidR="00B46B88" w:rsidRPr="00E179D6" w:rsidTr="00B46B8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N-34-099-D-d-1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N-34-109-B-c-1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N-34-109-C-a-2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N-34-109-C-c-2</w:t>
            </w:r>
          </w:p>
        </w:tc>
      </w:tr>
      <w:tr w:rsidR="00B46B88" w:rsidRPr="00E179D6" w:rsidTr="00B46B8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N-34-099-D-d-2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N-34-109-B-d-1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N-34-109-C-a-4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N-34-109-D-c-4</w:t>
            </w:r>
          </w:p>
        </w:tc>
      </w:tr>
      <w:tr w:rsidR="00B46B88" w:rsidRPr="00E179D6" w:rsidTr="00B46B8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N-34-109-A-d-1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6B5C77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D62407" w:rsidRPr="00E179D6" w:rsidRDefault="00D62407" w:rsidP="00B46B88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zachodniopomorskie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B46B88" w:rsidRPr="00E179D6" w:rsidTr="00B46B8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N-33-067-D-c-1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N-33-079-A-d-1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47C3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N-33-092-A-a-2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47C3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N-33-092-A-c-1</w:t>
            </w:r>
          </w:p>
        </w:tc>
      </w:tr>
      <w:tr w:rsidR="00B46B88" w:rsidRPr="00E179D6" w:rsidTr="00B46B8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N-33-067-D-c-2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N-33-079-A-d-2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47C3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N-33-092-A-a-4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N-33-092-A-c-2</w:t>
            </w:r>
          </w:p>
        </w:tc>
      </w:tr>
      <w:tr w:rsidR="00B46B88" w:rsidRPr="00E179D6" w:rsidTr="00B46B8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N-33-079-A-b-3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47C3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N-33-079-D-a-1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47C36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N-33-092-A-b-1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N-33-092-A-c-3</w:t>
            </w:r>
          </w:p>
        </w:tc>
      </w:tr>
      <w:tr w:rsidR="00B46B88" w:rsidRPr="00E179D6" w:rsidTr="00B46B88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N-33-079-A-b-4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N-33-079-D-b-3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47C3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47C3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47C3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74136B" w:rsidRPr="00E179D6" w:rsidRDefault="0074136B" w:rsidP="00042F19">
      <w:pPr>
        <w:spacing w:before="240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4362A8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2 - </w:t>
      </w:r>
      <w:r w:rsidR="003C06B2" w:rsidRPr="00E179D6">
        <w:rPr>
          <w:rFonts w:asciiTheme="minorHAnsi" w:hAnsiTheme="minorHAnsi"/>
          <w:b/>
          <w:szCs w:val="24"/>
        </w:rPr>
        <w:t>33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8420DA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D62407" w:rsidRPr="00E179D6" w:rsidRDefault="00D62407" w:rsidP="00541B72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kujawsko-pomorskie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695"/>
        <w:gridCol w:w="291"/>
        <w:gridCol w:w="425"/>
        <w:gridCol w:w="1701"/>
        <w:gridCol w:w="283"/>
        <w:gridCol w:w="485"/>
        <w:gridCol w:w="1701"/>
        <w:gridCol w:w="283"/>
        <w:gridCol w:w="567"/>
        <w:gridCol w:w="1559"/>
      </w:tblGrid>
      <w:tr w:rsidR="00B46B88" w:rsidRPr="00E179D6" w:rsidTr="005033A2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8420D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N-33-120-A-d-4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N-33-120-C-d-1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N-33-120-D-d-2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N-33-132-B-b-1</w:t>
            </w:r>
          </w:p>
        </w:tc>
      </w:tr>
      <w:tr w:rsidR="00B46B88" w:rsidRPr="00E179D6" w:rsidTr="005033A2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8420D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N-33-120-B-c-3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N-33-120-D-b-3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N-33-120-D-d-3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N-33-132-B-b-2</w:t>
            </w:r>
          </w:p>
        </w:tc>
      </w:tr>
      <w:tr w:rsidR="00B46B88" w:rsidRPr="00E179D6" w:rsidTr="00B46B8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8420D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N-33-120-B-d-3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N-33-120-D-b-4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N-33-120-D-d-4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N-34-121-A-b-1</w:t>
            </w:r>
          </w:p>
        </w:tc>
      </w:tr>
      <w:tr w:rsidR="00B46B88" w:rsidRPr="00E179D6" w:rsidTr="00B46B8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8420D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N-33-120-B-d-4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N-33-120-D-d-1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5033A2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8420DA" w:rsidRPr="00E179D6" w:rsidRDefault="008420DA" w:rsidP="00B46B88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mazowieckie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695"/>
        <w:gridCol w:w="291"/>
        <w:gridCol w:w="425"/>
        <w:gridCol w:w="1701"/>
        <w:gridCol w:w="283"/>
        <w:gridCol w:w="485"/>
        <w:gridCol w:w="1701"/>
        <w:gridCol w:w="283"/>
        <w:gridCol w:w="567"/>
        <w:gridCol w:w="1559"/>
      </w:tblGrid>
      <w:tr w:rsidR="00B46B88" w:rsidRPr="00E179D6" w:rsidTr="00B46B8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N-34-112-D-d-2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N-34-123-D-d-2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N-34-124-C-a-2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N-34-124-C-b-4</w:t>
            </w:r>
          </w:p>
        </w:tc>
      </w:tr>
      <w:tr w:rsidR="00B46B88" w:rsidRPr="00E179D6" w:rsidTr="00B46B8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N-34-123-D-b-3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N-34-124-A-a-4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N-34-124-C-a-3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N-34-124-C-c-1</w:t>
            </w:r>
          </w:p>
        </w:tc>
      </w:tr>
      <w:tr w:rsidR="00B46B88" w:rsidRPr="00E179D6" w:rsidTr="00B46B8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N-34-123-D-b-4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N-34-124-A-c-2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N-34-124-C-a-4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N-34-124-D-a-1</w:t>
            </w:r>
          </w:p>
        </w:tc>
      </w:tr>
      <w:tr w:rsidR="00B46B88" w:rsidRPr="00E179D6" w:rsidTr="00B46B8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N-34-123-D-d-1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N-34-124-B-c-4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N-34-124-C-b-3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6B88" w:rsidRPr="00E179D6" w:rsidRDefault="00B46B88" w:rsidP="00B46B88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D62407" w:rsidRPr="00E179D6" w:rsidRDefault="00D62407" w:rsidP="00D62407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zachodniopomorskie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567"/>
        <w:gridCol w:w="1559"/>
      </w:tblGrid>
      <w:tr w:rsidR="00D62407" w:rsidRPr="00E179D6" w:rsidTr="00F86CD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07" w:rsidRPr="00E179D6" w:rsidRDefault="00D62407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07" w:rsidRPr="00E179D6" w:rsidRDefault="00F86CDE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N-33-105-B-b-1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07" w:rsidRPr="00E179D6" w:rsidRDefault="00D62407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07" w:rsidRPr="00E179D6" w:rsidRDefault="00173CAA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07" w:rsidRPr="00E179D6" w:rsidRDefault="00F86CDE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N-33-105-B-b-2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407" w:rsidRPr="00E179D6" w:rsidRDefault="00D62407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07" w:rsidRPr="00E179D6" w:rsidRDefault="00173CAA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07" w:rsidRPr="00E179D6" w:rsidRDefault="00F86CDE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N-33-105-B-b-3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07" w:rsidRPr="00E179D6" w:rsidRDefault="00D62407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07" w:rsidRPr="00E179D6" w:rsidRDefault="00F86CDE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07" w:rsidRPr="00E179D6" w:rsidRDefault="00F86CDE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N-33-105-B-b-4</w:t>
            </w:r>
          </w:p>
        </w:tc>
      </w:tr>
    </w:tbl>
    <w:p w:rsidR="00F86CDE" w:rsidRPr="00E179D6" w:rsidRDefault="00F86CDE" w:rsidP="00042F19">
      <w:pPr>
        <w:spacing w:before="240"/>
        <w:ind w:left="851"/>
        <w:jc w:val="both"/>
        <w:rPr>
          <w:rFonts w:asciiTheme="minorHAnsi" w:hAnsiTheme="minorHAnsi"/>
          <w:b/>
          <w:szCs w:val="24"/>
        </w:rPr>
      </w:pPr>
    </w:p>
    <w:p w:rsidR="00F86CDE" w:rsidRPr="00E179D6" w:rsidRDefault="00F86CDE" w:rsidP="00042F19">
      <w:pPr>
        <w:spacing w:before="240"/>
        <w:ind w:left="851"/>
        <w:jc w:val="both"/>
        <w:rPr>
          <w:rFonts w:asciiTheme="minorHAnsi" w:hAnsiTheme="minorHAnsi"/>
          <w:b/>
          <w:szCs w:val="24"/>
        </w:rPr>
      </w:pPr>
    </w:p>
    <w:p w:rsidR="0074136B" w:rsidRPr="00E179D6" w:rsidRDefault="0074136B" w:rsidP="00042F19">
      <w:pPr>
        <w:spacing w:before="240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033F5F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3 </w:t>
      </w:r>
      <w:r w:rsidR="00266005" w:rsidRPr="00E179D6">
        <w:rPr>
          <w:rFonts w:asciiTheme="minorHAnsi" w:hAnsiTheme="minorHAnsi"/>
          <w:b/>
          <w:szCs w:val="24"/>
        </w:rPr>
        <w:t>–</w:t>
      </w:r>
      <w:r w:rsidRPr="00E179D6">
        <w:rPr>
          <w:rFonts w:asciiTheme="minorHAnsi" w:hAnsiTheme="minorHAnsi"/>
          <w:b/>
          <w:szCs w:val="24"/>
        </w:rPr>
        <w:t xml:space="preserve"> </w:t>
      </w:r>
      <w:r w:rsidR="003C06B2" w:rsidRPr="00E179D6">
        <w:rPr>
          <w:rFonts w:asciiTheme="minorHAnsi" w:hAnsiTheme="minorHAnsi"/>
          <w:b/>
          <w:szCs w:val="24"/>
        </w:rPr>
        <w:t>24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C172D7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033F5F" w:rsidRPr="00E179D6" w:rsidRDefault="00033F5F" w:rsidP="00033F5F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zachodniopomorskie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3C06B2" w:rsidRPr="00E179D6" w:rsidTr="00B1092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N-33-057-D-a-4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N-33-058-C-d-2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N-33-068-C-d-1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N-33-080-D-a-1</w:t>
            </w:r>
          </w:p>
        </w:tc>
      </w:tr>
      <w:tr w:rsidR="003C06B2" w:rsidRPr="00E179D6" w:rsidTr="00B10925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N-33-057-D-b-3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N-33-058-C-d-3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N-33-068-D-c-2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N-33-080-D-a-2</w:t>
            </w:r>
          </w:p>
        </w:tc>
      </w:tr>
      <w:tr w:rsidR="003C06B2" w:rsidRPr="00E179D6" w:rsidTr="00033F5F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N-33-057-D-b-4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N-33-058-C-d-4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N-33-068-D-c-4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N-33-080-D-a-3</w:t>
            </w:r>
          </w:p>
        </w:tc>
      </w:tr>
      <w:tr w:rsidR="003C06B2" w:rsidRPr="00E179D6" w:rsidTr="00E72F7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N-33-057-D-c-2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N-33-068-C-a-3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N-33-068-D-d-1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N-33-080-D-a-4</w:t>
            </w:r>
          </w:p>
        </w:tc>
      </w:tr>
      <w:tr w:rsidR="003C06B2" w:rsidRPr="00E179D6" w:rsidTr="003C06B2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N-33-057-D-d-1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N-33-068-C-a-4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N-33-080-A-d-2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N-33-081-C-a-3</w:t>
            </w:r>
          </w:p>
        </w:tc>
      </w:tr>
      <w:tr w:rsidR="003C06B2" w:rsidRPr="00E179D6" w:rsidTr="00E72F73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N-33-057-D-d-2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N-33-068-C-b-3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N-33-080-C-b-4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B1092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B2" w:rsidRPr="00E179D6" w:rsidRDefault="003C06B2" w:rsidP="003C06B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N-33-081-C-a-4</w:t>
            </w:r>
          </w:p>
        </w:tc>
      </w:tr>
    </w:tbl>
    <w:p w:rsidR="003C06B2" w:rsidRPr="00E179D6" w:rsidRDefault="003C06B2" w:rsidP="00F31F22">
      <w:pPr>
        <w:jc w:val="both"/>
        <w:rPr>
          <w:rFonts w:asciiTheme="minorHAnsi" w:hAnsiTheme="minorHAnsi"/>
          <w:b/>
          <w:szCs w:val="24"/>
        </w:rPr>
      </w:pPr>
    </w:p>
    <w:p w:rsidR="003C06B2" w:rsidRPr="00E179D6" w:rsidRDefault="003C06B2" w:rsidP="00F31F22">
      <w:pPr>
        <w:jc w:val="both"/>
        <w:rPr>
          <w:rFonts w:asciiTheme="minorHAnsi" w:hAnsiTheme="minorHAnsi"/>
          <w:b/>
          <w:szCs w:val="24"/>
        </w:rPr>
      </w:pPr>
    </w:p>
    <w:p w:rsidR="00E1102D" w:rsidRPr="00E179D6" w:rsidRDefault="00E1102D" w:rsidP="00BF09BD">
      <w:pPr>
        <w:pStyle w:val="Akapitzlist"/>
        <w:numPr>
          <w:ilvl w:val="0"/>
          <w:numId w:val="26"/>
        </w:numPr>
        <w:spacing w:afterLines="60" w:line="300" w:lineRule="exact"/>
        <w:ind w:left="1276" w:hanging="426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część III (OBIEKT III) – </w:t>
      </w:r>
      <w:r w:rsidR="006D3F0A" w:rsidRPr="00E179D6">
        <w:rPr>
          <w:rFonts w:asciiTheme="minorHAnsi" w:hAnsiTheme="minorHAnsi"/>
          <w:b/>
          <w:szCs w:val="24"/>
        </w:rPr>
        <w:t>1</w:t>
      </w:r>
      <w:r w:rsidR="00C172D7" w:rsidRPr="00E179D6">
        <w:rPr>
          <w:rFonts w:asciiTheme="minorHAnsi" w:hAnsiTheme="minorHAnsi"/>
          <w:b/>
          <w:szCs w:val="24"/>
        </w:rPr>
        <w:t>76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6D3F0A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</w:t>
      </w:r>
      <w:r w:rsidR="00B03217" w:rsidRPr="00E179D6">
        <w:rPr>
          <w:rFonts w:asciiTheme="minorHAnsi" w:hAnsiTheme="minorHAnsi"/>
          <w:b/>
          <w:szCs w:val="24"/>
        </w:rPr>
        <w:t>mapy topograficznej</w:t>
      </w:r>
      <w:r w:rsidRPr="00E179D6">
        <w:rPr>
          <w:rFonts w:asciiTheme="minorHAnsi" w:hAnsiTheme="minorHAnsi"/>
          <w:b/>
          <w:szCs w:val="24"/>
        </w:rPr>
        <w:t>:</w:t>
      </w:r>
    </w:p>
    <w:p w:rsidR="00294648" w:rsidRPr="00E179D6" w:rsidRDefault="00294648" w:rsidP="006D3F0A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B10925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1 - </w:t>
      </w:r>
      <w:r w:rsidR="00C172D7" w:rsidRPr="00E179D6">
        <w:rPr>
          <w:rFonts w:asciiTheme="minorHAnsi" w:hAnsiTheme="minorHAnsi"/>
          <w:b/>
          <w:szCs w:val="24"/>
        </w:rPr>
        <w:t>64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C172D7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B10925" w:rsidRPr="00E179D6" w:rsidRDefault="00B10925" w:rsidP="00B10925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lubuskie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695"/>
        <w:gridCol w:w="291"/>
        <w:gridCol w:w="425"/>
        <w:gridCol w:w="1701"/>
        <w:gridCol w:w="283"/>
        <w:gridCol w:w="485"/>
        <w:gridCol w:w="1701"/>
        <w:gridCol w:w="283"/>
        <w:gridCol w:w="567"/>
        <w:gridCol w:w="1559"/>
      </w:tblGrid>
      <w:tr w:rsidR="0047415D" w:rsidRPr="00E179D6" w:rsidTr="0047415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N-33-116-A-c-1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N-33-128-C-a-1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N-33-139-B-b-4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N-33-140-A-a-4</w:t>
            </w:r>
          </w:p>
        </w:tc>
      </w:tr>
      <w:tr w:rsidR="0047415D" w:rsidRPr="00E179D6" w:rsidTr="00474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N-33-116-A-c-3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N-33-128-C-a-2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N-33-139-B-d-2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N-33-140-A-c-1</w:t>
            </w:r>
          </w:p>
        </w:tc>
      </w:tr>
      <w:tr w:rsidR="0047415D" w:rsidRPr="00E179D6" w:rsidTr="00474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N-33-116-B-c-4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N-33-128-C-a-3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N-33-140-A-a-3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N-33-140-A-c-2</w:t>
            </w:r>
          </w:p>
        </w:tc>
      </w:tr>
      <w:tr w:rsidR="0047415D" w:rsidRPr="00E179D6" w:rsidTr="0047415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N-33-116-D-a-2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N-33-128-C-a-4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033A2" w:rsidRPr="00E179D6" w:rsidRDefault="005033A2" w:rsidP="006D3F0A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łódzkie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683"/>
        <w:gridCol w:w="301"/>
        <w:gridCol w:w="426"/>
        <w:gridCol w:w="1701"/>
        <w:gridCol w:w="283"/>
        <w:gridCol w:w="425"/>
        <w:gridCol w:w="1701"/>
      </w:tblGrid>
      <w:tr w:rsidR="0047415D" w:rsidRPr="00E179D6" w:rsidTr="00301EA1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M-34-004-C-b-1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9643B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M-34-004-D-a-4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9643B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M-34-016-A-a-1</w:t>
            </w:r>
          </w:p>
        </w:tc>
      </w:tr>
      <w:tr w:rsidR="0047415D" w:rsidRPr="00E179D6" w:rsidTr="00301EA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M-34-004-C-b-2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9643B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M-34-004-D-c-1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9643B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M-34-016-A-a-2</w:t>
            </w:r>
          </w:p>
        </w:tc>
      </w:tr>
      <w:tr w:rsidR="0047415D" w:rsidRPr="00E179D6" w:rsidTr="009643B1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M-34-004-A-d-1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M-34-004-C-b-4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9643B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M-34-004-D-c-2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9643B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M-34-016-A-a-3</w:t>
            </w:r>
          </w:p>
        </w:tc>
      </w:tr>
      <w:tr w:rsidR="0047415D" w:rsidRPr="00E179D6" w:rsidTr="0047415D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M-34-004-A-d-3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M-34-004-C-d-2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9643B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M-34-015-B-b-2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9643B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M-34-016-A-a-4</w:t>
            </w:r>
          </w:p>
        </w:tc>
      </w:tr>
      <w:tr w:rsidR="0047415D" w:rsidRPr="00E179D6" w:rsidTr="0047415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M-34-004-B-a-1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M-34-004-D-a-1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M-34-015-B-b-4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M-34-016-A-c-1</w:t>
            </w:r>
          </w:p>
        </w:tc>
      </w:tr>
      <w:tr w:rsidR="0047415D" w:rsidRPr="00E179D6" w:rsidTr="009643B1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M-34-004-B-a-3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M-34-004-D-a-3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5033A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5033A2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9643B1" w:rsidRPr="00E179D6" w:rsidRDefault="009643B1" w:rsidP="006D3F0A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mazowieckie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99"/>
        <w:gridCol w:w="285"/>
        <w:gridCol w:w="426"/>
        <w:gridCol w:w="1701"/>
        <w:gridCol w:w="283"/>
        <w:gridCol w:w="425"/>
        <w:gridCol w:w="1701"/>
      </w:tblGrid>
      <w:tr w:rsidR="0047415D" w:rsidRPr="00E179D6" w:rsidTr="0047415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M-34-032-A-c-2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M-34-032-A-d-3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M-34-032-C-b-1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D" w:rsidRPr="00E179D6" w:rsidRDefault="0047415D" w:rsidP="004C361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M-34-032-C-b-2</w:t>
            </w:r>
          </w:p>
        </w:tc>
      </w:tr>
      <w:tr w:rsidR="0047415D" w:rsidRPr="00E179D6" w:rsidTr="0047415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M-34-032-A-c-4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7415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M-34-032-C-a-2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15D" w:rsidRPr="00E179D6" w:rsidRDefault="0047415D" w:rsidP="004C3612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033A2" w:rsidRPr="00E179D6" w:rsidRDefault="005033A2" w:rsidP="006D3F0A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opolskie</w:t>
      </w:r>
    </w:p>
    <w:tbl>
      <w:tblPr>
        <w:tblW w:w="4536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701"/>
      </w:tblGrid>
      <w:tr w:rsidR="005033A2" w:rsidRPr="00E179D6" w:rsidTr="00F4424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M-33-072-B-c-1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M-33-072-B-c-3</w:t>
            </w:r>
          </w:p>
        </w:tc>
      </w:tr>
    </w:tbl>
    <w:p w:rsidR="00FD1AE2" w:rsidRPr="00E179D6" w:rsidRDefault="00FD1AE2" w:rsidP="0004690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podkarpackie</w:t>
      </w:r>
    </w:p>
    <w:tbl>
      <w:tblPr>
        <w:tblW w:w="9301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99"/>
        <w:gridCol w:w="285"/>
        <w:gridCol w:w="426"/>
        <w:gridCol w:w="1701"/>
        <w:gridCol w:w="283"/>
        <w:gridCol w:w="425"/>
        <w:gridCol w:w="1647"/>
      </w:tblGrid>
      <w:tr w:rsidR="005033A2" w:rsidRPr="00E179D6" w:rsidTr="00F4424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M-34-068-D-a-1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M-34-068-D-b-2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M-34-068-D-c-3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M-34-071-A-c-4</w:t>
            </w:r>
          </w:p>
        </w:tc>
      </w:tr>
      <w:tr w:rsidR="005033A2" w:rsidRPr="00E179D6" w:rsidTr="00F4424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M-34-068-D-a-2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M-34-068-D-b-3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M-34-071-A-d-3</w:t>
            </w:r>
          </w:p>
        </w:tc>
      </w:tr>
      <w:tr w:rsidR="005033A2" w:rsidRPr="00E179D6" w:rsidTr="00F4424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M-34-068-D-a-3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M-34-068-D-b-4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M-34-069-C-a-1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M-34-071-C-a-1</w:t>
            </w:r>
          </w:p>
        </w:tc>
      </w:tr>
      <w:tr w:rsidR="005033A2" w:rsidRPr="00E179D6" w:rsidTr="00F4424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M-34-068-D-a-4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M-34-068-D-c-1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M-34-069-C-a-3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M-34-071-C-a-2</w:t>
            </w:r>
          </w:p>
        </w:tc>
      </w:tr>
      <w:tr w:rsidR="005033A2" w:rsidRPr="00E179D6" w:rsidTr="00F4424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M-34-068-D-b-1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M-34-068-D-c-2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M-34-071-A-c-3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3A2" w:rsidRPr="00E179D6" w:rsidRDefault="005033A2" w:rsidP="005033A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M-34-071-C-b-1</w:t>
            </w:r>
          </w:p>
        </w:tc>
      </w:tr>
    </w:tbl>
    <w:p w:rsidR="00B10925" w:rsidRPr="00E179D6" w:rsidRDefault="00B10925" w:rsidP="00B10925">
      <w:pPr>
        <w:ind w:left="851"/>
        <w:jc w:val="both"/>
        <w:rPr>
          <w:rFonts w:asciiTheme="minorHAnsi" w:hAnsiTheme="minorHAnsi"/>
          <w:b/>
          <w:szCs w:val="24"/>
        </w:rPr>
      </w:pPr>
    </w:p>
    <w:p w:rsidR="00294648" w:rsidRPr="00E179D6" w:rsidRDefault="00294648" w:rsidP="00BF09BD">
      <w:pPr>
        <w:spacing w:afterLines="60"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1D0A50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2 </w:t>
      </w:r>
      <w:r w:rsidR="00D340CA" w:rsidRPr="00E179D6">
        <w:rPr>
          <w:rFonts w:asciiTheme="minorHAnsi" w:hAnsiTheme="minorHAnsi"/>
          <w:b/>
          <w:szCs w:val="24"/>
        </w:rPr>
        <w:t>–</w:t>
      </w:r>
      <w:r w:rsidRPr="00E179D6">
        <w:rPr>
          <w:rFonts w:asciiTheme="minorHAnsi" w:hAnsiTheme="minorHAnsi"/>
          <w:b/>
          <w:szCs w:val="24"/>
        </w:rPr>
        <w:t xml:space="preserve"> </w:t>
      </w:r>
      <w:r w:rsidR="001F5D63" w:rsidRPr="00E179D6">
        <w:rPr>
          <w:rFonts w:asciiTheme="minorHAnsi" w:hAnsiTheme="minorHAnsi"/>
          <w:b/>
          <w:szCs w:val="24"/>
        </w:rPr>
        <w:t>52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1F5D63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1D0A50" w:rsidRPr="00E179D6" w:rsidRDefault="001D0A50" w:rsidP="0004690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łódzkie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99"/>
        <w:gridCol w:w="285"/>
        <w:gridCol w:w="426"/>
        <w:gridCol w:w="1701"/>
        <w:gridCol w:w="283"/>
        <w:gridCol w:w="425"/>
        <w:gridCol w:w="1701"/>
      </w:tblGrid>
      <w:tr w:rsidR="001F5D63" w:rsidRPr="00E179D6" w:rsidTr="00F4424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M-34-016-D-c-2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M-34-017-C-d-2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M-34-017-D-c-3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N-34-135-C-d-1</w:t>
            </w:r>
          </w:p>
        </w:tc>
      </w:tr>
      <w:tr w:rsidR="001F5D63" w:rsidRPr="00E179D6" w:rsidTr="00A0067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M-34-016-D-c-3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M-34-017-C-d-4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M-34-017-D-c-4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N-34-135-C-d-2</w:t>
            </w:r>
          </w:p>
        </w:tc>
      </w:tr>
      <w:tr w:rsidR="001F5D63" w:rsidRPr="00E179D6" w:rsidTr="001F5D63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M-34-016-D-c-4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M-34-017-D-c-1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M-34-028-B-a-2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N-34-135-C-d-3</w:t>
            </w:r>
          </w:p>
        </w:tc>
      </w:tr>
      <w:tr w:rsidR="001F5D63" w:rsidRPr="00E179D6" w:rsidTr="001F5D63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M-34-016-D-d-3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M-34-017-D-c-2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M-34-028-B-b-1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DD2B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N-34-135-C-d-4</w:t>
            </w:r>
          </w:p>
        </w:tc>
      </w:tr>
    </w:tbl>
    <w:p w:rsidR="001F5D63" w:rsidRPr="00E179D6" w:rsidRDefault="001F5D63" w:rsidP="0004690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1F5D63" w:rsidRPr="00E179D6" w:rsidRDefault="001F5D63" w:rsidP="0004690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0C767C" w:rsidRPr="00E179D6" w:rsidRDefault="000C767C" w:rsidP="0004690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mazowieckie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99"/>
        <w:gridCol w:w="285"/>
        <w:gridCol w:w="426"/>
        <w:gridCol w:w="1701"/>
        <w:gridCol w:w="283"/>
        <w:gridCol w:w="425"/>
        <w:gridCol w:w="1701"/>
      </w:tblGrid>
      <w:tr w:rsidR="001F5D63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M-34-018-C-c-4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M-34-018-C-d-4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M-34-030-A-b-1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M-34-030-A-b-2</w:t>
            </w:r>
          </w:p>
        </w:tc>
      </w:tr>
      <w:tr w:rsidR="001F5D63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M-34-018-C-d-3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M-34-018-D-c-3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E33D9C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D0A50" w:rsidRPr="00E179D6" w:rsidRDefault="001D0A50" w:rsidP="0004690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opolskie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695"/>
        <w:gridCol w:w="291"/>
        <w:gridCol w:w="425"/>
        <w:gridCol w:w="1701"/>
        <w:gridCol w:w="283"/>
        <w:gridCol w:w="485"/>
        <w:gridCol w:w="1701"/>
        <w:gridCol w:w="283"/>
        <w:gridCol w:w="567"/>
        <w:gridCol w:w="1559"/>
      </w:tblGrid>
      <w:tr w:rsidR="001F5D63" w:rsidRPr="00E179D6" w:rsidTr="001F5D63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M-33-048-C-d-4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M-33-060-A-a-2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M-33-060-A-b-4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M-33-060-B-b-3</w:t>
            </w:r>
          </w:p>
        </w:tc>
      </w:tr>
      <w:tr w:rsidR="001F5D63" w:rsidRPr="00E179D6" w:rsidTr="001F5D63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M-33-048-D-c-1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M-33-060-A-b-1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M-33-060-B-a-1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M-33-060-B-c-2</w:t>
            </w:r>
          </w:p>
        </w:tc>
      </w:tr>
      <w:tr w:rsidR="001F5D63" w:rsidRPr="00E179D6" w:rsidTr="001F5D63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M-33-048-D-c-2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M-33-060-A-b-2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M-33-060-B-a-3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M-33-060-B-d-1</w:t>
            </w:r>
          </w:p>
        </w:tc>
      </w:tr>
      <w:tr w:rsidR="001F5D63" w:rsidRPr="00E179D6" w:rsidTr="001F5D63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M-33-048-D-c-3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M-33-060-A-b-3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M-33-060-B-a-4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D0A50" w:rsidRPr="00E179D6" w:rsidRDefault="001D0A50" w:rsidP="00CA6B6B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podkarpackie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695"/>
        <w:gridCol w:w="291"/>
        <w:gridCol w:w="425"/>
        <w:gridCol w:w="1701"/>
        <w:gridCol w:w="283"/>
        <w:gridCol w:w="485"/>
        <w:gridCol w:w="1701"/>
        <w:gridCol w:w="283"/>
        <w:gridCol w:w="567"/>
        <w:gridCol w:w="1559"/>
      </w:tblGrid>
      <w:tr w:rsidR="001F5D63" w:rsidRPr="00E179D6" w:rsidTr="001F5D63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M-34-056-C-b-4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M-34-057-D-c-4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M-34-068-B-c-1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M-34-069-B-b-4</w:t>
            </w:r>
          </w:p>
        </w:tc>
      </w:tr>
      <w:tr w:rsidR="001F5D63" w:rsidRPr="00E179D6" w:rsidTr="001F5D63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M-34-056-C-d-2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M-34-068-A-b-4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M-34-069-B-a-2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M-34-069-B-d-1</w:t>
            </w:r>
          </w:p>
        </w:tc>
      </w:tr>
      <w:tr w:rsidR="001F5D63" w:rsidRPr="00E179D6" w:rsidTr="001F5D63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M-34-056-D-a-3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M-34-068-A-d-2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M-34-069-B-b-1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M-34-069-B-d-2</w:t>
            </w:r>
          </w:p>
        </w:tc>
      </w:tr>
      <w:tr w:rsidR="001F5D63" w:rsidRPr="00E179D6" w:rsidTr="001F5D63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M-34-056-D-c-1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M-34-068-B-a-3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M-34-069-B-b-3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5D63" w:rsidRPr="00E179D6" w:rsidRDefault="001F5D63" w:rsidP="001F5D63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294648" w:rsidRPr="00E179D6" w:rsidRDefault="00294648" w:rsidP="00BF09BD">
      <w:pPr>
        <w:spacing w:before="240" w:afterLines="60"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1D0A50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3 </w:t>
      </w:r>
      <w:r w:rsidR="00F53133" w:rsidRPr="00E179D6">
        <w:rPr>
          <w:rFonts w:asciiTheme="minorHAnsi" w:hAnsiTheme="minorHAnsi"/>
          <w:b/>
          <w:szCs w:val="24"/>
        </w:rPr>
        <w:t>–</w:t>
      </w:r>
      <w:r w:rsidRPr="00E179D6">
        <w:rPr>
          <w:rFonts w:asciiTheme="minorHAnsi" w:hAnsiTheme="minorHAnsi"/>
          <w:b/>
          <w:szCs w:val="24"/>
        </w:rPr>
        <w:t xml:space="preserve"> </w:t>
      </w:r>
      <w:r w:rsidR="00075E0C" w:rsidRPr="00E179D6">
        <w:rPr>
          <w:rFonts w:asciiTheme="minorHAnsi" w:hAnsiTheme="minorHAnsi"/>
          <w:b/>
          <w:szCs w:val="24"/>
        </w:rPr>
        <w:t>60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075E0C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4C3612" w:rsidRPr="00E179D6" w:rsidRDefault="004C3612" w:rsidP="006D3F0A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lubelskie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425"/>
        <w:gridCol w:w="1701"/>
      </w:tblGrid>
      <w:tr w:rsidR="004C3612" w:rsidRPr="00E179D6" w:rsidTr="004C3612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M-34-024-A-c-1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M-34-045-D-d-1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M-34-045-D-d-3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M-34-045-D-d-4</w:t>
            </w:r>
          </w:p>
        </w:tc>
      </w:tr>
      <w:tr w:rsidR="004C3612" w:rsidRPr="00E179D6" w:rsidTr="004C3612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M-34-024-A-c-3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M-34-045-D-d-2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12" w:rsidRPr="00E179D6" w:rsidRDefault="004C3612" w:rsidP="004C3612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E33D9C" w:rsidRPr="00E179D6" w:rsidRDefault="00E33D9C" w:rsidP="0004690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lubuskie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075E0C" w:rsidRPr="00E179D6" w:rsidTr="00E33D9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M-33-009-D-a-1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N-33-126-D-a-2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N-33-126-D-c-4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N-33-138-B-a-1</w:t>
            </w:r>
          </w:p>
        </w:tc>
      </w:tr>
      <w:tr w:rsidR="00075E0C" w:rsidRPr="00E179D6" w:rsidTr="001F5D6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M-33-009-D-a-2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N-33-126-D-a-4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N-33-127-C-a-2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N-33-138-B-a-2</w:t>
            </w:r>
          </w:p>
        </w:tc>
      </w:tr>
      <w:tr w:rsidR="00075E0C" w:rsidRPr="00E179D6" w:rsidTr="001F5D63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M-33-009-D-a-3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N-33-126-D-b-1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N-33-127-C-a-4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N-33-139-A-a-1</w:t>
            </w:r>
          </w:p>
        </w:tc>
      </w:tr>
      <w:tr w:rsidR="00075E0C" w:rsidRPr="00E179D6" w:rsidTr="001F5D63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M-33-009-D-a-4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N-33-126-D-b-3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N-33-127-C-b-1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N-33-139-A-a-2</w:t>
            </w:r>
          </w:p>
        </w:tc>
      </w:tr>
      <w:tr w:rsidR="00075E0C" w:rsidRPr="00E179D6" w:rsidTr="001F5D63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N-33-126-C-c-4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N-33-126-D-c-3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N-33-127-C-b-3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E33D9C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17CD7" w:rsidRPr="00E179D6" w:rsidRDefault="00117CD7" w:rsidP="0004690E">
      <w:pPr>
        <w:spacing w:before="120"/>
        <w:ind w:left="851"/>
        <w:jc w:val="both"/>
        <w:rPr>
          <w:rFonts w:ascii="Calibri" w:hAnsi="Calibri" w:cs="Arial"/>
          <w:sz w:val="20"/>
        </w:rPr>
      </w:pPr>
      <w:r w:rsidRPr="00E179D6">
        <w:rPr>
          <w:rFonts w:asciiTheme="minorHAnsi" w:hAnsiTheme="minorHAnsi"/>
          <w:b/>
          <w:sz w:val="22"/>
          <w:szCs w:val="22"/>
        </w:rPr>
        <w:t>woj. łódzkie</w:t>
      </w:r>
      <w:r w:rsidRPr="00E179D6">
        <w:rPr>
          <w:rFonts w:ascii="Calibri" w:hAnsi="Calibri" w:cs="Arial"/>
          <w:sz w:val="20"/>
        </w:rPr>
        <w:t xml:space="preserve"> </w:t>
      </w:r>
    </w:p>
    <w:tbl>
      <w:tblPr>
        <w:tblW w:w="937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3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075E0C" w:rsidRPr="00E179D6" w:rsidTr="005D6A2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M-34-003-B-a-1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M-34-003-D-c-3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M-34-014-B-b-1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M-34-015-C-b-4</w:t>
            </w:r>
          </w:p>
        </w:tc>
      </w:tr>
      <w:tr w:rsidR="00075E0C" w:rsidRPr="00E179D6" w:rsidTr="005D6A2E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M-34-003-B-a-2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M-34-015-A-a-4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M-34-015-D-a-1</w:t>
            </w:r>
          </w:p>
        </w:tc>
      </w:tr>
      <w:tr w:rsidR="00075E0C" w:rsidRPr="00E179D6" w:rsidTr="005D6A2E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M-34-003-B-a-3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M-34-015-A-b-2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M-34-015-D-a-3</w:t>
            </w:r>
          </w:p>
        </w:tc>
      </w:tr>
      <w:tr w:rsidR="00075E0C" w:rsidRPr="00E179D6" w:rsidTr="005D6A2E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M-34-003-B-a-4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M-34-015-A-b-3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M-34-026-A-c-1</w:t>
            </w:r>
          </w:p>
        </w:tc>
      </w:tr>
      <w:tr w:rsidR="00075E0C" w:rsidRPr="00E179D6" w:rsidTr="005D6A2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M-34-003-B-b-3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M-34-004-A-b-3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M-34-015-A-b-4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M-34-026-A-c-2</w:t>
            </w:r>
          </w:p>
        </w:tc>
      </w:tr>
      <w:tr w:rsidR="00075E0C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M-34-003-B-b-4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M-34-004-A-c-1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M-34-015-A-c-2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M-34-026-A-c-3</w:t>
            </w:r>
          </w:p>
        </w:tc>
      </w:tr>
      <w:tr w:rsidR="00075E0C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M-34-003-B-c-1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M-34-004-A-c-2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M-34-015-A-d-1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M-34-026-A-c-4</w:t>
            </w:r>
          </w:p>
        </w:tc>
      </w:tr>
      <w:tr w:rsidR="00075E0C" w:rsidRPr="00E179D6" w:rsidTr="005D6A2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M-34-003-C-d-4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M-34-014-B-a-2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M-34-015-C-b-2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5D6A2E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7A439C" w:rsidRPr="00E179D6" w:rsidRDefault="007A439C" w:rsidP="005D6A2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 xml:space="preserve">woj. </w:t>
      </w:r>
      <w:r w:rsidR="00075E0C" w:rsidRPr="00E179D6">
        <w:rPr>
          <w:rFonts w:asciiTheme="minorHAnsi" w:hAnsiTheme="minorHAnsi"/>
          <w:b/>
          <w:sz w:val="22"/>
          <w:szCs w:val="22"/>
        </w:rPr>
        <w:t>mazowieckie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3"/>
        <w:gridCol w:w="282"/>
        <w:gridCol w:w="425"/>
        <w:gridCol w:w="1701"/>
        <w:gridCol w:w="283"/>
        <w:gridCol w:w="426"/>
        <w:gridCol w:w="1701"/>
        <w:gridCol w:w="283"/>
        <w:gridCol w:w="425"/>
        <w:gridCol w:w="1701"/>
      </w:tblGrid>
      <w:tr w:rsidR="007A439C" w:rsidRPr="00E179D6" w:rsidTr="009405AF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C" w:rsidRPr="00E179D6" w:rsidRDefault="007A439C" w:rsidP="009405A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C" w:rsidRPr="00E179D6" w:rsidRDefault="00075E0C" w:rsidP="009405A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M-34-020-C-b-4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C" w:rsidRPr="00E179D6" w:rsidRDefault="007A439C" w:rsidP="009405A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C" w:rsidRPr="00E179D6" w:rsidRDefault="00075E0C" w:rsidP="009405A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C" w:rsidRPr="00E179D6" w:rsidRDefault="00075E0C" w:rsidP="009405A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M-34-020-C-c-1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C" w:rsidRPr="00E179D6" w:rsidRDefault="007A439C" w:rsidP="009405A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C" w:rsidRPr="00E179D6" w:rsidRDefault="00075E0C" w:rsidP="009405A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C" w:rsidRPr="00E179D6" w:rsidRDefault="00075E0C" w:rsidP="009405A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M-34-020-C-c-2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39C" w:rsidRPr="00E179D6" w:rsidRDefault="007A439C" w:rsidP="009405A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C" w:rsidRPr="00E179D6" w:rsidRDefault="00075E0C" w:rsidP="009405A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9C" w:rsidRPr="00E179D6" w:rsidRDefault="00075E0C" w:rsidP="009405A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M-34-020-C-c-3</w:t>
            </w:r>
          </w:p>
        </w:tc>
      </w:tr>
    </w:tbl>
    <w:p w:rsidR="00A00679" w:rsidRDefault="00A00679" w:rsidP="00E33D9C">
      <w:pPr>
        <w:spacing w:before="120"/>
        <w:ind w:left="851"/>
        <w:jc w:val="both"/>
        <w:rPr>
          <w:rFonts w:ascii="Calibri" w:hAnsi="Calibri" w:cs="Arial"/>
          <w:sz w:val="20"/>
        </w:rPr>
      </w:pPr>
    </w:p>
    <w:p w:rsidR="00E43EDB" w:rsidRDefault="00E43EDB" w:rsidP="00E33D9C">
      <w:pPr>
        <w:spacing w:before="120"/>
        <w:ind w:left="851"/>
        <w:jc w:val="both"/>
        <w:rPr>
          <w:rFonts w:ascii="Calibri" w:hAnsi="Calibri" w:cs="Arial"/>
          <w:sz w:val="20"/>
        </w:rPr>
      </w:pPr>
    </w:p>
    <w:p w:rsidR="00E43EDB" w:rsidRDefault="00E43EDB" w:rsidP="00E33D9C">
      <w:pPr>
        <w:spacing w:before="120"/>
        <w:ind w:left="851"/>
        <w:jc w:val="both"/>
        <w:rPr>
          <w:rFonts w:ascii="Calibri" w:hAnsi="Calibri" w:cs="Arial"/>
          <w:sz w:val="20"/>
        </w:rPr>
      </w:pPr>
    </w:p>
    <w:p w:rsidR="00E43EDB" w:rsidRDefault="00E43EDB" w:rsidP="00E33D9C">
      <w:pPr>
        <w:spacing w:before="120"/>
        <w:ind w:left="851"/>
        <w:jc w:val="both"/>
        <w:rPr>
          <w:rFonts w:ascii="Calibri" w:hAnsi="Calibri" w:cs="Arial"/>
          <w:sz w:val="20"/>
        </w:rPr>
      </w:pPr>
    </w:p>
    <w:p w:rsidR="00E43EDB" w:rsidRDefault="00E43EDB" w:rsidP="00E33D9C">
      <w:pPr>
        <w:spacing w:before="120"/>
        <w:ind w:left="851"/>
        <w:jc w:val="both"/>
        <w:rPr>
          <w:rFonts w:ascii="Calibri" w:hAnsi="Calibri" w:cs="Arial"/>
          <w:sz w:val="20"/>
        </w:rPr>
      </w:pPr>
    </w:p>
    <w:p w:rsidR="00E43EDB" w:rsidRPr="00E179D6" w:rsidRDefault="00E43EDB" w:rsidP="00E33D9C">
      <w:pPr>
        <w:spacing w:before="120"/>
        <w:ind w:left="851"/>
        <w:jc w:val="both"/>
        <w:rPr>
          <w:rFonts w:ascii="Calibri" w:hAnsi="Calibri" w:cs="Arial"/>
          <w:sz w:val="20"/>
        </w:rPr>
      </w:pPr>
    </w:p>
    <w:p w:rsidR="00E1102D" w:rsidRPr="00E179D6" w:rsidRDefault="00E1102D" w:rsidP="00BF09BD">
      <w:pPr>
        <w:pStyle w:val="Akapitzlist"/>
        <w:numPr>
          <w:ilvl w:val="0"/>
          <w:numId w:val="26"/>
        </w:numPr>
        <w:spacing w:afterLines="60" w:line="300" w:lineRule="exact"/>
        <w:ind w:left="1276" w:hanging="426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lastRenderedPageBreak/>
        <w:t xml:space="preserve">część IV (OBIEKT IV) – </w:t>
      </w:r>
      <w:r w:rsidR="00C172D7" w:rsidRPr="00E179D6">
        <w:rPr>
          <w:rFonts w:asciiTheme="minorHAnsi" w:hAnsiTheme="minorHAnsi"/>
          <w:b/>
          <w:szCs w:val="24"/>
        </w:rPr>
        <w:t>187</w:t>
      </w:r>
      <w:r w:rsidR="0053553B" w:rsidRPr="00E179D6">
        <w:rPr>
          <w:rFonts w:asciiTheme="minorHAnsi" w:hAnsiTheme="minorHAnsi"/>
          <w:b/>
          <w:szCs w:val="24"/>
        </w:rPr>
        <w:t xml:space="preserve"> arkuszy mapy topograficznej</w:t>
      </w:r>
    </w:p>
    <w:p w:rsidR="0051569D" w:rsidRPr="00E179D6" w:rsidRDefault="0051569D" w:rsidP="00733F1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1C7147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1 - </w:t>
      </w:r>
      <w:r w:rsidR="00A61A65" w:rsidRPr="00E179D6">
        <w:rPr>
          <w:rFonts w:asciiTheme="minorHAnsi" w:hAnsiTheme="minorHAnsi"/>
          <w:b/>
          <w:szCs w:val="24"/>
        </w:rPr>
        <w:t>63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5C5853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456CCC" w:rsidRPr="00E179D6" w:rsidRDefault="00456CCC" w:rsidP="00810E82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lubelskie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075E0C" w:rsidRPr="00E179D6" w:rsidTr="00B92133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M-34-010-A-b-2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M-34-020-D-d-1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M-34-033-A-a-1</w:t>
            </w:r>
          </w:p>
        </w:tc>
      </w:tr>
      <w:tr w:rsidR="00075E0C" w:rsidRPr="00E179D6" w:rsidTr="00B9213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M-34-010-B-a-1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M-34-020-D-d-3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M-34-033-A-b-3</w:t>
            </w:r>
          </w:p>
        </w:tc>
      </w:tr>
      <w:tr w:rsidR="00075E0C" w:rsidRPr="00E179D6" w:rsidTr="00B92133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M-34-010-B-a-2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M-34-032-B-b-1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M-34-033-A-b-4</w:t>
            </w:r>
          </w:p>
        </w:tc>
      </w:tr>
      <w:tr w:rsidR="00075E0C" w:rsidRPr="00E179D6" w:rsidTr="00075E0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M-34-020-B-a-3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M-34-020-B-c-2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M-34-032-B-b-2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M-34-033-A-c-3</w:t>
            </w:r>
          </w:p>
        </w:tc>
      </w:tr>
      <w:tr w:rsidR="00075E0C" w:rsidRPr="00E179D6" w:rsidTr="00075E0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M-34-020-B-b-1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M-34-032-D-b-1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M-34-033-A-c-4</w:t>
            </w:r>
          </w:p>
        </w:tc>
      </w:tr>
      <w:tr w:rsidR="00075E0C" w:rsidRPr="00E179D6" w:rsidTr="00075E0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M-34-020-B-d-1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M-34-032-D-b-2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B921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8776BD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075E0C" w:rsidRPr="00E179D6" w:rsidRDefault="00075E0C" w:rsidP="00075E0C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mazowieckie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3"/>
        <w:gridCol w:w="282"/>
        <w:gridCol w:w="425"/>
        <w:gridCol w:w="1683"/>
        <w:gridCol w:w="301"/>
        <w:gridCol w:w="426"/>
        <w:gridCol w:w="1701"/>
        <w:gridCol w:w="283"/>
        <w:gridCol w:w="425"/>
        <w:gridCol w:w="1701"/>
      </w:tblGrid>
      <w:tr w:rsidR="00075E0C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M-34-031-C-b-1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N-34-126-C-b-2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N-34-138-A-b-4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N-34-138-A-d-2</w:t>
            </w:r>
          </w:p>
        </w:tc>
      </w:tr>
      <w:tr w:rsidR="00075E0C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M-34-031-C-b-3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N-34-138-A-a-4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N-34-138-A-c-4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N-34-138-B-a-1</w:t>
            </w:r>
          </w:p>
        </w:tc>
      </w:tr>
      <w:tr w:rsidR="00075E0C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N-34-126-B-a-3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N-34-138-A-b-3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N-34-138-A-d-1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N-34-138-B-a-3</w:t>
            </w:r>
          </w:p>
        </w:tc>
      </w:tr>
      <w:tr w:rsidR="00075E0C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N-34-126-B-a-4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5E0C" w:rsidRPr="00E179D6" w:rsidRDefault="00075E0C" w:rsidP="00075E0C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075E0C" w:rsidRPr="00E179D6" w:rsidRDefault="00075E0C" w:rsidP="00075E0C">
      <w:pPr>
        <w:spacing w:before="120"/>
        <w:ind w:left="851"/>
        <w:jc w:val="both"/>
        <w:rPr>
          <w:rFonts w:ascii="Calibri" w:hAnsi="Calibri" w:cs="Arial"/>
          <w:sz w:val="20"/>
        </w:rPr>
      </w:pPr>
      <w:r w:rsidRPr="00E179D6">
        <w:rPr>
          <w:rFonts w:asciiTheme="minorHAnsi" w:hAnsiTheme="minorHAnsi"/>
          <w:b/>
          <w:sz w:val="22"/>
          <w:szCs w:val="22"/>
        </w:rPr>
        <w:t>woj. świętokrzyskie</w:t>
      </w:r>
      <w:r w:rsidRPr="00E179D6">
        <w:rPr>
          <w:rFonts w:ascii="Calibri" w:hAnsi="Calibri" w:cs="Arial"/>
          <w:sz w:val="20"/>
        </w:rPr>
        <w:t xml:space="preserve"> </w:t>
      </w:r>
    </w:p>
    <w:tbl>
      <w:tblPr>
        <w:tblW w:w="937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3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A61A65" w:rsidRPr="00E179D6" w:rsidTr="00075E0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M-34-030-D-b-2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M-34-043-A-a-4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M-34-043-B-a-1</w:t>
            </w:r>
          </w:p>
        </w:tc>
      </w:tr>
      <w:tr w:rsidR="00A61A65" w:rsidRPr="00E179D6" w:rsidTr="00075E0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M-34-030-D-d-2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M-34-043-A-b-1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M-34-043-B-a-3</w:t>
            </w:r>
          </w:p>
        </w:tc>
      </w:tr>
      <w:tr w:rsidR="00A61A65" w:rsidRPr="00E179D6" w:rsidTr="00075E0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M-34-031-A-c-4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M-34-031-C-d-3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M-34-043-A-b-2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M-34-043-B-c-1</w:t>
            </w:r>
          </w:p>
        </w:tc>
      </w:tr>
      <w:tr w:rsidR="00A61A65" w:rsidRPr="00E179D6" w:rsidTr="00075E0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M-34-031-C-a-1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M-34-043-A-b-3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M-34-043-B-d-2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M-34-031-C-a-2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M-34-032-C-c-3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M-34-043-A-b-4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M-34-044-A-a-1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M-34-031-C-a-3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M-34-032-C-c-4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M-34-043-A-d-2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M-34-044-A-c-1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M-34-031-C-a-4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M-34-043-A-a-2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M-34-043-A-d-4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075E0C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075E0C" w:rsidRPr="00E179D6" w:rsidRDefault="00075E0C" w:rsidP="00733F1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</w:p>
    <w:p w:rsidR="00075E0C" w:rsidRPr="00E179D6" w:rsidRDefault="00075E0C" w:rsidP="00733F1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</w:p>
    <w:p w:rsidR="0051569D" w:rsidRPr="00E179D6" w:rsidRDefault="0051569D" w:rsidP="00733F1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B92133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2 - </w:t>
      </w:r>
      <w:r w:rsidR="00A61A65" w:rsidRPr="00E179D6">
        <w:rPr>
          <w:rFonts w:asciiTheme="minorHAnsi" w:hAnsiTheme="minorHAnsi"/>
          <w:b/>
          <w:szCs w:val="24"/>
        </w:rPr>
        <w:t>62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A61A65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9F03E4" w:rsidRPr="00E179D6" w:rsidRDefault="009F03E4" w:rsidP="008776BD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lubelskie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683"/>
        <w:gridCol w:w="301"/>
        <w:gridCol w:w="426"/>
        <w:gridCol w:w="1701"/>
        <w:gridCol w:w="283"/>
        <w:gridCol w:w="425"/>
        <w:gridCol w:w="1701"/>
      </w:tblGrid>
      <w:tr w:rsidR="00A61A65" w:rsidRPr="00E179D6" w:rsidTr="00733F1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M-34-022-C-c-3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M-34-033-B-d-1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M-34-034-A-d-4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CA6B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M-34-034-C-c-1</w:t>
            </w:r>
          </w:p>
        </w:tc>
      </w:tr>
      <w:tr w:rsidR="00A61A65" w:rsidRPr="00E179D6" w:rsidTr="00733F1D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M-34-022-C-c-4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M-34-033-B-d-3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M-34-034-B-a-1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CA6B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M-34-034-C-c-2</w:t>
            </w:r>
          </w:p>
        </w:tc>
      </w:tr>
      <w:tr w:rsidR="00A61A65" w:rsidRPr="00E179D6" w:rsidTr="00144AD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M-34-022-C-d-3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M-34-033-D-a-1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M-34-034-B-a-3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CA6B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M-34-034-C-c-3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M-34-033-A-d-4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M-34-033-D-a-2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M-34-034-B-c-1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CA6B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M-34-034-C-d-1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M-34-033-B-b-1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M-34-033-D-a-4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M-34-034-B-c-3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M-34-034-D-a-1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M-34-033-D-b-1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M-34-034-D-a-2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M-34-033-D-b-3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M-34-034-D-b-1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M-34-033-B-c-1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M-34-034-A-a-1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M-34-034-D-b-2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M-34-033-B-c-2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M-34-034-A-a-2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M-34-035-C-a-1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M-34-033-B-c-3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M-34-034-A-b-2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M-34-047-A-b-1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M-34-033-B-c-4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M-34-034-A-b-4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M-34-034-C-b-3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9F03E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M-34-047-A-b-2</w:t>
            </w:r>
          </w:p>
        </w:tc>
      </w:tr>
    </w:tbl>
    <w:p w:rsidR="00DB510B" w:rsidRPr="00E179D6" w:rsidRDefault="00DB510B" w:rsidP="00A61A65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mazowieckie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3"/>
        <w:gridCol w:w="282"/>
        <w:gridCol w:w="425"/>
        <w:gridCol w:w="1683"/>
        <w:gridCol w:w="301"/>
        <w:gridCol w:w="426"/>
        <w:gridCol w:w="1701"/>
        <w:gridCol w:w="283"/>
        <w:gridCol w:w="425"/>
        <w:gridCol w:w="1701"/>
      </w:tblGrid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M-34-030-B-c-2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M-34-030-B-d-1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CA6B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M-34-030-B-d-4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CA6B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M-34-031-A-c-3</w:t>
            </w:r>
          </w:p>
        </w:tc>
      </w:tr>
      <w:tr w:rsidR="00A61A65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M-34-030-B-c-4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F2574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M-34-030-B-d-3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CA6B6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DB510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144ADB" w:rsidRPr="00E179D6" w:rsidRDefault="00144ADB" w:rsidP="00144ADB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podlaskie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3"/>
        <w:gridCol w:w="282"/>
        <w:gridCol w:w="425"/>
        <w:gridCol w:w="1683"/>
        <w:gridCol w:w="301"/>
        <w:gridCol w:w="426"/>
        <w:gridCol w:w="1701"/>
        <w:gridCol w:w="283"/>
        <w:gridCol w:w="425"/>
        <w:gridCol w:w="1701"/>
      </w:tblGrid>
      <w:tr w:rsidR="00A61A65" w:rsidRPr="00E179D6" w:rsidTr="00144ADB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N-34-082-B-d-4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N-34-120-C-a-3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N-34-120-C-c-1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N-34-120-D-c-4</w:t>
            </w:r>
          </w:p>
        </w:tc>
      </w:tr>
      <w:tr w:rsidR="00A61A65" w:rsidRPr="00E179D6" w:rsidTr="00144ADB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N-34-082-D-b-2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N-34-120-C-a-4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N-34-120-C-c-2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N-34-120-D-d-3</w:t>
            </w:r>
          </w:p>
        </w:tc>
      </w:tr>
      <w:tr w:rsidR="00A61A65" w:rsidRPr="00E179D6" w:rsidTr="00144ADB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A61A6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N-34-083-A-c-3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1A65" w:rsidRPr="00E179D6" w:rsidRDefault="00A61A65" w:rsidP="00144ADB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2F54BF" w:rsidRPr="00E179D6" w:rsidRDefault="002F54BF" w:rsidP="002F54BF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lastRenderedPageBreak/>
        <w:t>woj. świętokrzyskie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425"/>
        <w:gridCol w:w="1701"/>
      </w:tblGrid>
      <w:tr w:rsidR="002F54BF" w:rsidRPr="00E179D6" w:rsidTr="00A61A6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BF" w:rsidRPr="00E179D6" w:rsidRDefault="002F54BF" w:rsidP="002F54B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BF" w:rsidRPr="00E179D6" w:rsidRDefault="00A61A65" w:rsidP="002F54B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M-34-030-C-b-2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BF" w:rsidRPr="00E179D6" w:rsidRDefault="002F54BF" w:rsidP="002F54B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BF" w:rsidRPr="00E179D6" w:rsidRDefault="00A61A65" w:rsidP="002F54B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BF" w:rsidRPr="00E179D6" w:rsidRDefault="00A61A65" w:rsidP="002F54B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M-34-030-C-b-4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4BF" w:rsidRPr="00E179D6" w:rsidRDefault="002F54BF" w:rsidP="002F54B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BF" w:rsidRPr="00E179D6" w:rsidRDefault="00A61A65" w:rsidP="002F54B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BF" w:rsidRPr="00E179D6" w:rsidRDefault="00A61A65" w:rsidP="002F54B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M-34-030-D-c-4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F54BF" w:rsidRPr="00E179D6" w:rsidRDefault="002F54BF" w:rsidP="002F54B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F54BF" w:rsidRPr="00E179D6" w:rsidRDefault="002F54BF" w:rsidP="002F54B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54BF" w:rsidRPr="00E179D6" w:rsidRDefault="002F54BF" w:rsidP="002F54B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1569D" w:rsidRPr="00E179D6" w:rsidRDefault="0051569D" w:rsidP="00BF09BD">
      <w:pPr>
        <w:spacing w:before="240" w:afterLines="60"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B76719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3 </w:t>
      </w:r>
      <w:r w:rsidR="002B7766" w:rsidRPr="00E179D6">
        <w:rPr>
          <w:rFonts w:asciiTheme="minorHAnsi" w:hAnsiTheme="minorHAnsi"/>
          <w:b/>
          <w:szCs w:val="24"/>
        </w:rPr>
        <w:t>–</w:t>
      </w:r>
      <w:r w:rsidRPr="00E179D6">
        <w:rPr>
          <w:rFonts w:asciiTheme="minorHAnsi" w:hAnsiTheme="minorHAnsi"/>
          <w:b/>
          <w:szCs w:val="24"/>
        </w:rPr>
        <w:t xml:space="preserve"> </w:t>
      </w:r>
      <w:r w:rsidR="00E900AA" w:rsidRPr="00E179D6">
        <w:rPr>
          <w:rFonts w:asciiTheme="minorHAnsi" w:hAnsiTheme="minorHAnsi"/>
          <w:b/>
          <w:szCs w:val="24"/>
        </w:rPr>
        <w:t>62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E900AA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B76719" w:rsidRPr="00E179D6" w:rsidRDefault="00B76719" w:rsidP="00B76719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lubelskie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425"/>
        <w:gridCol w:w="1701"/>
      </w:tblGrid>
      <w:tr w:rsidR="00F73BC8" w:rsidRPr="00E179D6" w:rsidTr="00733F1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M-34-010-C-a-2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M-34-022-B-a-2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M-34-046-D-d-2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M-34-058-B-b-2</w:t>
            </w:r>
          </w:p>
        </w:tc>
      </w:tr>
      <w:tr w:rsidR="00F73BC8" w:rsidRPr="00E179D6" w:rsidTr="00F73BC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M-34-010-C-a-4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M-34-022-B-a-4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M-34-046-D-d-4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M-34-058-B-b-4</w:t>
            </w:r>
          </w:p>
        </w:tc>
      </w:tr>
      <w:tr w:rsidR="00F73BC8" w:rsidRPr="00E179D6" w:rsidTr="00F73BC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M-34-010-C-b-1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M-34-022-B-b-1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M-34-047-C-c-1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M-34-059-A-d-2</w:t>
            </w:r>
          </w:p>
        </w:tc>
      </w:tr>
      <w:tr w:rsidR="00F73BC8" w:rsidRPr="00E179D6" w:rsidTr="00F73BC8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M-34-010-C-b-3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8776BD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M-34-022-B-b-3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M-34-047-C-c-3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M-34-059-A-d-4</w:t>
            </w:r>
          </w:p>
        </w:tc>
      </w:tr>
    </w:tbl>
    <w:p w:rsidR="00A77D4E" w:rsidRPr="00E179D6" w:rsidRDefault="00A77D4E" w:rsidP="00A77D4E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mazowieckie</w:t>
      </w:r>
    </w:p>
    <w:tbl>
      <w:tblPr>
        <w:tblW w:w="941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4"/>
        <w:gridCol w:w="1695"/>
        <w:gridCol w:w="291"/>
        <w:gridCol w:w="425"/>
        <w:gridCol w:w="1701"/>
        <w:gridCol w:w="283"/>
        <w:gridCol w:w="485"/>
        <w:gridCol w:w="1701"/>
        <w:gridCol w:w="283"/>
        <w:gridCol w:w="567"/>
        <w:gridCol w:w="1559"/>
      </w:tblGrid>
      <w:tr w:rsidR="00A77D4E" w:rsidRPr="00E179D6" w:rsidTr="00E900AA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M-34-019-D-a-4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M-34-019-D-b-4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M-34-031-A-d-3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M-34-031-C-b-2</w:t>
            </w:r>
          </w:p>
        </w:tc>
      </w:tr>
      <w:tr w:rsidR="00A77D4E" w:rsidRPr="00E179D6" w:rsidTr="00E900AA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M-34-019-D-b-1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M-34-020-A-a-3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M-34-031-A-d-4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M-34-031-C-b-4</w:t>
            </w:r>
          </w:p>
        </w:tc>
      </w:tr>
      <w:tr w:rsidR="00A77D4E" w:rsidRPr="00E179D6" w:rsidTr="00E900AA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M-34-019-D-b-2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M-34-020-A-c-1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M-34-031-B-c-3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M-34-031-D-a-1</w:t>
            </w:r>
          </w:p>
        </w:tc>
      </w:tr>
      <w:tr w:rsidR="00A77D4E" w:rsidRPr="00E179D6" w:rsidTr="00E900AA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M-34-019-D-b-3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M-34-020-A-c-2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D4E" w:rsidRPr="00E179D6" w:rsidRDefault="00A77D4E" w:rsidP="00E900A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F73BC8" w:rsidRPr="00E179D6" w:rsidRDefault="00F73BC8" w:rsidP="002A72C6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podkarpackie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3"/>
        <w:gridCol w:w="282"/>
        <w:gridCol w:w="425"/>
        <w:gridCol w:w="1701"/>
        <w:gridCol w:w="283"/>
        <w:gridCol w:w="426"/>
        <w:gridCol w:w="1701"/>
        <w:gridCol w:w="283"/>
        <w:gridCol w:w="425"/>
        <w:gridCol w:w="1701"/>
      </w:tblGrid>
      <w:tr w:rsidR="00F73BC8" w:rsidRPr="00E179D6" w:rsidTr="0076121B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M-34-057-A-d-3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M-34-057-C-b-1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M-34-057-C-b-4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M-34-057-D-a-3</w:t>
            </w:r>
          </w:p>
        </w:tc>
      </w:tr>
      <w:tr w:rsidR="00F73BC8" w:rsidRPr="00E179D6" w:rsidTr="0076121B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M-34-057-A-d-4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M-34-057-C-b-2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M-34-057-D-a-1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C8" w:rsidRPr="00E179D6" w:rsidRDefault="00F73BC8" w:rsidP="00F73BC8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B76719" w:rsidRPr="00E179D6" w:rsidRDefault="00B76719" w:rsidP="00FD1AE2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podlaskie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9A7C47" w:rsidRPr="00E179D6" w:rsidTr="0053553B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N-34-092-D-b-3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N-34-106-D-d-2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N-34-107-B-c-2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N-34-107-D-c-3</w:t>
            </w:r>
          </w:p>
        </w:tc>
      </w:tr>
      <w:tr w:rsidR="009A7C47" w:rsidRPr="00E179D6" w:rsidTr="0053553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N-34-092-D-b-4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N-34-106-D-d-3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N-34-107-B-c-4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N-34-107-D-c-4</w:t>
            </w:r>
          </w:p>
        </w:tc>
      </w:tr>
      <w:tr w:rsidR="009A7C47" w:rsidRPr="00E179D6" w:rsidTr="0053553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N-34-092-D-d-1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N-34-106-D-d-4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N-34-107-C-c-3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N-34-118-B-a-2</w:t>
            </w:r>
          </w:p>
        </w:tc>
      </w:tr>
      <w:tr w:rsidR="009A7C47" w:rsidRPr="00E179D6" w:rsidTr="0053553B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F73BC8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N-34-092-D-d-2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N-34-107-A-d-1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N-34-107-C-c-4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N-34-118-B-b-1</w:t>
            </w:r>
          </w:p>
        </w:tc>
      </w:tr>
      <w:tr w:rsidR="009A7C47" w:rsidRPr="00E179D6" w:rsidTr="009A7C47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N-34-106-D-b-2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N-34-107-A-d-2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N-34-107-C-d-3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N-34-118-B-b-2</w:t>
            </w:r>
          </w:p>
        </w:tc>
      </w:tr>
      <w:tr w:rsidR="009A7C47" w:rsidRPr="00E179D6" w:rsidTr="009A7C47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N-34-106-D-b-4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N-34-107-B-c-1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N-34-107-C-d-4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89424F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N-34-118-B-b-4</w:t>
            </w:r>
          </w:p>
        </w:tc>
      </w:tr>
      <w:tr w:rsidR="009A7C47" w:rsidRPr="00E179D6" w:rsidTr="009A7C47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N-34-106-D-c-4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3D155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5355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47" w:rsidRPr="00E179D6" w:rsidRDefault="009A7C47" w:rsidP="00467FCE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467FCE" w:rsidRPr="00E179D6" w:rsidRDefault="00467FCE" w:rsidP="00BF09BD">
      <w:pPr>
        <w:spacing w:afterLines="60" w:line="300" w:lineRule="exact"/>
        <w:ind w:left="851"/>
        <w:jc w:val="both"/>
        <w:rPr>
          <w:rFonts w:asciiTheme="minorHAnsi" w:hAnsiTheme="minorHAnsi"/>
          <w:b/>
          <w:szCs w:val="24"/>
        </w:rPr>
      </w:pPr>
    </w:p>
    <w:p w:rsidR="00E1102D" w:rsidRPr="00E179D6" w:rsidRDefault="00E1102D" w:rsidP="00BF09BD">
      <w:pPr>
        <w:pStyle w:val="Akapitzlist"/>
        <w:numPr>
          <w:ilvl w:val="0"/>
          <w:numId w:val="26"/>
        </w:numPr>
        <w:spacing w:afterLines="60" w:line="300" w:lineRule="exact"/>
        <w:ind w:left="1276" w:hanging="426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część V (OBIEKT V) – </w:t>
      </w:r>
      <w:r w:rsidR="00C172D7" w:rsidRPr="00E179D6">
        <w:rPr>
          <w:rFonts w:asciiTheme="minorHAnsi" w:hAnsiTheme="minorHAnsi"/>
          <w:b/>
          <w:szCs w:val="24"/>
        </w:rPr>
        <w:t>11</w:t>
      </w:r>
      <w:r w:rsidR="008D035F" w:rsidRPr="00E179D6">
        <w:rPr>
          <w:rFonts w:asciiTheme="minorHAnsi" w:hAnsiTheme="minorHAnsi"/>
          <w:b/>
          <w:szCs w:val="24"/>
        </w:rPr>
        <w:t>3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8D035F" w:rsidRPr="00E179D6">
        <w:rPr>
          <w:rFonts w:asciiTheme="minorHAnsi" w:hAnsiTheme="minorHAnsi"/>
          <w:b/>
          <w:szCs w:val="24"/>
        </w:rPr>
        <w:t>e</w:t>
      </w:r>
      <w:r w:rsidR="0053553B"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FE559E" w:rsidRPr="00E179D6" w:rsidRDefault="00FE559E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DE0785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1 - </w:t>
      </w:r>
      <w:r w:rsidR="00E900AA" w:rsidRPr="00E179D6">
        <w:rPr>
          <w:rFonts w:asciiTheme="minorHAnsi" w:hAnsiTheme="minorHAnsi"/>
          <w:b/>
          <w:szCs w:val="24"/>
        </w:rPr>
        <w:t>40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E900AA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467FCE" w:rsidRPr="00E179D6" w:rsidRDefault="00467FCE" w:rsidP="00AE2E2D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kujawsko-pomorskie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467FCE" w:rsidRPr="00E179D6" w:rsidTr="00467FC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N-34-099-C-a-3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N-34-099-C-a-4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N-34-122-A-a-1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CE" w:rsidRPr="00E179D6" w:rsidRDefault="00467FCE" w:rsidP="00467FCE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N-34-122-A-a-3</w:t>
            </w:r>
          </w:p>
        </w:tc>
      </w:tr>
    </w:tbl>
    <w:p w:rsidR="00467FCE" w:rsidRPr="00E179D6" w:rsidRDefault="00467FCE" w:rsidP="00467FCE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pomorskie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99"/>
        <w:gridCol w:w="285"/>
        <w:gridCol w:w="426"/>
        <w:gridCol w:w="1701"/>
        <w:gridCol w:w="283"/>
        <w:gridCol w:w="425"/>
        <w:gridCol w:w="1701"/>
      </w:tblGrid>
      <w:tr w:rsidR="00E900AA" w:rsidRPr="00E179D6" w:rsidTr="00467FC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N-33-071-B-d-4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N-34-049-C-d-3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N-34-061-A-b-1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N-34-063-A-c-4</w:t>
            </w:r>
          </w:p>
        </w:tc>
      </w:tr>
      <w:tr w:rsidR="00E900AA" w:rsidRPr="00E179D6" w:rsidTr="00E900AA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N-33-071-D-b-2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N-34-049-C-d-4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N-34-061-A-b-2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N-34-063-A-d-1</w:t>
            </w:r>
          </w:p>
        </w:tc>
      </w:tr>
      <w:tr w:rsidR="00E900AA" w:rsidRPr="00E179D6" w:rsidTr="00E900AA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N-33-072-A-c-3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N-34-049-D-c-4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N-34-063-A-c-2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N-34-063-A-d-3</w:t>
            </w:r>
          </w:p>
        </w:tc>
      </w:tr>
      <w:tr w:rsidR="00E900AA" w:rsidRPr="00E179D6" w:rsidTr="00E900AA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N-33-072-C-a-1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N-34-049-D-d-3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467FC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89424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812AB7" w:rsidRPr="00E179D6" w:rsidRDefault="00812AB7" w:rsidP="00467FCE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warmińsko-mazurskie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E900AA" w:rsidRPr="00E179D6" w:rsidTr="00467FC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N-34-076-B-b-3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N-34-076-B-d-1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N-34-089-D-d-1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N-34-089-D-d-3</w:t>
            </w:r>
          </w:p>
        </w:tc>
      </w:tr>
      <w:tr w:rsidR="00E900AA" w:rsidRPr="00E179D6" w:rsidTr="0089424F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N-34-076-B-b-4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N-34-076-B-d-2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N-34-089-D-d-2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8334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N-34-089-D-d-4</w:t>
            </w:r>
          </w:p>
        </w:tc>
      </w:tr>
    </w:tbl>
    <w:p w:rsidR="00E900AA" w:rsidRPr="00E179D6" w:rsidRDefault="00E900AA" w:rsidP="00E900AA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zachodniopomorskie</w:t>
      </w:r>
    </w:p>
    <w:tbl>
      <w:tblPr>
        <w:tblW w:w="935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99"/>
        <w:gridCol w:w="285"/>
        <w:gridCol w:w="426"/>
        <w:gridCol w:w="1701"/>
        <w:gridCol w:w="283"/>
        <w:gridCol w:w="425"/>
        <w:gridCol w:w="1701"/>
      </w:tblGrid>
      <w:tr w:rsidR="00E900AA" w:rsidRPr="00E179D6" w:rsidTr="00E900AA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N-33-102-D-b-1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N-33-114-B-a-4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N-33-114-C-b-3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N-33-114-C-d-2</w:t>
            </w:r>
          </w:p>
        </w:tc>
      </w:tr>
      <w:tr w:rsidR="00E900AA" w:rsidRPr="00E179D6" w:rsidTr="00E900AA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N-33-103-B-d-3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N-33-114-B-b-3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N-33-114-C-b-4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N-33-115-A-b-1</w:t>
            </w:r>
          </w:p>
        </w:tc>
      </w:tr>
      <w:tr w:rsidR="00E900AA" w:rsidRPr="00E179D6" w:rsidTr="00E900AA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N-33-103-C-d-4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N-33-114-B-c-2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N-33-114-C-d-1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N-33-115-A-b-2</w:t>
            </w:r>
          </w:p>
        </w:tc>
      </w:tr>
      <w:tr w:rsidR="00E900AA" w:rsidRPr="00E179D6" w:rsidTr="00E900AA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N-33-103-D-b-1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N-33-114-B-d-1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00AA" w:rsidRPr="00E179D6" w:rsidRDefault="00E900AA" w:rsidP="00E900A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E900AA" w:rsidRPr="00E179D6" w:rsidRDefault="00E900AA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</w:p>
    <w:p w:rsidR="00FE559E" w:rsidRPr="00E179D6" w:rsidRDefault="00FE559E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DE0785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2 - </w:t>
      </w:r>
      <w:r w:rsidR="00DE0785" w:rsidRPr="00E179D6">
        <w:rPr>
          <w:rFonts w:asciiTheme="minorHAnsi" w:hAnsiTheme="minorHAnsi"/>
          <w:b/>
          <w:szCs w:val="24"/>
        </w:rPr>
        <w:t>3</w:t>
      </w:r>
      <w:r w:rsidR="00FC5CE4" w:rsidRPr="00E179D6">
        <w:rPr>
          <w:rFonts w:asciiTheme="minorHAnsi" w:hAnsiTheme="minorHAnsi"/>
          <w:b/>
          <w:szCs w:val="24"/>
        </w:rPr>
        <w:t>6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FC5CE4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D54B07" w:rsidRPr="00E179D6" w:rsidRDefault="00D54B07" w:rsidP="00AE2E2D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kujawsko-pomorskie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D54B07" w:rsidRPr="00E179D6" w:rsidTr="0037448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N-33-095-D-d-4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N-33-096-C-a-1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N-33-096-C-a-3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D54B07" w:rsidRPr="00E179D6" w:rsidRDefault="00D54B07" w:rsidP="00374485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C41106" w:rsidRPr="00E179D6" w:rsidRDefault="00C41106" w:rsidP="002A72C6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lubuskie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DE0785" w:rsidRPr="00E179D6" w:rsidTr="00DE078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M-33-006-D-b-1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M-33-006-D-d-2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M-33-019-A-a-2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M-33-019-A-b-2</w:t>
            </w:r>
          </w:p>
        </w:tc>
      </w:tr>
      <w:tr w:rsidR="00DE0785" w:rsidRPr="00E179D6" w:rsidTr="00DE0785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M-33-006-D-b-2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M-33-007-C-a-3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M-33-019-A-a-4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M-33-019-A-b-3</w:t>
            </w:r>
          </w:p>
        </w:tc>
      </w:tr>
      <w:tr w:rsidR="00DE0785" w:rsidRPr="00E179D6" w:rsidTr="00DE0785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M-33-006-D-b-3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M-33-007-C-c-1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M-33-019-A-b-1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M-33-019-A-b-4</w:t>
            </w:r>
          </w:p>
        </w:tc>
      </w:tr>
      <w:tr w:rsidR="00DE0785" w:rsidRPr="00E179D6" w:rsidTr="00DE078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85" w:rsidRPr="00E179D6" w:rsidRDefault="00DE0785" w:rsidP="00DE07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M-33-006-D-b-4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785" w:rsidRPr="00E179D6" w:rsidRDefault="00DE0785" w:rsidP="00C4110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D54B07" w:rsidRPr="00E179D6" w:rsidRDefault="00D54B07" w:rsidP="000309E2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pomorskie</w:t>
      </w:r>
    </w:p>
    <w:tbl>
      <w:tblPr>
        <w:tblW w:w="9423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53"/>
        <w:gridCol w:w="283"/>
        <w:gridCol w:w="383"/>
        <w:gridCol w:w="1759"/>
      </w:tblGrid>
      <w:tr w:rsidR="00FC5CE4" w:rsidRPr="00E179D6" w:rsidTr="0037448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N-33-083-D-c-4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N-33-095-B-a-2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N-34-037-D-a-2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N-34-037-D-d-1</w:t>
            </w:r>
          </w:p>
        </w:tc>
      </w:tr>
      <w:tr w:rsidR="00FC5CE4" w:rsidRPr="00E179D6" w:rsidTr="00FC5CE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N-33-083-D-d-3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N-33-095-B-b-1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N-34-037-D-a-4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N-34-037-D-d-3</w:t>
            </w:r>
          </w:p>
        </w:tc>
      </w:tr>
      <w:tr w:rsidR="00FC5CE4" w:rsidRPr="00E179D6" w:rsidTr="00FC5CE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N-33-084-D-b-2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N-34-037-C-b-2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N-34-037-D-b-1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N-34-037-D-d-4</w:t>
            </w:r>
          </w:p>
        </w:tc>
      </w:tr>
      <w:tr w:rsidR="00FC5CE4" w:rsidRPr="00E179D6" w:rsidTr="00FC5CE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N-33-084-D-b-4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N-34-037-D-a-1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N-34-037-D-b-3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5CE4" w:rsidRPr="00E179D6" w:rsidRDefault="00FC5CE4" w:rsidP="003744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37448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N-34-049-B-b-4</w:t>
            </w:r>
          </w:p>
        </w:tc>
      </w:tr>
    </w:tbl>
    <w:p w:rsidR="005A3580" w:rsidRPr="00E179D6" w:rsidRDefault="005A3580" w:rsidP="00AA6A7C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zachodniopomorskie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5A3580" w:rsidRPr="00E179D6" w:rsidTr="00507CA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A3580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A3580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N-33-082-C-</w:t>
            </w:r>
            <w:r w:rsidR="000309E2" w:rsidRPr="00E179D6">
              <w:rPr>
                <w:rFonts w:ascii="Calibri" w:hAnsi="Calibri" w:cs="Arial"/>
                <w:sz w:val="20"/>
              </w:rPr>
              <w:t>c</w:t>
            </w:r>
            <w:r w:rsidRPr="00E179D6">
              <w:rPr>
                <w:rFonts w:ascii="Calibri" w:hAnsi="Calibri" w:cs="Arial"/>
                <w:sz w:val="20"/>
              </w:rPr>
              <w:t>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80" w:rsidRPr="00E179D6" w:rsidRDefault="005A3580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07CA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07CA4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N-33-082-C-d-1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580" w:rsidRPr="00E179D6" w:rsidRDefault="005A3580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07CA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07CA4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N-33-082-C-d-2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A3580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07CA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580" w:rsidRPr="00E179D6" w:rsidRDefault="00507CA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N-33-082-C-d-4</w:t>
            </w:r>
          </w:p>
        </w:tc>
      </w:tr>
    </w:tbl>
    <w:p w:rsidR="005A3580" w:rsidRPr="00E179D6" w:rsidRDefault="005A3580" w:rsidP="0044610B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FE559E" w:rsidRPr="00E179D6" w:rsidRDefault="00FE559E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5A3580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3 - </w:t>
      </w:r>
      <w:r w:rsidR="00FC5CE4" w:rsidRPr="00E179D6">
        <w:rPr>
          <w:rFonts w:asciiTheme="minorHAnsi" w:hAnsiTheme="minorHAnsi"/>
          <w:b/>
          <w:szCs w:val="24"/>
        </w:rPr>
        <w:t>37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0309E2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FC5CE4" w:rsidRPr="00E179D6" w:rsidRDefault="00FC5CE4" w:rsidP="00FC5CE4">
      <w:pPr>
        <w:spacing w:before="12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kujawsko-pomorskie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FC5CE4" w:rsidRPr="00E179D6" w:rsidTr="00FC5CE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N-34-086-A-a-4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N-34-086-A-b-2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N-34-086-A-c-2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N-34-086-A-d-1</w:t>
            </w:r>
          </w:p>
        </w:tc>
      </w:tr>
      <w:tr w:rsidR="00FC5CE4" w:rsidRPr="00E179D6" w:rsidTr="00FC5CE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N-34-086-A-b-1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N-34-086-A-b-3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N-34-086-A-c-4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N-34-086-C-a-2</w:t>
            </w:r>
          </w:p>
        </w:tc>
      </w:tr>
    </w:tbl>
    <w:p w:rsidR="005A3580" w:rsidRPr="00E179D6" w:rsidRDefault="005A3580" w:rsidP="00AE2E2D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lubuskie</w:t>
      </w:r>
    </w:p>
    <w:tbl>
      <w:tblPr>
        <w:tblW w:w="9423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3"/>
        <w:gridCol w:w="1689"/>
        <w:gridCol w:w="283"/>
        <w:gridCol w:w="440"/>
        <w:gridCol w:w="1784"/>
        <w:gridCol w:w="282"/>
        <w:gridCol w:w="424"/>
        <w:gridCol w:w="1688"/>
        <w:gridCol w:w="282"/>
        <w:gridCol w:w="381"/>
        <w:gridCol w:w="1747"/>
      </w:tblGrid>
      <w:tr w:rsidR="00FC5CE4" w:rsidRPr="00E179D6" w:rsidTr="00FC5CE4">
        <w:trPr>
          <w:trHeight w:val="2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M-33-019-A-d-4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M-33-020-A-c-1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N-33-114-D-d-4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N-33-115-C-c-4</w:t>
            </w:r>
          </w:p>
        </w:tc>
      </w:tr>
      <w:tr w:rsidR="00FC5CE4" w:rsidRPr="00E179D6" w:rsidTr="00FC5CE4">
        <w:trPr>
          <w:trHeight w:val="2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M-33-019-B-d-2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N-33-114-D-d-3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N-33-115-C-c-3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N-33-126-A-b-3</w:t>
            </w:r>
          </w:p>
        </w:tc>
      </w:tr>
      <w:tr w:rsidR="00FC5CE4" w:rsidRPr="00E179D6" w:rsidTr="00FC5CE4">
        <w:trPr>
          <w:trHeight w:val="2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M-33-019-C-b-2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D54B07" w:rsidRPr="00E179D6" w:rsidRDefault="00D54B07" w:rsidP="00AA6A7C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pomorskie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FC5CE4" w:rsidRPr="00E179D6" w:rsidTr="00FC5CE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N-33-058-B-a-4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N-34-074-B-c-3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N-34-075-A-c-1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N-34-075-C-b-4</w:t>
            </w:r>
          </w:p>
        </w:tc>
      </w:tr>
      <w:tr w:rsidR="00FC5CE4" w:rsidRPr="00E179D6" w:rsidTr="00FC5CE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N-33-058-B-c-2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N-34-074-B-c-4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N-34-075-B-a-4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N-34-075-C-d-2</w:t>
            </w:r>
          </w:p>
        </w:tc>
      </w:tr>
      <w:tr w:rsidR="00FC5CE4" w:rsidRPr="00E179D6" w:rsidTr="00FC5CE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N-33-058-B-d-1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N-34-075-A-a-3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N-34-075-B-c-2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A3580" w:rsidRPr="00E179D6" w:rsidRDefault="005A3580" w:rsidP="00AA6A7C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 xml:space="preserve">woj. </w:t>
      </w:r>
      <w:r w:rsidR="00FC5CE4" w:rsidRPr="00E179D6">
        <w:rPr>
          <w:rFonts w:asciiTheme="minorHAnsi" w:hAnsiTheme="minorHAnsi"/>
          <w:b/>
          <w:sz w:val="22"/>
          <w:szCs w:val="22"/>
        </w:rPr>
        <w:t>warmińsko-mazurskie</w:t>
      </w:r>
    </w:p>
    <w:tbl>
      <w:tblPr>
        <w:tblW w:w="9423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53"/>
        <w:gridCol w:w="283"/>
        <w:gridCol w:w="383"/>
        <w:gridCol w:w="1759"/>
      </w:tblGrid>
      <w:tr w:rsidR="00FC5CE4" w:rsidRPr="00E179D6" w:rsidTr="00FC5CE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N-34-064-C-d-1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N-34-088-C-a-3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N-34-088-C-c-1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N-34-100-B-a-3</w:t>
            </w:r>
          </w:p>
        </w:tc>
      </w:tr>
      <w:tr w:rsidR="00FC5CE4" w:rsidRPr="00E179D6" w:rsidTr="00FC5CE4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N-34-075-D-c-2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N-34-088-C-a-4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N-34-088-C-c-2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N-34-100-B-a-4</w:t>
            </w:r>
          </w:p>
        </w:tc>
      </w:tr>
      <w:tr w:rsidR="00FC5CE4" w:rsidRPr="00E179D6" w:rsidTr="00FC5CE4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N-34-075-D-c-4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FC5CE4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8D035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C5CE4" w:rsidRPr="00E179D6" w:rsidRDefault="00FC5CE4" w:rsidP="005A35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E4" w:rsidRPr="00E179D6" w:rsidRDefault="00FC5CE4" w:rsidP="000309E2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733F1D" w:rsidRPr="00E179D6" w:rsidRDefault="00733F1D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FC5CE4" w:rsidRDefault="00FC5CE4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Default="00E43EDB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E43EDB" w:rsidRPr="00E179D6" w:rsidRDefault="00E43EDB" w:rsidP="00ED0B00">
      <w:pPr>
        <w:spacing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</w:p>
    <w:p w:rsidR="003E20CC" w:rsidRPr="00E179D6" w:rsidRDefault="00D95EB6" w:rsidP="00BF09BD">
      <w:pPr>
        <w:pStyle w:val="Akapitzlist"/>
        <w:numPr>
          <w:ilvl w:val="2"/>
          <w:numId w:val="11"/>
        </w:numPr>
        <w:spacing w:afterLines="60" w:line="300" w:lineRule="exact"/>
        <w:ind w:left="851" w:hanging="425"/>
        <w:jc w:val="both"/>
        <w:rPr>
          <w:rFonts w:asciiTheme="minorHAnsi" w:hAnsiTheme="minorHAnsi"/>
          <w:szCs w:val="24"/>
        </w:rPr>
      </w:pPr>
      <w:r w:rsidRPr="00E179D6">
        <w:rPr>
          <w:rFonts w:asciiTheme="minorHAnsi" w:hAnsiTheme="minorHAnsi"/>
          <w:szCs w:val="24"/>
        </w:rPr>
        <w:lastRenderedPageBreak/>
        <w:t xml:space="preserve">prace określone w </w:t>
      </w:r>
      <w:r w:rsidR="000B0D7A" w:rsidRPr="00E179D6">
        <w:rPr>
          <w:rFonts w:asciiTheme="minorHAnsi" w:hAnsiTheme="minorHAnsi"/>
          <w:szCs w:val="24"/>
        </w:rPr>
        <w:t xml:space="preserve">punktach </w:t>
      </w:r>
      <w:r w:rsidR="00E1102D" w:rsidRPr="00E179D6">
        <w:rPr>
          <w:rFonts w:asciiTheme="minorHAnsi" w:hAnsiTheme="minorHAnsi"/>
          <w:szCs w:val="24"/>
        </w:rPr>
        <w:t>II.1.</w:t>
      </w:r>
      <w:r w:rsidR="004604F1" w:rsidRPr="00E179D6">
        <w:rPr>
          <w:rFonts w:asciiTheme="minorHAnsi" w:hAnsiTheme="minorHAnsi"/>
          <w:szCs w:val="24"/>
        </w:rPr>
        <w:t>c</w:t>
      </w:r>
      <w:r w:rsidR="002D10B2" w:rsidRPr="00E179D6">
        <w:rPr>
          <w:rFonts w:asciiTheme="minorHAnsi" w:hAnsiTheme="minorHAnsi"/>
          <w:szCs w:val="24"/>
        </w:rPr>
        <w:t>-</w:t>
      </w:r>
      <w:r w:rsidR="004604F1" w:rsidRPr="00E179D6">
        <w:rPr>
          <w:rFonts w:asciiTheme="minorHAnsi" w:hAnsiTheme="minorHAnsi"/>
          <w:szCs w:val="24"/>
        </w:rPr>
        <w:t>f</w:t>
      </w:r>
      <w:r w:rsidRPr="00E179D6">
        <w:rPr>
          <w:rFonts w:asciiTheme="minorHAnsi" w:hAnsiTheme="minorHAnsi"/>
          <w:szCs w:val="24"/>
        </w:rPr>
        <w:t xml:space="preserve"> należy wykonać dla </w:t>
      </w:r>
      <w:r w:rsidR="004604F1" w:rsidRPr="00E179D6">
        <w:rPr>
          <w:rFonts w:asciiTheme="minorHAnsi" w:hAnsiTheme="minorHAnsi"/>
          <w:szCs w:val="24"/>
        </w:rPr>
        <w:t>następujących arkuszy mapy topograficznej w skali 1 : 10</w:t>
      </w:r>
      <w:r w:rsidR="00316ADE" w:rsidRPr="00E179D6">
        <w:rPr>
          <w:rFonts w:asciiTheme="minorHAnsi" w:hAnsiTheme="minorHAnsi"/>
          <w:szCs w:val="24"/>
        </w:rPr>
        <w:t> </w:t>
      </w:r>
      <w:r w:rsidR="004604F1" w:rsidRPr="00E179D6">
        <w:rPr>
          <w:rFonts w:asciiTheme="minorHAnsi" w:hAnsiTheme="minorHAnsi"/>
          <w:szCs w:val="24"/>
        </w:rPr>
        <w:t>000:</w:t>
      </w:r>
    </w:p>
    <w:p w:rsidR="00266005" w:rsidRPr="00E179D6" w:rsidRDefault="00266005" w:rsidP="00BF09BD">
      <w:pPr>
        <w:pStyle w:val="Nagwek1"/>
        <w:numPr>
          <w:ilvl w:val="0"/>
          <w:numId w:val="26"/>
        </w:numPr>
        <w:spacing w:afterLines="60" w:line="300" w:lineRule="exact"/>
        <w:ind w:left="1134" w:hanging="284"/>
        <w:jc w:val="both"/>
        <w:rPr>
          <w:rFonts w:asciiTheme="minorHAnsi" w:hAnsiTheme="minorHAnsi"/>
        </w:rPr>
      </w:pPr>
      <w:r w:rsidRPr="00E179D6">
        <w:rPr>
          <w:rFonts w:asciiTheme="minorHAnsi" w:hAnsiTheme="minorHAnsi"/>
        </w:rPr>
        <w:t xml:space="preserve">część II (OBIEKT II) – </w:t>
      </w:r>
      <w:r w:rsidR="00C172D7" w:rsidRPr="00E179D6">
        <w:rPr>
          <w:rFonts w:asciiTheme="minorHAnsi" w:hAnsiTheme="minorHAnsi"/>
        </w:rPr>
        <w:t xml:space="preserve">27 </w:t>
      </w:r>
      <w:r w:rsidRPr="00E179D6">
        <w:rPr>
          <w:rFonts w:asciiTheme="minorHAnsi" w:hAnsiTheme="minorHAnsi"/>
        </w:rPr>
        <w:t>arkuszy mapy topograficznej:</w:t>
      </w:r>
    </w:p>
    <w:p w:rsidR="00266005" w:rsidRPr="00E179D6" w:rsidRDefault="00266005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374485" w:rsidRPr="00E179D6">
        <w:rPr>
          <w:rFonts w:asciiTheme="minorHAnsi" w:hAnsiTheme="minorHAnsi"/>
          <w:b/>
          <w:szCs w:val="24"/>
        </w:rPr>
        <w:t>TAP</w:t>
      </w:r>
      <w:r w:rsidRPr="00E179D6">
        <w:rPr>
          <w:rFonts w:asciiTheme="minorHAnsi" w:hAnsiTheme="minorHAnsi"/>
          <w:b/>
          <w:szCs w:val="24"/>
        </w:rPr>
        <w:t xml:space="preserve"> </w:t>
      </w:r>
      <w:r w:rsidR="00374485" w:rsidRPr="00E179D6">
        <w:rPr>
          <w:rFonts w:asciiTheme="minorHAnsi" w:hAnsiTheme="minorHAnsi"/>
          <w:b/>
          <w:szCs w:val="24"/>
        </w:rPr>
        <w:t>1</w:t>
      </w:r>
      <w:r w:rsidRPr="00E179D6">
        <w:rPr>
          <w:rFonts w:asciiTheme="minorHAnsi" w:hAnsiTheme="minorHAnsi"/>
          <w:b/>
          <w:szCs w:val="24"/>
        </w:rPr>
        <w:t xml:space="preserve"> - </w:t>
      </w:r>
      <w:r w:rsidR="009D3305" w:rsidRPr="00E179D6">
        <w:rPr>
          <w:rFonts w:asciiTheme="minorHAnsi" w:hAnsiTheme="minorHAnsi"/>
          <w:b/>
          <w:szCs w:val="24"/>
        </w:rPr>
        <w:t>13</w:t>
      </w:r>
      <w:r w:rsidRPr="00E179D6">
        <w:rPr>
          <w:rFonts w:asciiTheme="minorHAnsi" w:hAnsiTheme="minorHAnsi"/>
          <w:b/>
          <w:szCs w:val="24"/>
        </w:rPr>
        <w:t xml:space="preserve"> arkuszy mapy topograficznej</w:t>
      </w:r>
    </w:p>
    <w:p w:rsidR="00374485" w:rsidRPr="00E179D6" w:rsidRDefault="00374485" w:rsidP="00733F1D">
      <w:pPr>
        <w:spacing w:before="6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dolnośląskie</w:t>
      </w:r>
    </w:p>
    <w:tbl>
      <w:tblPr>
        <w:tblW w:w="9497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683"/>
        <w:gridCol w:w="301"/>
        <w:gridCol w:w="426"/>
        <w:gridCol w:w="1701"/>
        <w:gridCol w:w="283"/>
        <w:gridCol w:w="425"/>
        <w:gridCol w:w="1843"/>
      </w:tblGrid>
      <w:tr w:rsidR="009D3305" w:rsidRPr="00E179D6" w:rsidTr="009D33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M-33-032-D-b-1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M-33-044-B-c-4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M-33-044-C-b-4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042F19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M-33-044-D-a-3</w:t>
            </w:r>
          </w:p>
        </w:tc>
      </w:tr>
      <w:tr w:rsidR="009D3305" w:rsidRPr="00E179D6" w:rsidTr="009D33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M-33-032-D-b-2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M-33-044-C-a-1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M-33-044-D-a-1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M-33-047-C-a-3</w:t>
            </w:r>
          </w:p>
        </w:tc>
      </w:tr>
      <w:tr w:rsidR="009D3305" w:rsidRPr="00E179D6" w:rsidTr="009D33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M-33-032-D-b-3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M-33-044-C-b-2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M-33-044-D-a-2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M-33-047-C-a-4</w:t>
            </w:r>
          </w:p>
        </w:tc>
      </w:tr>
      <w:tr w:rsidR="009D3305" w:rsidRPr="00E179D6" w:rsidTr="009D33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M-33-044-A-c-3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9D3305" w:rsidRPr="00E179D6" w:rsidRDefault="009D3305" w:rsidP="005033A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033A2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D3305" w:rsidRPr="00E179D6" w:rsidRDefault="009D3305" w:rsidP="00360366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9D3305" w:rsidRPr="00E179D6" w:rsidRDefault="009D3305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</w:p>
    <w:p w:rsidR="00374485" w:rsidRPr="00E179D6" w:rsidRDefault="00374485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ETAP 2 - </w:t>
      </w:r>
      <w:r w:rsidR="009D3305" w:rsidRPr="00E179D6">
        <w:rPr>
          <w:rFonts w:asciiTheme="minorHAnsi" w:hAnsiTheme="minorHAnsi"/>
          <w:b/>
          <w:szCs w:val="24"/>
        </w:rPr>
        <w:t>3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547C36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374485" w:rsidRPr="00E179D6" w:rsidRDefault="00374485" w:rsidP="00042F19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dolnośląskie</w:t>
      </w:r>
      <w:r w:rsidRPr="00E179D6">
        <w:rPr>
          <w:rFonts w:ascii="Calibri" w:hAnsi="Calibri" w:cs="Arial"/>
          <w:sz w:val="20"/>
        </w:rPr>
        <w:t xml:space="preserve"> </w:t>
      </w:r>
    </w:p>
    <w:tbl>
      <w:tblPr>
        <w:tblW w:w="9497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83"/>
        <w:gridCol w:w="301"/>
        <w:gridCol w:w="426"/>
        <w:gridCol w:w="1647"/>
        <w:gridCol w:w="337"/>
        <w:gridCol w:w="425"/>
        <w:gridCol w:w="1843"/>
      </w:tblGrid>
      <w:tr w:rsidR="00042F19" w:rsidRPr="00E179D6" w:rsidTr="009D33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19" w:rsidRPr="00E179D6" w:rsidRDefault="00042F19" w:rsidP="005033A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19" w:rsidRPr="00E179D6" w:rsidRDefault="009D3305" w:rsidP="00173CA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M-33-032-C-a-4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19" w:rsidRPr="00E179D6" w:rsidRDefault="00042F19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19" w:rsidRPr="00E179D6" w:rsidRDefault="00042F19" w:rsidP="0034248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F19" w:rsidRPr="00E179D6" w:rsidRDefault="009D3305" w:rsidP="0034248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M-33-058-B-a-3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19" w:rsidRPr="00E179D6" w:rsidRDefault="00042F19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19" w:rsidRPr="00E179D6" w:rsidRDefault="00042F19" w:rsidP="0034248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19" w:rsidRPr="00E179D6" w:rsidRDefault="009D3305" w:rsidP="0034248A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M-33-058-B-a-4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</w:tcPr>
          <w:p w:rsidR="00042F19" w:rsidRPr="00E179D6" w:rsidRDefault="00042F19" w:rsidP="005033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42F19" w:rsidRPr="00E179D6" w:rsidRDefault="00042F19" w:rsidP="0034248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2F19" w:rsidRPr="00E179D6" w:rsidRDefault="00042F19" w:rsidP="0034248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9D3305" w:rsidRPr="00E179D6" w:rsidRDefault="009D3305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</w:p>
    <w:p w:rsidR="00374485" w:rsidRPr="00E179D6" w:rsidRDefault="00374485" w:rsidP="00AE2E2D">
      <w:pPr>
        <w:spacing w:line="300" w:lineRule="exact"/>
        <w:ind w:left="851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ETAP 3 - </w:t>
      </w:r>
      <w:r w:rsidR="009D3305" w:rsidRPr="00E179D6">
        <w:rPr>
          <w:rFonts w:asciiTheme="minorHAnsi" w:hAnsiTheme="minorHAnsi"/>
          <w:b/>
          <w:szCs w:val="24"/>
        </w:rPr>
        <w:t>11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545BD1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374485" w:rsidRPr="00E179D6" w:rsidRDefault="00374485" w:rsidP="00733F1D">
      <w:pPr>
        <w:spacing w:before="60" w:line="300" w:lineRule="exact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dolnośląskie</w:t>
      </w:r>
      <w:r w:rsidRPr="00E179D6">
        <w:rPr>
          <w:rFonts w:ascii="Calibri" w:hAnsi="Calibri" w:cs="Arial"/>
          <w:sz w:val="20"/>
        </w:rPr>
        <w:t xml:space="preserve"> </w:t>
      </w:r>
    </w:p>
    <w:tbl>
      <w:tblPr>
        <w:tblW w:w="9497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83"/>
        <w:gridCol w:w="301"/>
        <w:gridCol w:w="426"/>
        <w:gridCol w:w="1701"/>
        <w:gridCol w:w="283"/>
        <w:gridCol w:w="425"/>
        <w:gridCol w:w="1843"/>
      </w:tblGrid>
      <w:tr w:rsidR="009D3305" w:rsidRPr="00E179D6" w:rsidTr="009D33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M-33-057-C-b-4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M-33-057-D-d-2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M-33-058-D-c-4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M-33-070-A-b-3</w:t>
            </w:r>
          </w:p>
        </w:tc>
      </w:tr>
      <w:tr w:rsidR="009D3305" w:rsidRPr="00E179D6" w:rsidTr="009D33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M-33-057-D-a-3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M-33-058-C-c-1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M-33-058-D-d-3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M-33-070-B-b-1</w:t>
            </w:r>
          </w:p>
        </w:tc>
      </w:tr>
      <w:tr w:rsidR="009D3305" w:rsidRPr="00E179D6" w:rsidTr="009D33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M-33-057-D-d-1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M-33-058-C-d-3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5D5C49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M-33-070-A-b-1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D3305" w:rsidRPr="00E179D6" w:rsidRDefault="009D3305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D31A6B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D3305" w:rsidRPr="00E179D6" w:rsidRDefault="009D3305" w:rsidP="00D31A6B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9D3305" w:rsidRPr="00E179D6" w:rsidRDefault="009D3305" w:rsidP="00266005"/>
    <w:p w:rsidR="00266005" w:rsidRPr="00E179D6" w:rsidRDefault="00266005" w:rsidP="00BF09BD">
      <w:pPr>
        <w:pStyle w:val="Akapitzlist"/>
        <w:numPr>
          <w:ilvl w:val="0"/>
          <w:numId w:val="26"/>
        </w:numPr>
        <w:spacing w:afterLines="60" w:line="300" w:lineRule="exact"/>
        <w:ind w:left="1134" w:hanging="284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część III (OBIEKT III) – </w:t>
      </w:r>
      <w:r w:rsidR="005C459C" w:rsidRPr="00E179D6">
        <w:rPr>
          <w:rFonts w:asciiTheme="minorHAnsi" w:hAnsiTheme="minorHAnsi"/>
          <w:b/>
          <w:szCs w:val="24"/>
        </w:rPr>
        <w:t>8</w:t>
      </w:r>
      <w:r w:rsidRPr="00E179D6">
        <w:rPr>
          <w:rFonts w:asciiTheme="minorHAnsi" w:hAnsiTheme="minorHAnsi"/>
          <w:b/>
          <w:szCs w:val="24"/>
        </w:rPr>
        <w:t xml:space="preserve"> arkuszy mapy topograficznej:</w:t>
      </w:r>
    </w:p>
    <w:p w:rsidR="00374485" w:rsidRPr="00E179D6" w:rsidRDefault="00374485" w:rsidP="00AE2E2D">
      <w:pPr>
        <w:spacing w:line="300" w:lineRule="exact"/>
        <w:ind w:left="845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ETAP 2 - </w:t>
      </w:r>
      <w:r w:rsidR="000C767C" w:rsidRPr="00E179D6">
        <w:rPr>
          <w:rFonts w:asciiTheme="minorHAnsi" w:hAnsiTheme="minorHAnsi"/>
          <w:b/>
          <w:szCs w:val="24"/>
        </w:rPr>
        <w:t>8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0C767C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374485" w:rsidRPr="00E179D6" w:rsidRDefault="00374485" w:rsidP="00733F1D">
      <w:pPr>
        <w:spacing w:before="6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dolnośląskie</w:t>
      </w:r>
      <w:r w:rsidRPr="00E179D6">
        <w:rPr>
          <w:rFonts w:ascii="Calibri" w:hAnsi="Calibri" w:cs="Arial"/>
          <w:sz w:val="20"/>
        </w:rPr>
        <w:t xml:space="preserve"> </w:t>
      </w:r>
    </w:p>
    <w:tbl>
      <w:tblPr>
        <w:tblW w:w="9497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0"/>
        <w:gridCol w:w="285"/>
        <w:gridCol w:w="425"/>
        <w:gridCol w:w="1683"/>
        <w:gridCol w:w="301"/>
        <w:gridCol w:w="426"/>
        <w:gridCol w:w="1701"/>
        <w:gridCol w:w="283"/>
        <w:gridCol w:w="425"/>
        <w:gridCol w:w="1843"/>
      </w:tblGrid>
      <w:tr w:rsidR="000C767C" w:rsidRPr="00E179D6" w:rsidTr="00042F1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M-33-010-C-c-3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M-33-022-C-c-4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M-33-023-B-c-1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7C" w:rsidRPr="00E179D6" w:rsidRDefault="000C767C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M-33-034-A-a-2</w:t>
            </w:r>
          </w:p>
        </w:tc>
      </w:tr>
      <w:tr w:rsidR="000C767C" w:rsidRPr="00E179D6" w:rsidTr="00042F19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M-33-022-A-a-1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M-33-022-C-d-3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M-33-023-B-c-3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37448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E179D6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67C" w:rsidRPr="00E179D6" w:rsidRDefault="000C767C" w:rsidP="00E33D9C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M-33-034-A-b-1</w:t>
            </w:r>
          </w:p>
        </w:tc>
      </w:tr>
    </w:tbl>
    <w:p w:rsidR="00266005" w:rsidRPr="00E179D6" w:rsidRDefault="00266005" w:rsidP="00BF09BD">
      <w:pPr>
        <w:pStyle w:val="Akapitzlist"/>
        <w:numPr>
          <w:ilvl w:val="0"/>
          <w:numId w:val="26"/>
        </w:numPr>
        <w:spacing w:before="120" w:afterLines="60" w:line="300" w:lineRule="exact"/>
        <w:ind w:left="1135" w:hanging="284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 xml:space="preserve">część V (OBIEKT V) – </w:t>
      </w:r>
      <w:r w:rsidR="005D5C49" w:rsidRPr="00E179D6">
        <w:rPr>
          <w:rFonts w:asciiTheme="minorHAnsi" w:hAnsiTheme="minorHAnsi"/>
          <w:b/>
          <w:szCs w:val="24"/>
        </w:rPr>
        <w:t>9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5D5C49" w:rsidRPr="00E179D6">
        <w:rPr>
          <w:rFonts w:asciiTheme="minorHAnsi" w:hAnsiTheme="minorHAnsi"/>
          <w:b/>
          <w:szCs w:val="24"/>
        </w:rPr>
        <w:t>y</w:t>
      </w:r>
      <w:r w:rsidRPr="00E179D6">
        <w:rPr>
          <w:rFonts w:asciiTheme="minorHAnsi" w:hAnsiTheme="minorHAnsi"/>
          <w:b/>
          <w:szCs w:val="24"/>
        </w:rPr>
        <w:t xml:space="preserve"> mapy topograficznej:</w:t>
      </w:r>
    </w:p>
    <w:p w:rsidR="002B7766" w:rsidRPr="00E179D6" w:rsidRDefault="002B7766" w:rsidP="00D41E54">
      <w:pPr>
        <w:ind w:left="846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</w:t>
      </w:r>
      <w:r w:rsidR="00D31A6B" w:rsidRPr="00E179D6">
        <w:rPr>
          <w:rFonts w:asciiTheme="minorHAnsi" w:hAnsiTheme="minorHAnsi"/>
          <w:b/>
          <w:szCs w:val="24"/>
        </w:rPr>
        <w:t xml:space="preserve">TAP </w:t>
      </w:r>
      <w:r w:rsidR="005D5C49" w:rsidRPr="00E179D6">
        <w:rPr>
          <w:rFonts w:asciiTheme="minorHAnsi" w:hAnsiTheme="minorHAnsi"/>
          <w:b/>
          <w:szCs w:val="24"/>
        </w:rPr>
        <w:t>2</w:t>
      </w:r>
      <w:r w:rsidR="00D31A6B" w:rsidRPr="00E179D6">
        <w:rPr>
          <w:rFonts w:asciiTheme="minorHAnsi" w:hAnsiTheme="minorHAnsi"/>
          <w:b/>
          <w:szCs w:val="24"/>
        </w:rPr>
        <w:t xml:space="preserve"> - </w:t>
      </w:r>
      <w:r w:rsidR="00C82A67" w:rsidRPr="00E179D6">
        <w:rPr>
          <w:rFonts w:asciiTheme="minorHAnsi" w:hAnsiTheme="minorHAnsi"/>
          <w:b/>
          <w:szCs w:val="24"/>
        </w:rPr>
        <w:t>4</w:t>
      </w:r>
      <w:r w:rsidRPr="00E179D6">
        <w:rPr>
          <w:rFonts w:asciiTheme="minorHAnsi" w:hAnsiTheme="minorHAnsi"/>
          <w:b/>
          <w:szCs w:val="24"/>
        </w:rPr>
        <w:t xml:space="preserve"> arkusz</w:t>
      </w:r>
      <w:r w:rsidR="00C82A67" w:rsidRPr="00E179D6">
        <w:rPr>
          <w:rFonts w:asciiTheme="minorHAnsi" w:hAnsiTheme="minorHAnsi"/>
          <w:b/>
          <w:szCs w:val="24"/>
        </w:rPr>
        <w:t>e</w:t>
      </w:r>
      <w:r w:rsidRPr="00E179D6">
        <w:rPr>
          <w:rFonts w:asciiTheme="minorHAnsi" w:hAnsiTheme="minorHAnsi"/>
          <w:b/>
          <w:szCs w:val="24"/>
        </w:rPr>
        <w:t xml:space="preserve"> mapy topograficznej</w:t>
      </w:r>
    </w:p>
    <w:p w:rsidR="00D31A6B" w:rsidRPr="00E179D6" w:rsidRDefault="00D31A6B" w:rsidP="00AA6A7C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dolnośląskie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D31A6B" w:rsidRPr="00E179D6" w:rsidTr="00733F1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6B" w:rsidRPr="00E179D6" w:rsidRDefault="00D31A6B" w:rsidP="00D31A6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6B" w:rsidRPr="00E179D6" w:rsidRDefault="009D3305" w:rsidP="00C82A6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M-33-021-C-a-2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A6B" w:rsidRPr="00E179D6" w:rsidRDefault="00D31A6B" w:rsidP="00D31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6B" w:rsidRPr="00E179D6" w:rsidRDefault="009D3305" w:rsidP="00D31A6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6B" w:rsidRPr="00E179D6" w:rsidRDefault="009D3305" w:rsidP="00C82A6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M-33-021-C-a-4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A6B" w:rsidRPr="00E179D6" w:rsidRDefault="00D31A6B" w:rsidP="00D31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6B" w:rsidRPr="00E179D6" w:rsidRDefault="009B3E9A" w:rsidP="00D31A6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6B" w:rsidRPr="00E179D6" w:rsidRDefault="009D3305" w:rsidP="009D330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M-33-021-D-b-3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A6B" w:rsidRPr="00E179D6" w:rsidRDefault="00D31A6B" w:rsidP="00D31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6B" w:rsidRPr="00E179D6" w:rsidRDefault="009B3E9A" w:rsidP="00D31A6B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6B" w:rsidRPr="00E179D6" w:rsidRDefault="009D3305" w:rsidP="009D3305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M-33-021-D-d-1</w:t>
            </w:r>
          </w:p>
        </w:tc>
      </w:tr>
      <w:tr w:rsidR="00733F1D" w:rsidRPr="00E179D6" w:rsidTr="00733F1D">
        <w:trPr>
          <w:trHeight w:val="285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49" w:rsidRPr="00E179D6" w:rsidRDefault="005D5C49" w:rsidP="00D31A6B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1D" w:rsidRPr="00E179D6" w:rsidRDefault="00733F1D" w:rsidP="00C82A6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3F1D" w:rsidRPr="00E179D6" w:rsidRDefault="00733F1D" w:rsidP="00D31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1D" w:rsidRPr="00E179D6" w:rsidRDefault="00733F1D" w:rsidP="00D31A6B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1D" w:rsidRPr="00E179D6" w:rsidRDefault="00733F1D" w:rsidP="00C82A6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33F1D" w:rsidRPr="00E179D6" w:rsidRDefault="00733F1D" w:rsidP="00D31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1D" w:rsidRPr="00E179D6" w:rsidRDefault="00733F1D" w:rsidP="00D31A6B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1D" w:rsidRPr="00E179D6" w:rsidRDefault="00733F1D" w:rsidP="00C82A6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33F1D" w:rsidRPr="00E179D6" w:rsidRDefault="00733F1D" w:rsidP="00D31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1D" w:rsidRPr="00E179D6" w:rsidRDefault="00733F1D" w:rsidP="00D31A6B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1D" w:rsidRPr="00E179D6" w:rsidRDefault="00733F1D" w:rsidP="00D31A6B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D5C49" w:rsidRPr="00E179D6" w:rsidRDefault="005D5C49" w:rsidP="005D5C49">
      <w:pPr>
        <w:ind w:left="846"/>
        <w:jc w:val="both"/>
        <w:rPr>
          <w:rFonts w:asciiTheme="minorHAnsi" w:hAnsiTheme="minorHAnsi"/>
          <w:b/>
          <w:szCs w:val="24"/>
        </w:rPr>
      </w:pPr>
      <w:r w:rsidRPr="00E179D6">
        <w:rPr>
          <w:rFonts w:asciiTheme="minorHAnsi" w:hAnsiTheme="minorHAnsi"/>
          <w:b/>
          <w:szCs w:val="24"/>
        </w:rPr>
        <w:t>ETAP 3 - 5 arkuszy mapy topograficznej</w:t>
      </w:r>
    </w:p>
    <w:p w:rsidR="005D5C49" w:rsidRPr="00E179D6" w:rsidRDefault="005D5C49" w:rsidP="005D5C49">
      <w:pPr>
        <w:spacing w:before="120"/>
        <w:ind w:left="851"/>
        <w:jc w:val="both"/>
        <w:rPr>
          <w:rFonts w:asciiTheme="minorHAnsi" w:hAnsiTheme="minorHAnsi"/>
          <w:b/>
          <w:sz w:val="22"/>
          <w:szCs w:val="22"/>
        </w:rPr>
      </w:pPr>
      <w:r w:rsidRPr="00E179D6">
        <w:rPr>
          <w:rFonts w:asciiTheme="minorHAnsi" w:hAnsiTheme="minorHAnsi"/>
          <w:b/>
          <w:sz w:val="22"/>
          <w:szCs w:val="22"/>
        </w:rPr>
        <w:t>woj. dolnośląskie</w:t>
      </w:r>
    </w:p>
    <w:tbl>
      <w:tblPr>
        <w:tblW w:w="9372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425"/>
        <w:gridCol w:w="1701"/>
        <w:gridCol w:w="284"/>
        <w:gridCol w:w="425"/>
        <w:gridCol w:w="1701"/>
        <w:gridCol w:w="283"/>
        <w:gridCol w:w="426"/>
        <w:gridCol w:w="1701"/>
        <w:gridCol w:w="283"/>
        <w:gridCol w:w="383"/>
        <w:gridCol w:w="1760"/>
      </w:tblGrid>
      <w:tr w:rsidR="00C172D7" w:rsidRPr="00E179D6" w:rsidTr="00C172D7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M-33-020-D-b-3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M-33-021-A-c-3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M-33-021-A-c-4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M-33-021-C-a-1</w:t>
            </w:r>
          </w:p>
        </w:tc>
      </w:tr>
      <w:tr w:rsidR="00C172D7" w:rsidRPr="00E179D6" w:rsidTr="00C172D7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  <w:r w:rsidRPr="00E179D6">
              <w:rPr>
                <w:rFonts w:ascii="Calibri" w:hAnsi="Calibri" w:cs="Arial"/>
                <w:sz w:val="20"/>
              </w:rPr>
              <w:t>M-33-020-D-d-1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72D7" w:rsidRPr="00E179D6" w:rsidRDefault="00C172D7" w:rsidP="00C172D7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5D5C49" w:rsidRPr="00E179D6" w:rsidRDefault="005D5C49" w:rsidP="005D5C49">
      <w:pPr>
        <w:spacing w:before="120"/>
        <w:ind w:left="425"/>
        <w:jc w:val="both"/>
        <w:rPr>
          <w:rFonts w:asciiTheme="minorHAnsi" w:hAnsiTheme="minorHAnsi"/>
          <w:szCs w:val="24"/>
        </w:rPr>
      </w:pPr>
    </w:p>
    <w:p w:rsidR="004604F1" w:rsidRPr="00E179D6" w:rsidRDefault="004604F1" w:rsidP="00097D10">
      <w:pPr>
        <w:pStyle w:val="Akapitzlist"/>
        <w:numPr>
          <w:ilvl w:val="2"/>
          <w:numId w:val="11"/>
        </w:numPr>
        <w:spacing w:before="120"/>
        <w:ind w:left="850" w:hanging="425"/>
        <w:jc w:val="both"/>
        <w:rPr>
          <w:rFonts w:asciiTheme="minorHAnsi" w:hAnsiTheme="minorHAnsi"/>
          <w:szCs w:val="24"/>
        </w:rPr>
      </w:pPr>
      <w:r w:rsidRPr="00E179D6">
        <w:rPr>
          <w:rFonts w:asciiTheme="minorHAnsi" w:hAnsiTheme="minorHAnsi"/>
          <w:szCs w:val="24"/>
        </w:rPr>
        <w:t xml:space="preserve">prace określone w punktach II.1.a i II.1.b należy wykonać dla obszaru, o którym mowa </w:t>
      </w:r>
      <w:r w:rsidRPr="00E179D6">
        <w:rPr>
          <w:rFonts w:asciiTheme="minorHAnsi" w:hAnsiTheme="minorHAnsi"/>
          <w:szCs w:val="24"/>
        </w:rPr>
        <w:br/>
        <w:t xml:space="preserve">w </w:t>
      </w:r>
      <w:proofErr w:type="spellStart"/>
      <w:r w:rsidRPr="00E179D6">
        <w:rPr>
          <w:rFonts w:asciiTheme="minorHAnsi" w:hAnsiTheme="minorHAnsi"/>
          <w:szCs w:val="24"/>
        </w:rPr>
        <w:t>pkt</w:t>
      </w:r>
      <w:proofErr w:type="spellEnd"/>
      <w:r w:rsidRPr="00E179D6">
        <w:rPr>
          <w:rFonts w:asciiTheme="minorHAnsi" w:hAnsiTheme="minorHAnsi"/>
          <w:szCs w:val="24"/>
        </w:rPr>
        <w:t xml:space="preserve"> II.2.b, powiększonego o bufor o szerokości co najmniej pięciokrotnej wartości rozmiaru piksela zgeneralizowanego NMT. Wartość rozmiaru piksela zgeneralizowanego NMT znajduje się w wytycznych do generowania NMT, stanowiących załącznik nr </w:t>
      </w:r>
      <w:r w:rsidR="002F7961" w:rsidRPr="00E179D6">
        <w:rPr>
          <w:rFonts w:asciiTheme="minorHAnsi" w:hAnsiTheme="minorHAnsi"/>
          <w:szCs w:val="24"/>
        </w:rPr>
        <w:t>3</w:t>
      </w:r>
      <w:r w:rsidRPr="00E179D6">
        <w:rPr>
          <w:rFonts w:asciiTheme="minorHAnsi" w:hAnsiTheme="minorHAnsi"/>
          <w:szCs w:val="24"/>
        </w:rPr>
        <w:t xml:space="preserve"> do niniejsz</w:t>
      </w:r>
      <w:r w:rsidR="004F07B1" w:rsidRPr="00E179D6">
        <w:rPr>
          <w:rFonts w:asciiTheme="minorHAnsi" w:hAnsiTheme="minorHAnsi"/>
          <w:szCs w:val="24"/>
        </w:rPr>
        <w:t>ego</w:t>
      </w:r>
      <w:r w:rsidRPr="00E179D6">
        <w:rPr>
          <w:rFonts w:asciiTheme="minorHAnsi" w:hAnsiTheme="minorHAnsi"/>
          <w:szCs w:val="24"/>
        </w:rPr>
        <w:t xml:space="preserve"> </w:t>
      </w:r>
      <w:r w:rsidR="004F07B1" w:rsidRPr="00E179D6">
        <w:rPr>
          <w:rFonts w:asciiTheme="minorHAnsi" w:hAnsiTheme="minorHAnsi"/>
          <w:szCs w:val="24"/>
        </w:rPr>
        <w:t>SOPZ</w:t>
      </w:r>
      <w:r w:rsidRPr="00E179D6">
        <w:rPr>
          <w:rFonts w:asciiTheme="minorHAnsi" w:hAnsiTheme="minorHAnsi"/>
          <w:szCs w:val="24"/>
        </w:rPr>
        <w:t>.</w:t>
      </w:r>
    </w:p>
    <w:p w:rsidR="003E20CC" w:rsidRPr="00E179D6" w:rsidRDefault="00D95EB6" w:rsidP="00097D10">
      <w:pPr>
        <w:pStyle w:val="Akapitzlist"/>
        <w:numPr>
          <w:ilvl w:val="2"/>
          <w:numId w:val="11"/>
        </w:numPr>
        <w:spacing w:before="120" w:line="300" w:lineRule="exact"/>
        <w:ind w:left="851" w:hanging="425"/>
        <w:jc w:val="both"/>
        <w:rPr>
          <w:rFonts w:asciiTheme="minorHAnsi" w:hAnsiTheme="minorHAnsi"/>
          <w:szCs w:val="24"/>
        </w:rPr>
      </w:pPr>
      <w:r w:rsidRPr="00E179D6">
        <w:rPr>
          <w:rFonts w:asciiTheme="minorHAnsi" w:hAnsiTheme="minorHAnsi"/>
          <w:szCs w:val="24"/>
        </w:rPr>
        <w:t xml:space="preserve">zasięg przestrzenny przedmiotu zamówienia jest przedstawiony graficznie w załączniku nr 1 </w:t>
      </w:r>
      <w:r w:rsidRPr="00E179D6">
        <w:rPr>
          <w:rFonts w:asciiTheme="minorHAnsi" w:hAnsiTheme="minorHAnsi"/>
          <w:szCs w:val="24"/>
        </w:rPr>
        <w:br/>
        <w:t xml:space="preserve">do </w:t>
      </w:r>
      <w:r w:rsidR="004F07B1" w:rsidRPr="00E179D6">
        <w:rPr>
          <w:rFonts w:asciiTheme="minorHAnsi" w:hAnsiTheme="minorHAnsi"/>
          <w:szCs w:val="24"/>
        </w:rPr>
        <w:t>niniejszego SOPZ</w:t>
      </w:r>
      <w:r w:rsidR="001C40A8" w:rsidRPr="00E179D6">
        <w:rPr>
          <w:rFonts w:asciiTheme="minorHAnsi" w:hAnsiTheme="minorHAnsi"/>
          <w:szCs w:val="24"/>
        </w:rPr>
        <w:t>.</w:t>
      </w:r>
    </w:p>
    <w:p w:rsidR="003E20CC" w:rsidRPr="00E179D6" w:rsidRDefault="00D95EB6" w:rsidP="00BF09BD">
      <w:pPr>
        <w:pStyle w:val="Nagwek1"/>
        <w:spacing w:before="240" w:afterLines="60" w:line="300" w:lineRule="exact"/>
        <w:ind w:left="567" w:hanging="567"/>
        <w:jc w:val="both"/>
        <w:rPr>
          <w:rFonts w:asciiTheme="minorHAnsi" w:hAnsiTheme="minorHAnsi"/>
        </w:rPr>
      </w:pPr>
      <w:r w:rsidRPr="00E179D6">
        <w:rPr>
          <w:rFonts w:asciiTheme="minorHAnsi" w:hAnsiTheme="minorHAnsi"/>
        </w:rPr>
        <w:lastRenderedPageBreak/>
        <w:t>MATERIAŁY ŹRÓDŁOWE</w:t>
      </w:r>
    </w:p>
    <w:p w:rsidR="003E20CC" w:rsidRPr="00E8334A" w:rsidRDefault="00D95EB6" w:rsidP="00BF09BD">
      <w:pPr>
        <w:numPr>
          <w:ilvl w:val="0"/>
          <w:numId w:val="12"/>
        </w:numPr>
        <w:spacing w:afterLines="60" w:line="300" w:lineRule="exact"/>
        <w:ind w:left="426" w:hanging="426"/>
        <w:jc w:val="both"/>
        <w:rPr>
          <w:rFonts w:asciiTheme="minorHAnsi" w:hAnsiTheme="minorHAnsi"/>
          <w:szCs w:val="24"/>
        </w:rPr>
      </w:pPr>
      <w:r w:rsidRPr="00E8334A">
        <w:rPr>
          <w:rFonts w:asciiTheme="minorHAnsi" w:hAnsiTheme="minorHAnsi"/>
          <w:szCs w:val="24"/>
        </w:rPr>
        <w:t>Za podstawowe materiały źródłowe do opracowania przedmiotu zamówienia uznaje się:</w:t>
      </w:r>
    </w:p>
    <w:p w:rsidR="001157DD" w:rsidRPr="00E179D6" w:rsidRDefault="00D95EB6" w:rsidP="00BF09BD">
      <w:pPr>
        <w:pStyle w:val="Akapitzlist"/>
        <w:numPr>
          <w:ilvl w:val="0"/>
          <w:numId w:val="6"/>
        </w:numPr>
        <w:tabs>
          <w:tab w:val="clear" w:pos="786"/>
          <w:tab w:val="num" w:pos="851"/>
        </w:tabs>
        <w:spacing w:afterLines="60" w:line="276" w:lineRule="auto"/>
        <w:ind w:left="851" w:hanging="425"/>
        <w:jc w:val="both"/>
        <w:rPr>
          <w:rFonts w:asciiTheme="minorHAnsi" w:hAnsiTheme="minorHAnsi"/>
          <w:szCs w:val="24"/>
        </w:rPr>
      </w:pPr>
      <w:r w:rsidRPr="00E8334A">
        <w:rPr>
          <w:rFonts w:asciiTheme="minorHAnsi" w:hAnsiTheme="minorHAnsi"/>
          <w:szCs w:val="24"/>
        </w:rPr>
        <w:t>zbiory danych BDOT10k</w:t>
      </w:r>
      <w:r w:rsidR="00F37C35">
        <w:rPr>
          <w:rFonts w:asciiTheme="minorHAnsi" w:hAnsiTheme="minorHAnsi"/>
          <w:szCs w:val="24"/>
        </w:rPr>
        <w:t xml:space="preserve"> </w:t>
      </w:r>
      <w:r w:rsidR="001157DD" w:rsidRPr="00E8334A">
        <w:rPr>
          <w:rFonts w:asciiTheme="minorHAnsi" w:hAnsiTheme="minorHAnsi"/>
          <w:szCs w:val="24"/>
        </w:rPr>
        <w:t>w formacie GML, dostępne w</w:t>
      </w:r>
      <w:r w:rsidR="00A6506E" w:rsidRPr="00E8334A">
        <w:rPr>
          <w:rFonts w:asciiTheme="minorHAnsi" w:hAnsiTheme="minorHAnsi"/>
          <w:szCs w:val="24"/>
        </w:rPr>
        <w:t>e właściwym miejscowo</w:t>
      </w:r>
      <w:r w:rsidR="001157DD" w:rsidRPr="00E8334A">
        <w:rPr>
          <w:rFonts w:asciiTheme="minorHAnsi" w:hAnsiTheme="minorHAnsi"/>
          <w:szCs w:val="24"/>
        </w:rPr>
        <w:t xml:space="preserve"> </w:t>
      </w:r>
      <w:r w:rsidR="00A261A5" w:rsidRPr="00E8334A">
        <w:rPr>
          <w:rFonts w:asciiTheme="minorHAnsi" w:hAnsiTheme="minorHAnsi"/>
          <w:szCs w:val="24"/>
        </w:rPr>
        <w:t>WODGiK</w:t>
      </w:r>
      <w:r w:rsidR="001157DD" w:rsidRPr="00E8334A">
        <w:rPr>
          <w:rFonts w:asciiTheme="minorHAnsi" w:hAnsiTheme="minorHAnsi"/>
          <w:szCs w:val="24"/>
        </w:rPr>
        <w:t xml:space="preserve"> </w:t>
      </w:r>
      <w:r w:rsidRPr="00E8334A">
        <w:rPr>
          <w:rFonts w:asciiTheme="minorHAnsi" w:hAnsiTheme="minorHAnsi"/>
          <w:szCs w:val="24"/>
        </w:rPr>
        <w:t xml:space="preserve">dla </w:t>
      </w:r>
      <w:r w:rsidRPr="00E179D6">
        <w:rPr>
          <w:rFonts w:asciiTheme="minorHAnsi" w:hAnsiTheme="minorHAnsi"/>
          <w:szCs w:val="24"/>
        </w:rPr>
        <w:t>obszaru obejmującego powiaty:</w:t>
      </w:r>
    </w:p>
    <w:p w:rsidR="006F2380" w:rsidRPr="00E179D6" w:rsidRDefault="001157DD" w:rsidP="00097D10">
      <w:pPr>
        <w:pStyle w:val="Akapitzlist"/>
        <w:numPr>
          <w:ilvl w:val="0"/>
          <w:numId w:val="26"/>
        </w:numPr>
        <w:tabs>
          <w:tab w:val="num" w:pos="851"/>
        </w:tabs>
        <w:spacing w:after="120"/>
        <w:ind w:left="1135" w:hanging="284"/>
        <w:jc w:val="both"/>
        <w:rPr>
          <w:rFonts w:asciiTheme="minorHAnsi" w:hAnsiTheme="minorHAnsi"/>
          <w:b/>
          <w:szCs w:val="24"/>
          <w:u w:val="single"/>
        </w:rPr>
      </w:pPr>
      <w:r w:rsidRPr="00E179D6">
        <w:rPr>
          <w:rFonts w:asciiTheme="minorHAnsi" w:hAnsiTheme="minorHAnsi"/>
          <w:b/>
          <w:szCs w:val="24"/>
          <w:u w:val="single"/>
        </w:rPr>
        <w:t>część I (OBIEKT I):</w:t>
      </w:r>
      <w:r w:rsidR="006F2380" w:rsidRPr="00E179D6">
        <w:rPr>
          <w:rFonts w:asciiTheme="minorHAnsi" w:hAnsiTheme="minorHAnsi"/>
          <w:b/>
          <w:szCs w:val="24"/>
          <w:u w:val="single"/>
        </w:rPr>
        <w:t xml:space="preserve"> </w:t>
      </w:r>
    </w:p>
    <w:p w:rsidR="001157DD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woj. </w:t>
      </w:r>
      <w:r w:rsidR="00E96F5F" w:rsidRPr="00E179D6">
        <w:rPr>
          <w:rFonts w:asciiTheme="minorHAnsi" w:hAnsiTheme="minorHAnsi" w:cs="Arial"/>
          <w:b/>
          <w:szCs w:val="24"/>
        </w:rPr>
        <w:t>kujawsko-pomorskie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631FEC" w:rsidRPr="00E179D6">
        <w:rPr>
          <w:rFonts w:asciiTheme="minorHAnsi" w:hAnsiTheme="minorHAnsi" w:cs="Arial"/>
          <w:szCs w:val="24"/>
        </w:rPr>
        <w:t xml:space="preserve"> </w:t>
      </w:r>
      <w:r w:rsidR="00E96F5F" w:rsidRPr="00E179D6">
        <w:rPr>
          <w:rFonts w:asciiTheme="minorHAnsi" w:hAnsiTheme="minorHAnsi" w:cs="Arial"/>
          <w:szCs w:val="24"/>
        </w:rPr>
        <w:t>nakielski, tucholski, wąbrzeski</w:t>
      </w:r>
      <w:r w:rsidR="00631FEC" w:rsidRPr="00E179D6">
        <w:rPr>
          <w:rFonts w:asciiTheme="minorHAnsi" w:hAnsiTheme="minorHAnsi" w:cs="Arial"/>
          <w:szCs w:val="24"/>
        </w:rPr>
        <w:t xml:space="preserve">, </w:t>
      </w:r>
      <w:r w:rsidR="00631FEC" w:rsidRPr="00E179D6">
        <w:rPr>
          <w:rFonts w:asciiTheme="minorHAnsi" w:hAnsiTheme="minorHAnsi" w:cs="Arial"/>
          <w:i/>
          <w:szCs w:val="24"/>
        </w:rPr>
        <w:t>grudziądzki</w:t>
      </w:r>
      <w:r w:rsidR="0038631D" w:rsidRPr="00E179D6">
        <w:rPr>
          <w:rFonts w:asciiTheme="minorHAnsi" w:hAnsiTheme="minorHAnsi" w:cs="Arial"/>
          <w:i/>
          <w:szCs w:val="24"/>
        </w:rPr>
        <w:t xml:space="preserve"> (OBIEKT V)</w:t>
      </w:r>
      <w:r w:rsidR="002E5BB9" w:rsidRPr="00E179D6">
        <w:rPr>
          <w:rFonts w:asciiTheme="minorHAnsi" w:hAnsiTheme="minorHAnsi" w:cs="Arial"/>
          <w:szCs w:val="24"/>
        </w:rPr>
        <w:t>;</w:t>
      </w:r>
      <w:r w:rsidR="006F2380" w:rsidRPr="00E179D6">
        <w:rPr>
          <w:rFonts w:asciiTheme="minorHAnsi" w:hAnsiTheme="minorHAnsi" w:cs="Arial"/>
          <w:szCs w:val="24"/>
        </w:rPr>
        <w:t xml:space="preserve"> </w:t>
      </w:r>
    </w:p>
    <w:p w:rsidR="006F2380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woj. </w:t>
      </w:r>
      <w:r w:rsidR="00E96F5F" w:rsidRPr="00E179D6">
        <w:rPr>
          <w:rFonts w:asciiTheme="minorHAnsi" w:hAnsiTheme="minorHAnsi" w:cs="Arial"/>
          <w:b/>
          <w:szCs w:val="24"/>
        </w:rPr>
        <w:t>lubelskie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E96F5F" w:rsidRPr="00E179D6">
        <w:rPr>
          <w:rFonts w:asciiTheme="minorHAnsi" w:hAnsiTheme="minorHAnsi" w:cs="Arial"/>
          <w:szCs w:val="24"/>
        </w:rPr>
        <w:t xml:space="preserve">hrubieszowski, </w:t>
      </w:r>
      <w:r w:rsidR="00601866" w:rsidRPr="00E179D6">
        <w:rPr>
          <w:rFonts w:asciiTheme="minorHAnsi" w:hAnsiTheme="minorHAnsi" w:cs="Arial"/>
          <w:szCs w:val="24"/>
        </w:rPr>
        <w:t>łukowski</w:t>
      </w:r>
      <w:r w:rsidR="00E96F5F" w:rsidRPr="00E179D6">
        <w:rPr>
          <w:rFonts w:asciiTheme="minorHAnsi" w:hAnsiTheme="minorHAnsi" w:cs="Arial"/>
          <w:szCs w:val="24"/>
        </w:rPr>
        <w:t>, tomaszowski</w:t>
      </w:r>
      <w:r w:rsidR="002E5BB9" w:rsidRPr="00E179D6">
        <w:rPr>
          <w:rFonts w:asciiTheme="minorHAnsi" w:hAnsiTheme="minorHAnsi" w:cs="Arial"/>
          <w:szCs w:val="24"/>
        </w:rPr>
        <w:t>;</w:t>
      </w:r>
    </w:p>
    <w:p w:rsidR="006F2380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woj. </w:t>
      </w:r>
      <w:r w:rsidR="00E96F5F" w:rsidRPr="00E179D6">
        <w:rPr>
          <w:rFonts w:asciiTheme="minorHAnsi" w:hAnsiTheme="minorHAnsi" w:cs="Arial"/>
          <w:b/>
          <w:szCs w:val="24"/>
        </w:rPr>
        <w:t>łódzkie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601866" w:rsidRPr="00E179D6">
        <w:rPr>
          <w:rFonts w:asciiTheme="minorHAnsi" w:hAnsiTheme="minorHAnsi" w:cs="Arial"/>
          <w:szCs w:val="24"/>
        </w:rPr>
        <w:t xml:space="preserve"> </w:t>
      </w:r>
      <w:r w:rsidR="0001446D" w:rsidRPr="00E179D6">
        <w:rPr>
          <w:rFonts w:asciiTheme="minorHAnsi" w:hAnsiTheme="minorHAnsi" w:cs="Arial"/>
          <w:szCs w:val="24"/>
        </w:rPr>
        <w:t xml:space="preserve">radomszczański, </w:t>
      </w:r>
      <w:r w:rsidR="00E96F5F" w:rsidRPr="00E179D6">
        <w:rPr>
          <w:rFonts w:asciiTheme="minorHAnsi" w:hAnsiTheme="minorHAnsi" w:cs="Arial"/>
          <w:szCs w:val="24"/>
        </w:rPr>
        <w:t>wieruszowski</w:t>
      </w:r>
      <w:r w:rsidR="002E5BB9" w:rsidRPr="00E179D6">
        <w:rPr>
          <w:rFonts w:asciiTheme="minorHAnsi" w:hAnsiTheme="minorHAnsi" w:cs="Arial"/>
          <w:szCs w:val="24"/>
        </w:rPr>
        <w:t>;</w:t>
      </w:r>
    </w:p>
    <w:p w:rsidR="0001446D" w:rsidRPr="00E179D6" w:rsidRDefault="0001446D" w:rsidP="0001446D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małopolskie</w:t>
      </w:r>
      <w:r w:rsidRPr="00E179D6">
        <w:rPr>
          <w:rFonts w:asciiTheme="minorHAnsi" w:hAnsiTheme="minorHAnsi" w:cs="Arial"/>
          <w:szCs w:val="24"/>
        </w:rPr>
        <w:t xml:space="preserve"> – chrzanowski, olkuski, oświęcimski;</w:t>
      </w:r>
    </w:p>
    <w:p w:rsidR="00E96F5F" w:rsidRPr="00E179D6" w:rsidRDefault="00E96F5F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mazowieckie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01446D" w:rsidRPr="00E179D6">
        <w:rPr>
          <w:rFonts w:asciiTheme="minorHAnsi" w:hAnsiTheme="minorHAnsi" w:cs="Arial"/>
          <w:szCs w:val="24"/>
        </w:rPr>
        <w:t xml:space="preserve">garwoliński, ostrowski, przasnyski, sierpecki, sokołowski, </w:t>
      </w:r>
      <w:r w:rsidRPr="00E179D6">
        <w:rPr>
          <w:rFonts w:asciiTheme="minorHAnsi" w:hAnsiTheme="minorHAnsi" w:cs="Arial"/>
          <w:szCs w:val="24"/>
        </w:rPr>
        <w:t>żuromiński;</w:t>
      </w:r>
    </w:p>
    <w:p w:rsidR="00E96F5F" w:rsidRPr="00E179D6" w:rsidRDefault="00E96F5F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opolskie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953AA3" w:rsidRPr="00E179D6">
        <w:rPr>
          <w:rFonts w:asciiTheme="minorHAnsi" w:hAnsiTheme="minorHAnsi" w:cs="Arial"/>
          <w:szCs w:val="24"/>
        </w:rPr>
        <w:t xml:space="preserve"> </w:t>
      </w:r>
      <w:r w:rsidR="00601866" w:rsidRPr="00E179D6">
        <w:rPr>
          <w:rFonts w:asciiTheme="minorHAnsi" w:hAnsiTheme="minorHAnsi" w:cs="Arial"/>
          <w:szCs w:val="24"/>
        </w:rPr>
        <w:t xml:space="preserve">krapkowicki, </w:t>
      </w:r>
      <w:r w:rsidRPr="00E179D6">
        <w:rPr>
          <w:rFonts w:asciiTheme="minorHAnsi" w:hAnsiTheme="minorHAnsi" w:cs="Arial"/>
          <w:szCs w:val="24"/>
        </w:rPr>
        <w:t>oleski</w:t>
      </w:r>
      <w:r w:rsidR="00601866" w:rsidRPr="00E179D6">
        <w:rPr>
          <w:rFonts w:asciiTheme="minorHAnsi" w:hAnsiTheme="minorHAnsi" w:cs="Arial"/>
          <w:szCs w:val="24"/>
        </w:rPr>
        <w:t>, strzelecki</w:t>
      </w:r>
      <w:r w:rsidR="005A3576" w:rsidRPr="00E179D6">
        <w:rPr>
          <w:rFonts w:asciiTheme="minorHAnsi" w:hAnsiTheme="minorHAnsi" w:cs="Arial"/>
          <w:szCs w:val="24"/>
        </w:rPr>
        <w:t xml:space="preserve">, </w:t>
      </w:r>
      <w:r w:rsidR="005A3576" w:rsidRPr="00E179D6">
        <w:rPr>
          <w:rFonts w:asciiTheme="minorHAnsi" w:hAnsiTheme="minorHAnsi" w:cs="Arial"/>
          <w:i/>
          <w:szCs w:val="24"/>
        </w:rPr>
        <w:t>kędzierzyńsko-kozielski</w:t>
      </w:r>
      <w:r w:rsidR="0038631D" w:rsidRPr="00E179D6">
        <w:rPr>
          <w:rFonts w:asciiTheme="minorHAnsi" w:hAnsiTheme="minorHAnsi" w:cs="Arial"/>
          <w:i/>
          <w:szCs w:val="24"/>
        </w:rPr>
        <w:t xml:space="preserve"> (UM)</w:t>
      </w:r>
      <w:r w:rsidRPr="00E179D6">
        <w:rPr>
          <w:rFonts w:asciiTheme="minorHAnsi" w:hAnsiTheme="minorHAnsi" w:cs="Arial"/>
          <w:szCs w:val="24"/>
        </w:rPr>
        <w:t>;</w:t>
      </w:r>
    </w:p>
    <w:p w:rsidR="00E96F5F" w:rsidRPr="00E179D6" w:rsidRDefault="00E96F5F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podlaskie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2E4BA9" w:rsidRPr="00E179D6">
        <w:rPr>
          <w:rFonts w:asciiTheme="minorHAnsi" w:hAnsiTheme="minorHAnsi" w:cs="Arial"/>
          <w:szCs w:val="24"/>
        </w:rPr>
        <w:t xml:space="preserve"> </w:t>
      </w:r>
      <w:r w:rsidRPr="00E179D6">
        <w:rPr>
          <w:rFonts w:asciiTheme="minorHAnsi" w:hAnsiTheme="minorHAnsi" w:cs="Arial"/>
          <w:szCs w:val="24"/>
        </w:rPr>
        <w:t>moniecki, sejneński, sokólski, wysokomazowiecki, zambrowski</w:t>
      </w:r>
      <w:r w:rsidR="004B0147" w:rsidRPr="00E179D6">
        <w:rPr>
          <w:rFonts w:asciiTheme="minorHAnsi" w:hAnsiTheme="minorHAnsi" w:cs="Arial"/>
          <w:szCs w:val="24"/>
        </w:rPr>
        <w:t xml:space="preserve">, </w:t>
      </w:r>
      <w:r w:rsidR="002E4BA9" w:rsidRPr="00E179D6">
        <w:rPr>
          <w:rFonts w:asciiTheme="minorHAnsi" w:hAnsiTheme="minorHAnsi" w:cs="Arial"/>
          <w:i/>
          <w:szCs w:val="24"/>
        </w:rPr>
        <w:t>grajewski</w:t>
      </w:r>
      <w:r w:rsidR="0038631D" w:rsidRPr="00E179D6">
        <w:rPr>
          <w:rFonts w:asciiTheme="minorHAnsi" w:hAnsiTheme="minorHAnsi" w:cs="Arial"/>
          <w:i/>
          <w:szCs w:val="24"/>
        </w:rPr>
        <w:t xml:space="preserve"> (OBIEKT V)</w:t>
      </w:r>
      <w:r w:rsidR="002E4BA9" w:rsidRPr="00E179D6">
        <w:rPr>
          <w:rFonts w:asciiTheme="minorHAnsi" w:hAnsiTheme="minorHAnsi" w:cs="Arial"/>
          <w:i/>
          <w:szCs w:val="24"/>
        </w:rPr>
        <w:t xml:space="preserve">, </w:t>
      </w:r>
      <w:r w:rsidR="004B0147" w:rsidRPr="00E179D6">
        <w:rPr>
          <w:rFonts w:asciiTheme="minorHAnsi" w:hAnsiTheme="minorHAnsi" w:cs="Arial"/>
          <w:i/>
          <w:szCs w:val="24"/>
        </w:rPr>
        <w:t>łomżyński</w:t>
      </w:r>
      <w:r w:rsidR="0038631D" w:rsidRPr="00E179D6">
        <w:rPr>
          <w:rFonts w:asciiTheme="minorHAnsi" w:hAnsiTheme="minorHAnsi" w:cs="Arial"/>
          <w:i/>
          <w:szCs w:val="24"/>
        </w:rPr>
        <w:t xml:space="preserve"> (OBIEKT IV)</w:t>
      </w:r>
      <w:r w:rsidRPr="00E179D6">
        <w:rPr>
          <w:rFonts w:asciiTheme="minorHAnsi" w:hAnsiTheme="minorHAnsi" w:cs="Arial"/>
          <w:szCs w:val="24"/>
        </w:rPr>
        <w:t>;</w:t>
      </w:r>
    </w:p>
    <w:p w:rsidR="006F2380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śląskie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6F2380" w:rsidRPr="00E179D6">
        <w:rPr>
          <w:rFonts w:asciiTheme="minorHAnsi" w:hAnsiTheme="minorHAnsi" w:cs="Arial"/>
          <w:szCs w:val="24"/>
        </w:rPr>
        <w:t xml:space="preserve">będziński, </w:t>
      </w:r>
      <w:r w:rsidR="0001446D" w:rsidRPr="00E179D6">
        <w:rPr>
          <w:rFonts w:asciiTheme="minorHAnsi" w:hAnsiTheme="minorHAnsi" w:cs="Arial"/>
          <w:szCs w:val="24"/>
        </w:rPr>
        <w:t xml:space="preserve">bielski, Bielsko-Biała, bieruńsko-lędziński, Bytom, Chorzów, cieszyński, Częstochowa, </w:t>
      </w:r>
      <w:r w:rsidR="006F2380" w:rsidRPr="00E179D6">
        <w:rPr>
          <w:rFonts w:asciiTheme="minorHAnsi" w:hAnsiTheme="minorHAnsi" w:cs="Arial"/>
          <w:szCs w:val="24"/>
        </w:rPr>
        <w:t xml:space="preserve">częstochowski, </w:t>
      </w:r>
      <w:r w:rsidR="0001446D" w:rsidRPr="00E179D6">
        <w:rPr>
          <w:rFonts w:asciiTheme="minorHAnsi" w:hAnsiTheme="minorHAnsi" w:cs="Arial"/>
          <w:szCs w:val="24"/>
        </w:rPr>
        <w:t xml:space="preserve">Dąbrowa Górnicza, Gliwice, Jastrzębie-Zdrój, Jaworzno, Katowice, </w:t>
      </w:r>
      <w:r w:rsidR="00E96F5F" w:rsidRPr="00E179D6">
        <w:rPr>
          <w:rFonts w:asciiTheme="minorHAnsi" w:hAnsiTheme="minorHAnsi" w:cs="Arial"/>
          <w:szCs w:val="24"/>
        </w:rPr>
        <w:t xml:space="preserve">lubliniecki, </w:t>
      </w:r>
      <w:r w:rsidR="0001446D" w:rsidRPr="00E179D6">
        <w:rPr>
          <w:rFonts w:asciiTheme="minorHAnsi" w:hAnsiTheme="minorHAnsi" w:cs="Arial"/>
          <w:szCs w:val="24"/>
        </w:rPr>
        <w:t xml:space="preserve">mikołowski, Mysłowice, myszkowski, Piekary Śląskie, pszczyński, </w:t>
      </w:r>
      <w:r w:rsidR="006F2380" w:rsidRPr="00E179D6">
        <w:rPr>
          <w:rFonts w:asciiTheme="minorHAnsi" w:hAnsiTheme="minorHAnsi" w:cs="Arial"/>
          <w:szCs w:val="24"/>
        </w:rPr>
        <w:t>raciborski</w:t>
      </w:r>
      <w:r w:rsidR="00993132" w:rsidRPr="00E179D6">
        <w:rPr>
          <w:rFonts w:asciiTheme="minorHAnsi" w:hAnsiTheme="minorHAnsi" w:cs="Arial"/>
          <w:szCs w:val="24"/>
        </w:rPr>
        <w:t xml:space="preserve">, </w:t>
      </w:r>
      <w:r w:rsidR="0001446D" w:rsidRPr="00E179D6">
        <w:rPr>
          <w:rFonts w:asciiTheme="minorHAnsi" w:hAnsiTheme="minorHAnsi" w:cs="Arial"/>
          <w:szCs w:val="24"/>
        </w:rPr>
        <w:br/>
        <w:t xml:space="preserve">Ruda Śląska, </w:t>
      </w:r>
      <w:r w:rsidR="00993132" w:rsidRPr="00E179D6">
        <w:rPr>
          <w:rFonts w:asciiTheme="minorHAnsi" w:hAnsiTheme="minorHAnsi" w:cs="Arial"/>
          <w:szCs w:val="24"/>
        </w:rPr>
        <w:t>rybnicki</w:t>
      </w:r>
      <w:r w:rsidR="006F2380" w:rsidRPr="00E179D6">
        <w:rPr>
          <w:rFonts w:asciiTheme="minorHAnsi" w:hAnsiTheme="minorHAnsi" w:cs="Arial"/>
          <w:szCs w:val="24"/>
        </w:rPr>
        <w:t xml:space="preserve">, </w:t>
      </w:r>
      <w:r w:rsidR="0001446D" w:rsidRPr="00E179D6">
        <w:rPr>
          <w:rFonts w:asciiTheme="minorHAnsi" w:hAnsiTheme="minorHAnsi" w:cs="Arial"/>
          <w:szCs w:val="24"/>
        </w:rPr>
        <w:t xml:space="preserve">Rybnik, Siemianowice Śląskie, Sosnowiec, Świętochłowice, </w:t>
      </w:r>
      <w:r w:rsidR="006F2380" w:rsidRPr="00E179D6">
        <w:rPr>
          <w:rFonts w:asciiTheme="minorHAnsi" w:hAnsiTheme="minorHAnsi" w:cs="Arial"/>
          <w:szCs w:val="24"/>
        </w:rPr>
        <w:t xml:space="preserve">tarnogórski, </w:t>
      </w:r>
      <w:r w:rsidR="0001446D" w:rsidRPr="00E179D6">
        <w:rPr>
          <w:rFonts w:asciiTheme="minorHAnsi" w:hAnsiTheme="minorHAnsi" w:cs="Arial"/>
          <w:szCs w:val="24"/>
        </w:rPr>
        <w:t xml:space="preserve">Tychy, wodzisławski, Zabrze, </w:t>
      </w:r>
      <w:r w:rsidR="00E96F5F" w:rsidRPr="00E179D6">
        <w:rPr>
          <w:rFonts w:asciiTheme="minorHAnsi" w:hAnsiTheme="minorHAnsi" w:cs="Arial"/>
          <w:szCs w:val="24"/>
        </w:rPr>
        <w:t>zawierciański</w:t>
      </w:r>
      <w:r w:rsidR="001A383F" w:rsidRPr="00E179D6">
        <w:rPr>
          <w:rFonts w:asciiTheme="minorHAnsi" w:hAnsiTheme="minorHAnsi" w:cs="Arial"/>
          <w:szCs w:val="24"/>
        </w:rPr>
        <w:t xml:space="preserve">, </w:t>
      </w:r>
      <w:r w:rsidR="0001446D" w:rsidRPr="00E179D6">
        <w:rPr>
          <w:rFonts w:asciiTheme="minorHAnsi" w:hAnsiTheme="minorHAnsi" w:cs="Arial"/>
          <w:szCs w:val="24"/>
        </w:rPr>
        <w:t xml:space="preserve">Żory, </w:t>
      </w:r>
      <w:r w:rsidR="001A383F" w:rsidRPr="00E179D6">
        <w:rPr>
          <w:rFonts w:asciiTheme="minorHAnsi" w:hAnsiTheme="minorHAnsi" w:cs="Arial"/>
          <w:szCs w:val="24"/>
        </w:rPr>
        <w:t xml:space="preserve">żywiecki, </w:t>
      </w:r>
      <w:r w:rsidR="005A3576" w:rsidRPr="00E179D6">
        <w:rPr>
          <w:rFonts w:asciiTheme="minorHAnsi" w:hAnsiTheme="minorHAnsi" w:cs="Arial"/>
          <w:i/>
          <w:szCs w:val="24"/>
        </w:rPr>
        <w:t>gliwicki</w:t>
      </w:r>
      <w:r w:rsidR="0038631D" w:rsidRPr="00E179D6">
        <w:rPr>
          <w:rFonts w:asciiTheme="minorHAnsi" w:hAnsiTheme="minorHAnsi" w:cs="Arial"/>
          <w:i/>
          <w:szCs w:val="24"/>
        </w:rPr>
        <w:t xml:space="preserve"> (UM)</w:t>
      </w:r>
      <w:r w:rsidR="002E5BB9" w:rsidRPr="00E179D6">
        <w:rPr>
          <w:rFonts w:asciiTheme="minorHAnsi" w:hAnsiTheme="minorHAnsi" w:cs="Arial"/>
          <w:szCs w:val="24"/>
        </w:rPr>
        <w:t>.</w:t>
      </w:r>
    </w:p>
    <w:p w:rsidR="00E96F5F" w:rsidRPr="00E179D6" w:rsidRDefault="00E96F5F" w:rsidP="00E96F5F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świętokrzyskie</w:t>
      </w:r>
      <w:r w:rsidRPr="00E179D6">
        <w:rPr>
          <w:rFonts w:asciiTheme="minorHAnsi" w:hAnsiTheme="minorHAnsi" w:cs="Arial"/>
          <w:szCs w:val="24"/>
        </w:rPr>
        <w:t xml:space="preserve"> – włoszczowski;</w:t>
      </w:r>
    </w:p>
    <w:p w:rsidR="00E96F5F" w:rsidRPr="00E179D6" w:rsidRDefault="00E96F5F" w:rsidP="00E96F5F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warmińsko-mazurskie</w:t>
      </w:r>
      <w:r w:rsidRPr="00E179D6">
        <w:rPr>
          <w:rFonts w:asciiTheme="minorHAnsi" w:hAnsiTheme="minorHAnsi" w:cs="Arial"/>
          <w:szCs w:val="24"/>
        </w:rPr>
        <w:t xml:space="preserve"> – braniewski, gołdapski, kętrzyński, lidzbarski, mrągowski, olecki, p</w:t>
      </w:r>
      <w:r w:rsidR="004C135F" w:rsidRPr="00E179D6">
        <w:rPr>
          <w:rFonts w:asciiTheme="minorHAnsi" w:hAnsiTheme="minorHAnsi" w:cs="Arial"/>
          <w:szCs w:val="24"/>
        </w:rPr>
        <w:t>iski, szczycieński, węgorzewski.</w:t>
      </w:r>
    </w:p>
    <w:p w:rsidR="005A3576" w:rsidRPr="00E179D6" w:rsidRDefault="005A3576" w:rsidP="00E96F5F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b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Zbiory danych BDOT10k dla powiatów: </w:t>
      </w:r>
      <w:r w:rsidR="00631FEC" w:rsidRPr="00E179D6">
        <w:rPr>
          <w:rFonts w:asciiTheme="minorHAnsi" w:hAnsiTheme="minorHAnsi" w:cs="Arial"/>
          <w:b/>
          <w:szCs w:val="24"/>
        </w:rPr>
        <w:t xml:space="preserve">grudziądzki (woj. kujawsko-pomorskie), </w:t>
      </w:r>
      <w:r w:rsidRPr="00E179D6">
        <w:rPr>
          <w:rFonts w:asciiTheme="minorHAnsi" w:hAnsiTheme="minorHAnsi" w:cs="Arial"/>
          <w:b/>
          <w:szCs w:val="24"/>
        </w:rPr>
        <w:t>kędzierzyńsko-kozielski</w:t>
      </w:r>
      <w:r w:rsidR="0001446D" w:rsidRPr="00E179D6">
        <w:rPr>
          <w:rFonts w:asciiTheme="minorHAnsi" w:hAnsiTheme="minorHAnsi" w:cs="Arial"/>
          <w:b/>
          <w:szCs w:val="24"/>
        </w:rPr>
        <w:t xml:space="preserve"> (woj. opolskie)</w:t>
      </w:r>
      <w:r w:rsidR="00631FEC" w:rsidRPr="00E179D6">
        <w:rPr>
          <w:rFonts w:asciiTheme="minorHAnsi" w:hAnsiTheme="minorHAnsi" w:cs="Arial"/>
          <w:b/>
          <w:szCs w:val="24"/>
        </w:rPr>
        <w:t xml:space="preserve">, </w:t>
      </w:r>
      <w:r w:rsidR="002E4BA9" w:rsidRPr="00E179D6">
        <w:rPr>
          <w:rFonts w:asciiTheme="minorHAnsi" w:hAnsiTheme="minorHAnsi" w:cs="Arial"/>
          <w:b/>
          <w:szCs w:val="24"/>
        </w:rPr>
        <w:t xml:space="preserve">grajewski (woj. podlaskie), </w:t>
      </w:r>
      <w:r w:rsidR="00631FEC" w:rsidRPr="00E179D6">
        <w:rPr>
          <w:rFonts w:asciiTheme="minorHAnsi" w:hAnsiTheme="minorHAnsi" w:cs="Arial"/>
          <w:b/>
          <w:szCs w:val="24"/>
        </w:rPr>
        <w:t xml:space="preserve">łomżyński </w:t>
      </w:r>
      <w:r w:rsidR="004B0147" w:rsidRPr="00E179D6">
        <w:rPr>
          <w:rFonts w:asciiTheme="minorHAnsi" w:hAnsiTheme="minorHAnsi" w:cs="Arial"/>
          <w:b/>
          <w:szCs w:val="24"/>
        </w:rPr>
        <w:t xml:space="preserve">(woj. podlaskie) i gliwicki </w:t>
      </w:r>
      <w:r w:rsidR="0001446D" w:rsidRPr="00E179D6">
        <w:rPr>
          <w:rFonts w:asciiTheme="minorHAnsi" w:hAnsiTheme="minorHAnsi" w:cs="Arial"/>
          <w:b/>
          <w:szCs w:val="24"/>
        </w:rPr>
        <w:t>(</w:t>
      </w:r>
      <w:r w:rsidRPr="00E179D6">
        <w:rPr>
          <w:rFonts w:asciiTheme="minorHAnsi" w:hAnsiTheme="minorHAnsi" w:cs="Arial"/>
          <w:b/>
          <w:szCs w:val="24"/>
        </w:rPr>
        <w:t xml:space="preserve">woj. </w:t>
      </w:r>
      <w:r w:rsidR="0001446D" w:rsidRPr="00E179D6">
        <w:rPr>
          <w:rFonts w:asciiTheme="minorHAnsi" w:hAnsiTheme="minorHAnsi" w:cs="Arial"/>
          <w:b/>
          <w:szCs w:val="24"/>
        </w:rPr>
        <w:t>śląskie)</w:t>
      </w:r>
      <w:r w:rsidRPr="00E179D6">
        <w:rPr>
          <w:rFonts w:asciiTheme="minorHAnsi" w:hAnsiTheme="minorHAnsi" w:cs="Arial"/>
          <w:b/>
          <w:szCs w:val="24"/>
        </w:rPr>
        <w:t xml:space="preserve"> nie podlegają aktualizacji. Zostaną one udostępnione tylko w celu zasilenia treścią fragmentu opracowywanych arkuszy</w:t>
      </w:r>
      <w:r w:rsidR="002E4BA9" w:rsidRPr="00E179D6">
        <w:rPr>
          <w:rFonts w:asciiTheme="minorHAnsi" w:hAnsiTheme="minorHAnsi" w:cs="Arial"/>
          <w:b/>
          <w:szCs w:val="24"/>
        </w:rPr>
        <w:t>:</w:t>
      </w:r>
      <w:r w:rsidRPr="00E179D6">
        <w:rPr>
          <w:rFonts w:asciiTheme="minorHAnsi" w:hAnsiTheme="minorHAnsi" w:cs="Arial"/>
          <w:b/>
          <w:szCs w:val="24"/>
        </w:rPr>
        <w:t xml:space="preserve"> M-34-0</w:t>
      </w:r>
      <w:r w:rsidR="002E4BA9" w:rsidRPr="00E179D6">
        <w:rPr>
          <w:rFonts w:asciiTheme="minorHAnsi" w:hAnsiTheme="minorHAnsi" w:cs="Arial"/>
          <w:b/>
          <w:szCs w:val="24"/>
        </w:rPr>
        <w:t>49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C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a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 xml:space="preserve">4, </w:t>
      </w:r>
      <w:r w:rsidRPr="00E179D6">
        <w:rPr>
          <w:rFonts w:asciiTheme="minorHAnsi" w:hAnsiTheme="minorHAnsi" w:cs="Arial"/>
          <w:b/>
          <w:szCs w:val="24"/>
        </w:rPr>
        <w:t xml:space="preserve"> </w:t>
      </w:r>
      <w:r w:rsidR="002E4BA9" w:rsidRPr="00E179D6">
        <w:rPr>
          <w:rFonts w:asciiTheme="minorHAnsi" w:hAnsiTheme="minorHAnsi" w:cs="Arial"/>
          <w:b/>
          <w:szCs w:val="24"/>
        </w:rPr>
        <w:t>M</w:t>
      </w:r>
      <w:r w:rsidR="001F37DF" w:rsidRPr="00E179D6">
        <w:rPr>
          <w:rFonts w:asciiTheme="minorHAnsi" w:hAnsiTheme="minorHAnsi" w:cs="Arial"/>
          <w:b/>
          <w:szCs w:val="24"/>
        </w:rPr>
        <w:t xml:space="preserve">-34-049-D-a-4, </w:t>
      </w:r>
      <w:r w:rsidR="001F37DF" w:rsidRPr="00E179D6">
        <w:rPr>
          <w:rFonts w:asciiTheme="minorHAnsi" w:hAnsiTheme="minorHAnsi" w:cs="Arial"/>
          <w:b/>
          <w:szCs w:val="24"/>
        </w:rPr>
        <w:br/>
        <w:t xml:space="preserve">N-34-094-C-b-1, </w:t>
      </w:r>
      <w:r w:rsidR="002E4BA9" w:rsidRPr="00E179D6">
        <w:rPr>
          <w:rFonts w:asciiTheme="minorHAnsi" w:hAnsiTheme="minorHAnsi" w:cs="Arial"/>
          <w:b/>
          <w:szCs w:val="24"/>
        </w:rPr>
        <w:t xml:space="preserve">N-34-098-B-b-1 </w:t>
      </w:r>
      <w:r w:rsidRPr="00E179D6">
        <w:rPr>
          <w:rFonts w:asciiTheme="minorHAnsi" w:hAnsiTheme="minorHAnsi" w:cs="Arial"/>
          <w:b/>
          <w:szCs w:val="24"/>
        </w:rPr>
        <w:t xml:space="preserve">i </w:t>
      </w:r>
      <w:r w:rsidR="002E4BA9" w:rsidRPr="00E179D6">
        <w:rPr>
          <w:rFonts w:asciiTheme="minorHAnsi" w:hAnsiTheme="minorHAnsi" w:cs="Arial"/>
          <w:b/>
          <w:szCs w:val="24"/>
        </w:rPr>
        <w:t>N</w:t>
      </w:r>
      <w:r w:rsidRPr="00E179D6">
        <w:rPr>
          <w:rFonts w:asciiTheme="minorHAnsi" w:hAnsiTheme="minorHAnsi" w:cs="Arial"/>
          <w:b/>
          <w:szCs w:val="24"/>
        </w:rPr>
        <w:t>-3</w:t>
      </w:r>
      <w:r w:rsidR="002E4BA9" w:rsidRPr="00E179D6">
        <w:rPr>
          <w:rFonts w:asciiTheme="minorHAnsi" w:hAnsiTheme="minorHAnsi" w:cs="Arial"/>
          <w:b/>
          <w:szCs w:val="24"/>
        </w:rPr>
        <w:t>4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105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C</w:t>
      </w:r>
      <w:r w:rsidRPr="00E179D6">
        <w:rPr>
          <w:rFonts w:asciiTheme="minorHAnsi" w:hAnsiTheme="minorHAnsi" w:cs="Arial"/>
          <w:b/>
          <w:szCs w:val="24"/>
        </w:rPr>
        <w:t>-d-</w:t>
      </w:r>
      <w:r w:rsidR="002E4BA9" w:rsidRPr="00E179D6">
        <w:rPr>
          <w:rFonts w:asciiTheme="minorHAnsi" w:hAnsiTheme="minorHAnsi" w:cs="Arial"/>
          <w:b/>
          <w:szCs w:val="24"/>
        </w:rPr>
        <w:t>4</w:t>
      </w:r>
      <w:r w:rsidRPr="00E179D6">
        <w:rPr>
          <w:rFonts w:asciiTheme="minorHAnsi" w:hAnsiTheme="minorHAnsi" w:cs="Arial"/>
          <w:b/>
          <w:szCs w:val="24"/>
        </w:rPr>
        <w:t>.</w:t>
      </w:r>
    </w:p>
    <w:p w:rsidR="001157DD" w:rsidRPr="00E179D6" w:rsidRDefault="001157DD" w:rsidP="00097D10">
      <w:pPr>
        <w:pStyle w:val="Akapitzlist"/>
        <w:numPr>
          <w:ilvl w:val="0"/>
          <w:numId w:val="26"/>
        </w:numPr>
        <w:tabs>
          <w:tab w:val="num" w:pos="851"/>
        </w:tabs>
        <w:spacing w:before="120" w:after="120"/>
        <w:ind w:left="1134" w:hanging="289"/>
        <w:jc w:val="both"/>
        <w:rPr>
          <w:rFonts w:asciiTheme="minorHAnsi" w:hAnsiTheme="minorHAnsi"/>
          <w:b/>
          <w:szCs w:val="24"/>
          <w:u w:val="single"/>
        </w:rPr>
      </w:pPr>
      <w:r w:rsidRPr="00E179D6">
        <w:rPr>
          <w:rFonts w:asciiTheme="minorHAnsi" w:hAnsiTheme="minorHAnsi"/>
          <w:b/>
          <w:szCs w:val="24"/>
          <w:u w:val="single"/>
        </w:rPr>
        <w:t>część II (OBIEKT II):</w:t>
      </w:r>
    </w:p>
    <w:p w:rsidR="006F2380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dolnośląskie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0863DC" w:rsidRPr="00E179D6">
        <w:rPr>
          <w:rFonts w:asciiTheme="minorHAnsi" w:hAnsiTheme="minorHAnsi" w:cs="Arial"/>
          <w:szCs w:val="24"/>
        </w:rPr>
        <w:t xml:space="preserve"> </w:t>
      </w:r>
      <w:r w:rsidR="00953AA3" w:rsidRPr="00E179D6">
        <w:rPr>
          <w:rFonts w:asciiTheme="minorHAnsi" w:hAnsiTheme="minorHAnsi" w:cs="Arial"/>
          <w:szCs w:val="24"/>
        </w:rPr>
        <w:t xml:space="preserve">dzierżoniowski, Jelenia Góra, jeleniogórski, kamiennogórski, kłodzki, </w:t>
      </w:r>
      <w:r w:rsidR="00A21E08" w:rsidRPr="00E179D6">
        <w:rPr>
          <w:rFonts w:asciiTheme="minorHAnsi" w:hAnsiTheme="minorHAnsi" w:cs="Arial"/>
          <w:szCs w:val="24"/>
        </w:rPr>
        <w:t xml:space="preserve">lwówecki, </w:t>
      </w:r>
      <w:r w:rsidR="000B6E27" w:rsidRPr="00E179D6">
        <w:rPr>
          <w:rFonts w:asciiTheme="minorHAnsi" w:hAnsiTheme="minorHAnsi" w:cs="Arial"/>
          <w:szCs w:val="24"/>
        </w:rPr>
        <w:t>strzeliński</w:t>
      </w:r>
      <w:r w:rsidR="00A21E08" w:rsidRPr="00E179D6">
        <w:rPr>
          <w:rFonts w:asciiTheme="minorHAnsi" w:hAnsiTheme="minorHAnsi" w:cs="Arial"/>
          <w:szCs w:val="24"/>
        </w:rPr>
        <w:t xml:space="preserve">, </w:t>
      </w:r>
      <w:r w:rsidR="00953AA3" w:rsidRPr="00E179D6">
        <w:rPr>
          <w:rFonts w:asciiTheme="minorHAnsi" w:hAnsiTheme="minorHAnsi" w:cs="Arial"/>
          <w:szCs w:val="24"/>
        </w:rPr>
        <w:t xml:space="preserve">Wałbrzych, </w:t>
      </w:r>
      <w:r w:rsidR="00E2716B" w:rsidRPr="00E179D6">
        <w:rPr>
          <w:rFonts w:asciiTheme="minorHAnsi" w:hAnsiTheme="minorHAnsi" w:cs="Arial"/>
          <w:szCs w:val="24"/>
        </w:rPr>
        <w:t xml:space="preserve">wałbrzyski, </w:t>
      </w:r>
      <w:r w:rsidR="00A21E08" w:rsidRPr="00E179D6">
        <w:rPr>
          <w:rFonts w:asciiTheme="minorHAnsi" w:hAnsiTheme="minorHAnsi" w:cs="Arial"/>
          <w:szCs w:val="24"/>
        </w:rPr>
        <w:t>ząbkowicki, złotoryjski</w:t>
      </w:r>
      <w:r w:rsidR="002E5BB9" w:rsidRPr="00E179D6">
        <w:rPr>
          <w:rFonts w:asciiTheme="minorHAnsi" w:hAnsiTheme="minorHAnsi" w:cs="Arial"/>
          <w:szCs w:val="24"/>
        </w:rPr>
        <w:t>;</w:t>
      </w:r>
    </w:p>
    <w:p w:rsidR="00A21E08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kujawsko-pomorskie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601866" w:rsidRPr="00E179D6">
        <w:rPr>
          <w:rFonts w:asciiTheme="minorHAnsi" w:hAnsiTheme="minorHAnsi" w:cs="Arial"/>
          <w:szCs w:val="24"/>
        </w:rPr>
        <w:t xml:space="preserve"> </w:t>
      </w:r>
      <w:r w:rsidR="00FB58F5" w:rsidRPr="00E179D6">
        <w:rPr>
          <w:rFonts w:asciiTheme="minorHAnsi" w:hAnsiTheme="minorHAnsi" w:cs="Arial"/>
          <w:szCs w:val="24"/>
        </w:rPr>
        <w:t xml:space="preserve">brodnicki, </w:t>
      </w:r>
      <w:r w:rsidR="00A21E08" w:rsidRPr="00E179D6">
        <w:rPr>
          <w:rFonts w:asciiTheme="minorHAnsi" w:hAnsiTheme="minorHAnsi" w:cs="Arial"/>
          <w:szCs w:val="24"/>
        </w:rPr>
        <w:t>inowrocławski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A21E08" w:rsidRPr="00E179D6">
        <w:rPr>
          <w:rFonts w:asciiTheme="minorHAnsi" w:hAnsiTheme="minorHAnsi" w:cs="Arial"/>
          <w:szCs w:val="24"/>
        </w:rPr>
        <w:t xml:space="preserve"> mogileński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A21E08" w:rsidRPr="00E179D6">
        <w:rPr>
          <w:rFonts w:asciiTheme="minorHAnsi" w:hAnsiTheme="minorHAnsi" w:cs="Arial"/>
          <w:szCs w:val="24"/>
        </w:rPr>
        <w:t xml:space="preserve"> rypiński</w:t>
      </w:r>
      <w:r w:rsidR="002A027C" w:rsidRPr="00E179D6">
        <w:rPr>
          <w:rFonts w:asciiTheme="minorHAnsi" w:hAnsiTheme="minorHAnsi" w:cs="Arial"/>
          <w:szCs w:val="24"/>
        </w:rPr>
        <w:t>,</w:t>
      </w:r>
      <w:r w:rsidRPr="00E179D6">
        <w:rPr>
          <w:rFonts w:asciiTheme="minorHAnsi" w:hAnsiTheme="minorHAnsi" w:cs="Arial"/>
          <w:szCs w:val="24"/>
        </w:rPr>
        <w:t xml:space="preserve"> </w:t>
      </w:r>
      <w:r w:rsidR="000B6E27" w:rsidRPr="00E179D6">
        <w:rPr>
          <w:rFonts w:asciiTheme="minorHAnsi" w:hAnsiTheme="minorHAnsi" w:cs="Arial"/>
          <w:szCs w:val="24"/>
        </w:rPr>
        <w:t>żniński</w:t>
      </w:r>
      <w:r w:rsidR="002E5BB9" w:rsidRPr="00E179D6">
        <w:rPr>
          <w:rFonts w:asciiTheme="minorHAnsi" w:hAnsiTheme="minorHAnsi" w:cs="Arial"/>
          <w:szCs w:val="24"/>
        </w:rPr>
        <w:t>;</w:t>
      </w:r>
    </w:p>
    <w:p w:rsidR="001A383F" w:rsidRPr="00E179D6" w:rsidRDefault="001A383F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łódzkie</w:t>
      </w:r>
      <w:r w:rsidR="00FB58F5" w:rsidRPr="00E179D6">
        <w:rPr>
          <w:rFonts w:asciiTheme="minorHAnsi" w:hAnsiTheme="minorHAnsi" w:cs="Arial"/>
          <w:szCs w:val="24"/>
        </w:rPr>
        <w:t xml:space="preserve"> – kutnowski</w:t>
      </w:r>
      <w:r w:rsidRPr="00E179D6">
        <w:rPr>
          <w:rFonts w:asciiTheme="minorHAnsi" w:hAnsiTheme="minorHAnsi" w:cs="Arial"/>
          <w:szCs w:val="24"/>
        </w:rPr>
        <w:t>;</w:t>
      </w:r>
    </w:p>
    <w:p w:rsidR="00A21E08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mazowieckie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A21E08" w:rsidRPr="00E179D6">
        <w:rPr>
          <w:rFonts w:asciiTheme="minorHAnsi" w:hAnsiTheme="minorHAnsi" w:cs="Arial"/>
          <w:szCs w:val="24"/>
        </w:rPr>
        <w:t>gostyniński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A21E08" w:rsidRPr="00E179D6">
        <w:rPr>
          <w:rFonts w:asciiTheme="minorHAnsi" w:hAnsiTheme="minorHAnsi" w:cs="Arial"/>
          <w:szCs w:val="24"/>
        </w:rPr>
        <w:t xml:space="preserve"> </w:t>
      </w:r>
      <w:r w:rsidR="00665061" w:rsidRPr="00E179D6">
        <w:rPr>
          <w:rFonts w:asciiTheme="minorHAnsi" w:hAnsiTheme="minorHAnsi" w:cs="Arial"/>
          <w:szCs w:val="24"/>
        </w:rPr>
        <w:t xml:space="preserve">grodziski, </w:t>
      </w:r>
      <w:r w:rsidR="00A21E08" w:rsidRPr="00E179D6">
        <w:rPr>
          <w:rFonts w:asciiTheme="minorHAnsi" w:hAnsiTheme="minorHAnsi" w:cs="Arial"/>
          <w:szCs w:val="24"/>
        </w:rPr>
        <w:t>płocki</w:t>
      </w:r>
      <w:r w:rsidR="001A383F" w:rsidRPr="00E179D6">
        <w:rPr>
          <w:rFonts w:asciiTheme="minorHAnsi" w:hAnsiTheme="minorHAnsi" w:cs="Arial"/>
          <w:szCs w:val="24"/>
        </w:rPr>
        <w:t xml:space="preserve">, </w:t>
      </w:r>
      <w:r w:rsidR="00665061" w:rsidRPr="00E179D6">
        <w:rPr>
          <w:rFonts w:asciiTheme="minorHAnsi" w:hAnsiTheme="minorHAnsi" w:cs="Arial"/>
          <w:szCs w:val="24"/>
        </w:rPr>
        <w:t xml:space="preserve">Płock, </w:t>
      </w:r>
      <w:r w:rsidR="001A383F" w:rsidRPr="00E179D6">
        <w:rPr>
          <w:rFonts w:asciiTheme="minorHAnsi" w:hAnsiTheme="minorHAnsi" w:cs="Arial"/>
          <w:szCs w:val="24"/>
        </w:rPr>
        <w:t>sochaczewski</w:t>
      </w:r>
      <w:r w:rsidR="002E5BB9" w:rsidRPr="00E179D6">
        <w:rPr>
          <w:rFonts w:asciiTheme="minorHAnsi" w:hAnsiTheme="minorHAnsi" w:cs="Arial"/>
          <w:szCs w:val="24"/>
        </w:rPr>
        <w:t>;</w:t>
      </w:r>
    </w:p>
    <w:p w:rsidR="00A21E08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zachodniopomorskie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FB58F5" w:rsidRPr="00E179D6">
        <w:rPr>
          <w:rFonts w:asciiTheme="minorHAnsi" w:hAnsiTheme="minorHAnsi" w:cs="Arial"/>
          <w:szCs w:val="24"/>
        </w:rPr>
        <w:t xml:space="preserve"> </w:t>
      </w:r>
      <w:r w:rsidR="000B6E27" w:rsidRPr="00E179D6">
        <w:rPr>
          <w:rFonts w:asciiTheme="minorHAnsi" w:hAnsiTheme="minorHAnsi" w:cs="Arial"/>
          <w:szCs w:val="24"/>
        </w:rPr>
        <w:t xml:space="preserve">białogardzki, </w:t>
      </w:r>
      <w:r w:rsidR="00FB58F5" w:rsidRPr="00E179D6">
        <w:rPr>
          <w:rFonts w:asciiTheme="minorHAnsi" w:hAnsiTheme="minorHAnsi" w:cs="Arial"/>
          <w:szCs w:val="24"/>
        </w:rPr>
        <w:t>drawski, gryficki, kołobrzeski, koszaliński, łobeski, sławieński, świdwiński, wałecki, Koszalin</w:t>
      </w:r>
      <w:r w:rsidR="003D155C" w:rsidRPr="00E179D6">
        <w:rPr>
          <w:rFonts w:asciiTheme="minorHAnsi" w:hAnsiTheme="minorHAnsi" w:cs="Arial"/>
          <w:szCs w:val="24"/>
        </w:rPr>
        <w:t>;</w:t>
      </w:r>
    </w:p>
    <w:p w:rsidR="003D155C" w:rsidRPr="00E179D6" w:rsidRDefault="003D155C" w:rsidP="003D155C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wielkopolskie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Pr="00E179D6">
        <w:rPr>
          <w:rFonts w:asciiTheme="minorHAnsi" w:hAnsiTheme="minorHAnsi" w:cs="Arial"/>
          <w:i/>
          <w:szCs w:val="24"/>
        </w:rPr>
        <w:t>gnieźnieński</w:t>
      </w:r>
      <w:r w:rsidR="0038631D" w:rsidRPr="00E179D6">
        <w:rPr>
          <w:rFonts w:asciiTheme="minorHAnsi" w:hAnsiTheme="minorHAnsi" w:cs="Arial"/>
          <w:i/>
          <w:szCs w:val="24"/>
        </w:rPr>
        <w:t xml:space="preserve"> (UM)</w:t>
      </w:r>
      <w:r w:rsidRPr="00E179D6">
        <w:rPr>
          <w:rFonts w:asciiTheme="minorHAnsi" w:hAnsiTheme="minorHAnsi" w:cs="Arial"/>
          <w:szCs w:val="24"/>
        </w:rPr>
        <w:t xml:space="preserve">. </w:t>
      </w:r>
    </w:p>
    <w:p w:rsidR="003D155C" w:rsidRPr="00E179D6" w:rsidRDefault="003D155C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b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Zbiór danych BDOT10k dla powiatu gnieźnieńskiego </w:t>
      </w:r>
      <w:r w:rsidR="00665061" w:rsidRPr="00E179D6">
        <w:rPr>
          <w:rFonts w:asciiTheme="minorHAnsi" w:hAnsiTheme="minorHAnsi" w:cs="Arial"/>
          <w:b/>
          <w:szCs w:val="24"/>
        </w:rPr>
        <w:t>(woj. wielkopolskie)</w:t>
      </w:r>
      <w:r w:rsidRPr="00E179D6">
        <w:rPr>
          <w:rFonts w:asciiTheme="minorHAnsi" w:hAnsiTheme="minorHAnsi" w:cs="Arial"/>
          <w:b/>
          <w:szCs w:val="24"/>
        </w:rPr>
        <w:t xml:space="preserve"> nie podlega </w:t>
      </w:r>
      <w:r w:rsidRPr="00E179D6">
        <w:rPr>
          <w:rFonts w:asciiTheme="minorHAnsi" w:hAnsiTheme="minorHAnsi" w:cs="Arial"/>
          <w:b/>
          <w:szCs w:val="24"/>
        </w:rPr>
        <w:lastRenderedPageBreak/>
        <w:t>aktualizacji. Zostanie on udostępniony tylko w celu zasilenia treścią fragmentu opracowywanego arkusza N-33-132-B-b-1.</w:t>
      </w:r>
    </w:p>
    <w:p w:rsidR="001157DD" w:rsidRPr="00E179D6" w:rsidRDefault="001157DD" w:rsidP="00097D10">
      <w:pPr>
        <w:pStyle w:val="Akapitzlist"/>
        <w:numPr>
          <w:ilvl w:val="0"/>
          <w:numId w:val="26"/>
        </w:numPr>
        <w:tabs>
          <w:tab w:val="num" w:pos="851"/>
        </w:tabs>
        <w:spacing w:before="120" w:after="120"/>
        <w:ind w:left="1134" w:hanging="289"/>
        <w:jc w:val="both"/>
        <w:rPr>
          <w:rFonts w:asciiTheme="minorHAnsi" w:hAnsiTheme="minorHAnsi"/>
          <w:b/>
          <w:szCs w:val="24"/>
          <w:u w:val="single"/>
        </w:rPr>
      </w:pPr>
      <w:r w:rsidRPr="00E179D6">
        <w:rPr>
          <w:rFonts w:asciiTheme="minorHAnsi" w:hAnsiTheme="minorHAnsi"/>
          <w:b/>
          <w:szCs w:val="24"/>
          <w:u w:val="single"/>
        </w:rPr>
        <w:t>część III (OBIEKT III):</w:t>
      </w:r>
    </w:p>
    <w:p w:rsidR="002E5BB9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woj. dolnośląskie </w:t>
      </w:r>
      <w:r w:rsidRPr="00E179D6">
        <w:rPr>
          <w:rFonts w:asciiTheme="minorHAnsi" w:hAnsiTheme="minorHAnsi" w:cs="Arial"/>
          <w:szCs w:val="24"/>
        </w:rPr>
        <w:t xml:space="preserve">– </w:t>
      </w:r>
      <w:r w:rsidR="00E374EA" w:rsidRPr="00E179D6">
        <w:rPr>
          <w:rFonts w:asciiTheme="minorHAnsi" w:hAnsiTheme="minorHAnsi" w:cs="Arial"/>
          <w:szCs w:val="24"/>
        </w:rPr>
        <w:t>górowski, milicki, wołowski</w:t>
      </w:r>
      <w:r w:rsidRPr="00E179D6">
        <w:rPr>
          <w:rFonts w:asciiTheme="minorHAnsi" w:hAnsiTheme="minorHAnsi" w:cs="Arial"/>
          <w:szCs w:val="24"/>
        </w:rPr>
        <w:t>;</w:t>
      </w:r>
    </w:p>
    <w:p w:rsidR="00360710" w:rsidRPr="00E179D6" w:rsidRDefault="00360710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b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woj. lubelskie </w:t>
      </w:r>
      <w:r w:rsidRPr="00E179D6">
        <w:rPr>
          <w:rFonts w:asciiTheme="minorHAnsi" w:hAnsiTheme="minorHAnsi" w:cs="Arial"/>
          <w:szCs w:val="24"/>
        </w:rPr>
        <w:t>–</w:t>
      </w:r>
      <w:r w:rsidRPr="00E179D6">
        <w:rPr>
          <w:rFonts w:asciiTheme="minorHAnsi" w:hAnsiTheme="minorHAnsi" w:cs="Arial"/>
          <w:b/>
          <w:szCs w:val="24"/>
        </w:rPr>
        <w:t xml:space="preserve"> </w:t>
      </w:r>
      <w:r w:rsidRPr="00E179D6">
        <w:rPr>
          <w:rFonts w:asciiTheme="minorHAnsi" w:hAnsiTheme="minorHAnsi" w:cs="Arial"/>
          <w:szCs w:val="24"/>
        </w:rPr>
        <w:t>janowski, włodawski;</w:t>
      </w:r>
    </w:p>
    <w:p w:rsidR="001E18DC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woj. </w:t>
      </w:r>
      <w:r w:rsidR="00E374EA" w:rsidRPr="00E179D6">
        <w:rPr>
          <w:rFonts w:asciiTheme="minorHAnsi" w:hAnsiTheme="minorHAnsi" w:cs="Arial"/>
          <w:b/>
          <w:szCs w:val="24"/>
        </w:rPr>
        <w:t>lubuskie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E374EA" w:rsidRPr="00E179D6">
        <w:rPr>
          <w:rFonts w:asciiTheme="minorHAnsi" w:hAnsiTheme="minorHAnsi" w:cs="Arial"/>
          <w:szCs w:val="24"/>
        </w:rPr>
        <w:t xml:space="preserve"> międzyrzecki, słubicki, strzelecko-drezdenecki, </w:t>
      </w:r>
      <w:r w:rsidR="00FB58F5" w:rsidRPr="00E179D6">
        <w:rPr>
          <w:rFonts w:asciiTheme="minorHAnsi" w:hAnsiTheme="minorHAnsi" w:cs="Arial"/>
          <w:szCs w:val="24"/>
        </w:rPr>
        <w:t xml:space="preserve">sulęciński, </w:t>
      </w:r>
      <w:r w:rsidR="00E374EA" w:rsidRPr="00E179D6">
        <w:rPr>
          <w:rFonts w:asciiTheme="minorHAnsi" w:hAnsiTheme="minorHAnsi" w:cs="Arial"/>
          <w:szCs w:val="24"/>
        </w:rPr>
        <w:t>świebodziński, wschowski</w:t>
      </w:r>
      <w:r w:rsidRPr="00E179D6">
        <w:rPr>
          <w:rFonts w:asciiTheme="minorHAnsi" w:hAnsiTheme="minorHAnsi" w:cs="Arial"/>
          <w:szCs w:val="24"/>
        </w:rPr>
        <w:t>;</w:t>
      </w:r>
    </w:p>
    <w:p w:rsidR="003947AC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woj. </w:t>
      </w:r>
      <w:r w:rsidR="00E374EA" w:rsidRPr="00E179D6">
        <w:rPr>
          <w:rFonts w:asciiTheme="minorHAnsi" w:hAnsiTheme="minorHAnsi" w:cs="Arial"/>
          <w:b/>
          <w:szCs w:val="24"/>
        </w:rPr>
        <w:t>łódzkie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FB58F5" w:rsidRPr="00E179D6">
        <w:rPr>
          <w:rFonts w:asciiTheme="minorHAnsi" w:hAnsiTheme="minorHAnsi" w:cs="Arial"/>
          <w:szCs w:val="24"/>
        </w:rPr>
        <w:t xml:space="preserve">bełchatowski, </w:t>
      </w:r>
      <w:r w:rsidR="00360710" w:rsidRPr="00E179D6">
        <w:rPr>
          <w:rFonts w:asciiTheme="minorHAnsi" w:hAnsiTheme="minorHAnsi" w:cs="Arial"/>
          <w:szCs w:val="24"/>
        </w:rPr>
        <w:t xml:space="preserve">brzeziński, </w:t>
      </w:r>
      <w:r w:rsidR="00E374EA" w:rsidRPr="00E179D6">
        <w:rPr>
          <w:rFonts w:asciiTheme="minorHAnsi" w:hAnsiTheme="minorHAnsi" w:cs="Arial"/>
          <w:szCs w:val="24"/>
        </w:rPr>
        <w:t xml:space="preserve">łaski, </w:t>
      </w:r>
      <w:r w:rsidR="00993132" w:rsidRPr="00E179D6">
        <w:rPr>
          <w:rFonts w:asciiTheme="minorHAnsi" w:hAnsiTheme="minorHAnsi" w:cs="Arial"/>
          <w:szCs w:val="24"/>
        </w:rPr>
        <w:t>ł</w:t>
      </w:r>
      <w:r w:rsidR="00E374EA" w:rsidRPr="00E179D6">
        <w:rPr>
          <w:rFonts w:asciiTheme="minorHAnsi" w:hAnsiTheme="minorHAnsi" w:cs="Arial"/>
          <w:szCs w:val="24"/>
        </w:rPr>
        <w:t>ęczy</w:t>
      </w:r>
      <w:r w:rsidR="00360710" w:rsidRPr="00E179D6">
        <w:rPr>
          <w:rFonts w:asciiTheme="minorHAnsi" w:hAnsiTheme="minorHAnsi" w:cs="Arial"/>
          <w:szCs w:val="24"/>
        </w:rPr>
        <w:t>c</w:t>
      </w:r>
      <w:r w:rsidR="00E374EA" w:rsidRPr="00E179D6">
        <w:rPr>
          <w:rFonts w:asciiTheme="minorHAnsi" w:hAnsiTheme="minorHAnsi" w:cs="Arial"/>
          <w:szCs w:val="24"/>
        </w:rPr>
        <w:t xml:space="preserve">ki, </w:t>
      </w:r>
      <w:r w:rsidR="00FB58F5" w:rsidRPr="00E179D6">
        <w:rPr>
          <w:rFonts w:asciiTheme="minorHAnsi" w:hAnsiTheme="minorHAnsi" w:cs="Arial"/>
          <w:szCs w:val="24"/>
        </w:rPr>
        <w:t xml:space="preserve">łowicki, </w:t>
      </w:r>
      <w:r w:rsidR="00E374EA" w:rsidRPr="00E179D6">
        <w:rPr>
          <w:rFonts w:asciiTheme="minorHAnsi" w:hAnsiTheme="minorHAnsi" w:cs="Arial"/>
          <w:szCs w:val="24"/>
        </w:rPr>
        <w:t>łódzki ws</w:t>
      </w:r>
      <w:r w:rsidR="00360710" w:rsidRPr="00E179D6">
        <w:rPr>
          <w:rFonts w:asciiTheme="minorHAnsi" w:hAnsiTheme="minorHAnsi" w:cs="Arial"/>
          <w:szCs w:val="24"/>
        </w:rPr>
        <w:t xml:space="preserve">chodni, </w:t>
      </w:r>
      <w:r w:rsidR="00DF1770" w:rsidRPr="00E179D6">
        <w:rPr>
          <w:rFonts w:asciiTheme="minorHAnsi" w:hAnsiTheme="minorHAnsi" w:cs="Arial"/>
          <w:szCs w:val="24"/>
        </w:rPr>
        <w:t xml:space="preserve">Łódź, </w:t>
      </w:r>
      <w:r w:rsidR="00360710" w:rsidRPr="00E179D6">
        <w:rPr>
          <w:rFonts w:asciiTheme="minorHAnsi" w:hAnsiTheme="minorHAnsi" w:cs="Arial"/>
          <w:szCs w:val="24"/>
        </w:rPr>
        <w:t xml:space="preserve">opoczyński, pabianicki, pajęczański, </w:t>
      </w:r>
      <w:r w:rsidR="00E374EA" w:rsidRPr="00E179D6">
        <w:rPr>
          <w:rFonts w:asciiTheme="minorHAnsi" w:hAnsiTheme="minorHAnsi" w:cs="Arial"/>
          <w:szCs w:val="24"/>
        </w:rPr>
        <w:t xml:space="preserve">piotrkowski, </w:t>
      </w:r>
      <w:r w:rsidR="00DF1770" w:rsidRPr="00E179D6">
        <w:rPr>
          <w:rFonts w:asciiTheme="minorHAnsi" w:hAnsiTheme="minorHAnsi" w:cs="Arial"/>
          <w:szCs w:val="24"/>
        </w:rPr>
        <w:t xml:space="preserve">Piotrków Trybunalski, </w:t>
      </w:r>
      <w:r w:rsidR="00E374EA" w:rsidRPr="00E179D6">
        <w:rPr>
          <w:rFonts w:asciiTheme="minorHAnsi" w:hAnsiTheme="minorHAnsi" w:cs="Arial"/>
          <w:szCs w:val="24"/>
        </w:rPr>
        <w:t xml:space="preserve">poddębicki, </w:t>
      </w:r>
      <w:r w:rsidR="00360710" w:rsidRPr="00E179D6">
        <w:rPr>
          <w:rFonts w:asciiTheme="minorHAnsi" w:hAnsiTheme="minorHAnsi" w:cs="Arial"/>
          <w:szCs w:val="24"/>
        </w:rPr>
        <w:t xml:space="preserve">sieradzki, </w:t>
      </w:r>
      <w:r w:rsidR="00E374EA" w:rsidRPr="00E179D6">
        <w:rPr>
          <w:rFonts w:asciiTheme="minorHAnsi" w:hAnsiTheme="minorHAnsi" w:cs="Arial"/>
          <w:szCs w:val="24"/>
        </w:rPr>
        <w:t>wieluński</w:t>
      </w:r>
      <w:r w:rsidR="00FB58F5" w:rsidRPr="00E179D6">
        <w:rPr>
          <w:rFonts w:asciiTheme="minorHAnsi" w:hAnsiTheme="minorHAnsi" w:cs="Arial"/>
          <w:szCs w:val="24"/>
        </w:rPr>
        <w:t>, zduńskowolski,</w:t>
      </w:r>
      <w:r w:rsidR="00E374EA" w:rsidRPr="00E179D6">
        <w:rPr>
          <w:rFonts w:asciiTheme="minorHAnsi" w:hAnsiTheme="minorHAnsi" w:cs="Arial"/>
          <w:szCs w:val="24"/>
        </w:rPr>
        <w:t xml:space="preserve"> zgierski</w:t>
      </w:r>
      <w:r w:rsidR="001A383F" w:rsidRPr="00E179D6">
        <w:rPr>
          <w:rFonts w:asciiTheme="minorHAnsi" w:hAnsiTheme="minorHAnsi" w:cs="Arial"/>
          <w:szCs w:val="24"/>
        </w:rPr>
        <w:t xml:space="preserve">, </w:t>
      </w:r>
      <w:r w:rsidR="009405AF" w:rsidRPr="00E179D6">
        <w:rPr>
          <w:rFonts w:asciiTheme="minorHAnsi" w:hAnsiTheme="minorHAnsi" w:cs="Arial"/>
          <w:i/>
          <w:szCs w:val="24"/>
        </w:rPr>
        <w:t>tomaszowski</w:t>
      </w:r>
      <w:r w:rsidR="00B539B9" w:rsidRPr="00E179D6">
        <w:rPr>
          <w:rFonts w:asciiTheme="minorHAnsi" w:hAnsiTheme="minorHAnsi" w:cs="Arial"/>
          <w:i/>
          <w:szCs w:val="24"/>
        </w:rPr>
        <w:t xml:space="preserve"> (UM)</w:t>
      </w:r>
      <w:r w:rsidRPr="00E179D6">
        <w:rPr>
          <w:rFonts w:asciiTheme="minorHAnsi" w:hAnsiTheme="minorHAnsi" w:cs="Arial"/>
          <w:szCs w:val="24"/>
        </w:rPr>
        <w:t>;</w:t>
      </w:r>
    </w:p>
    <w:p w:rsidR="001A383F" w:rsidRPr="00E179D6" w:rsidRDefault="001A383F" w:rsidP="001A383F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małopolskie</w:t>
      </w:r>
      <w:r w:rsidRPr="00E179D6">
        <w:rPr>
          <w:rFonts w:asciiTheme="minorHAnsi" w:hAnsiTheme="minorHAnsi" w:cs="Arial"/>
          <w:szCs w:val="24"/>
        </w:rPr>
        <w:t xml:space="preserve"> – miechowski, nowotarsk</w:t>
      </w:r>
      <w:r w:rsidR="00360710" w:rsidRPr="00E179D6">
        <w:rPr>
          <w:rFonts w:asciiTheme="minorHAnsi" w:hAnsiTheme="minorHAnsi" w:cs="Arial"/>
          <w:szCs w:val="24"/>
        </w:rPr>
        <w:t>i, suski, tatrzański, wadowicki</w:t>
      </w:r>
      <w:r w:rsidRPr="00E179D6">
        <w:rPr>
          <w:rFonts w:asciiTheme="minorHAnsi" w:hAnsiTheme="minorHAnsi" w:cs="Arial"/>
          <w:szCs w:val="24"/>
        </w:rPr>
        <w:t xml:space="preserve">; </w:t>
      </w:r>
    </w:p>
    <w:p w:rsidR="001A383F" w:rsidRPr="00E179D6" w:rsidRDefault="001A383F" w:rsidP="001A383F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mazowieckie</w:t>
      </w:r>
      <w:r w:rsidRPr="00E179D6">
        <w:rPr>
          <w:rFonts w:asciiTheme="minorHAnsi" w:hAnsiTheme="minorHAnsi" w:cs="Arial"/>
          <w:szCs w:val="24"/>
        </w:rPr>
        <w:t xml:space="preserve"> – białobrzeski, grójecki</w:t>
      </w:r>
      <w:r w:rsidR="00360710" w:rsidRPr="00E179D6">
        <w:rPr>
          <w:rFonts w:asciiTheme="minorHAnsi" w:hAnsiTheme="minorHAnsi" w:cs="Arial"/>
          <w:szCs w:val="24"/>
        </w:rPr>
        <w:t>, lipski, przysuski, zwoleński</w:t>
      </w:r>
      <w:r w:rsidR="004658D8" w:rsidRPr="00E179D6">
        <w:rPr>
          <w:rFonts w:asciiTheme="minorHAnsi" w:hAnsiTheme="minorHAnsi" w:cs="Arial"/>
          <w:szCs w:val="24"/>
        </w:rPr>
        <w:t xml:space="preserve">, </w:t>
      </w:r>
      <w:r w:rsidR="004658D8" w:rsidRPr="00E179D6">
        <w:rPr>
          <w:rFonts w:asciiTheme="minorHAnsi" w:hAnsiTheme="minorHAnsi" w:cs="Arial"/>
          <w:i/>
          <w:szCs w:val="24"/>
        </w:rPr>
        <w:t>kozienicki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IV)</w:t>
      </w:r>
      <w:r w:rsidR="004658D8" w:rsidRPr="00E179D6">
        <w:rPr>
          <w:rFonts w:asciiTheme="minorHAnsi" w:hAnsiTheme="minorHAnsi" w:cs="Arial"/>
          <w:i/>
          <w:szCs w:val="24"/>
        </w:rPr>
        <w:t>, radomski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IV)</w:t>
      </w:r>
      <w:r w:rsidRPr="00E179D6">
        <w:rPr>
          <w:rFonts w:asciiTheme="minorHAnsi" w:hAnsiTheme="minorHAnsi" w:cs="Arial"/>
          <w:szCs w:val="24"/>
        </w:rPr>
        <w:t>;</w:t>
      </w:r>
    </w:p>
    <w:p w:rsidR="003947AC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opolskie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FB58F5" w:rsidRPr="00E179D6">
        <w:rPr>
          <w:rFonts w:asciiTheme="minorHAnsi" w:hAnsiTheme="minorHAnsi" w:cs="Arial"/>
          <w:szCs w:val="24"/>
        </w:rPr>
        <w:t xml:space="preserve"> </w:t>
      </w:r>
      <w:r w:rsidR="00360710" w:rsidRPr="00E179D6">
        <w:rPr>
          <w:rFonts w:asciiTheme="minorHAnsi" w:hAnsiTheme="minorHAnsi" w:cs="Arial"/>
          <w:szCs w:val="24"/>
        </w:rPr>
        <w:t xml:space="preserve">głubczycki, </w:t>
      </w:r>
      <w:r w:rsidR="00FF767E" w:rsidRPr="00E179D6">
        <w:rPr>
          <w:rFonts w:asciiTheme="minorHAnsi" w:hAnsiTheme="minorHAnsi" w:cs="Arial"/>
          <w:szCs w:val="24"/>
        </w:rPr>
        <w:t xml:space="preserve">namysłowski, nyski, </w:t>
      </w:r>
      <w:r w:rsidR="00360710" w:rsidRPr="00E179D6">
        <w:rPr>
          <w:rFonts w:asciiTheme="minorHAnsi" w:hAnsiTheme="minorHAnsi" w:cs="Arial"/>
          <w:szCs w:val="24"/>
        </w:rPr>
        <w:t xml:space="preserve">opolski, </w:t>
      </w:r>
      <w:r w:rsidR="001A383F" w:rsidRPr="00E179D6">
        <w:rPr>
          <w:rFonts w:asciiTheme="minorHAnsi" w:hAnsiTheme="minorHAnsi" w:cs="Arial"/>
          <w:szCs w:val="24"/>
        </w:rPr>
        <w:t>Opole</w:t>
      </w:r>
      <w:r w:rsidR="00FF767E" w:rsidRPr="00E179D6">
        <w:rPr>
          <w:rFonts w:asciiTheme="minorHAnsi" w:hAnsiTheme="minorHAnsi" w:cs="Arial"/>
          <w:szCs w:val="24"/>
        </w:rPr>
        <w:t xml:space="preserve">, </w:t>
      </w:r>
      <w:r w:rsidR="00FF767E" w:rsidRPr="00E179D6">
        <w:rPr>
          <w:rFonts w:asciiTheme="minorHAnsi" w:hAnsiTheme="minorHAnsi" w:cs="Arial"/>
          <w:i/>
          <w:szCs w:val="24"/>
        </w:rPr>
        <w:t>krapkowicki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I)</w:t>
      </w:r>
      <w:r w:rsidRPr="00E179D6">
        <w:rPr>
          <w:rFonts w:asciiTheme="minorHAnsi" w:hAnsiTheme="minorHAnsi" w:cs="Arial"/>
          <w:szCs w:val="24"/>
        </w:rPr>
        <w:t>;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</w:p>
    <w:p w:rsidR="001A383F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podkarpackie</w:t>
      </w:r>
      <w:r w:rsidRPr="00E179D6">
        <w:rPr>
          <w:rFonts w:asciiTheme="minorHAnsi" w:hAnsiTheme="minorHAnsi" w:cs="Arial"/>
          <w:szCs w:val="24"/>
        </w:rPr>
        <w:t xml:space="preserve"> - </w:t>
      </w:r>
      <w:r w:rsidR="003947AC" w:rsidRPr="00E179D6">
        <w:rPr>
          <w:rFonts w:asciiTheme="minorHAnsi" w:hAnsiTheme="minorHAnsi" w:cs="Arial"/>
          <w:szCs w:val="24"/>
        </w:rPr>
        <w:t>kolbuszowski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  <w:r w:rsidR="00E374EA" w:rsidRPr="00E179D6">
        <w:rPr>
          <w:rFonts w:asciiTheme="minorHAnsi" w:hAnsiTheme="minorHAnsi" w:cs="Arial"/>
          <w:szCs w:val="24"/>
        </w:rPr>
        <w:t xml:space="preserve">leżajski, lubaczowski, </w:t>
      </w:r>
      <w:r w:rsidR="00FB58F5" w:rsidRPr="00E179D6">
        <w:rPr>
          <w:rFonts w:asciiTheme="minorHAnsi" w:hAnsiTheme="minorHAnsi" w:cs="Arial"/>
          <w:szCs w:val="24"/>
        </w:rPr>
        <w:t xml:space="preserve">ropczycko-sędziszowski, </w:t>
      </w:r>
      <w:r w:rsidR="003947AC" w:rsidRPr="00E179D6">
        <w:rPr>
          <w:rFonts w:asciiTheme="minorHAnsi" w:hAnsiTheme="minorHAnsi" w:cs="Arial"/>
          <w:szCs w:val="24"/>
        </w:rPr>
        <w:t>rzeszowski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  <w:r w:rsidR="00DF1770" w:rsidRPr="00E179D6">
        <w:rPr>
          <w:rFonts w:asciiTheme="minorHAnsi" w:hAnsiTheme="minorHAnsi" w:cs="Arial"/>
          <w:szCs w:val="24"/>
        </w:rPr>
        <w:t xml:space="preserve">Rzeszów, </w:t>
      </w:r>
      <w:r w:rsidR="00FB58F5" w:rsidRPr="00E179D6">
        <w:rPr>
          <w:rFonts w:asciiTheme="minorHAnsi" w:hAnsiTheme="minorHAnsi" w:cs="Arial"/>
          <w:szCs w:val="24"/>
        </w:rPr>
        <w:t xml:space="preserve">strzyżowski, </w:t>
      </w:r>
      <w:r w:rsidR="00E374EA" w:rsidRPr="00E179D6">
        <w:rPr>
          <w:rFonts w:asciiTheme="minorHAnsi" w:hAnsiTheme="minorHAnsi" w:cs="Arial"/>
          <w:szCs w:val="24"/>
        </w:rPr>
        <w:t>tarnobrzeski</w:t>
      </w:r>
      <w:r w:rsidR="001A383F" w:rsidRPr="00E179D6">
        <w:rPr>
          <w:rFonts w:asciiTheme="minorHAnsi" w:hAnsiTheme="minorHAnsi" w:cs="Arial"/>
          <w:szCs w:val="24"/>
        </w:rPr>
        <w:t xml:space="preserve">, </w:t>
      </w:r>
      <w:r w:rsidR="004658D8" w:rsidRPr="00E179D6">
        <w:rPr>
          <w:rFonts w:asciiTheme="minorHAnsi" w:hAnsiTheme="minorHAnsi" w:cs="Arial"/>
          <w:i/>
          <w:szCs w:val="24"/>
        </w:rPr>
        <w:t>niżański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IV)</w:t>
      </w:r>
      <w:r w:rsidR="00826D7F" w:rsidRPr="00E179D6">
        <w:rPr>
          <w:rFonts w:asciiTheme="minorHAnsi" w:hAnsiTheme="minorHAnsi" w:cs="Arial"/>
          <w:szCs w:val="24"/>
        </w:rPr>
        <w:t>;</w:t>
      </w:r>
    </w:p>
    <w:p w:rsidR="003947AC" w:rsidRPr="00E179D6" w:rsidRDefault="001A383F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świętokrzyskie</w:t>
      </w:r>
      <w:r w:rsidRPr="00E179D6">
        <w:rPr>
          <w:rFonts w:asciiTheme="minorHAnsi" w:hAnsiTheme="minorHAnsi" w:cs="Arial"/>
          <w:szCs w:val="24"/>
        </w:rPr>
        <w:t xml:space="preserve"> – pińczowski</w:t>
      </w:r>
      <w:r w:rsidR="00C11143" w:rsidRPr="00E179D6">
        <w:rPr>
          <w:rFonts w:asciiTheme="minorHAnsi" w:hAnsiTheme="minorHAnsi" w:cs="Arial"/>
          <w:szCs w:val="24"/>
        </w:rPr>
        <w:t>.</w:t>
      </w:r>
    </w:p>
    <w:p w:rsidR="003D155C" w:rsidRPr="00E179D6" w:rsidRDefault="002C1A37" w:rsidP="003D155C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b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Zbiory danych BDOT10k dla powiatów: tomaszowski </w:t>
      </w:r>
      <w:r w:rsidR="00DF1770" w:rsidRPr="00E179D6">
        <w:rPr>
          <w:rFonts w:asciiTheme="minorHAnsi" w:hAnsiTheme="minorHAnsi" w:cs="Arial"/>
          <w:b/>
          <w:szCs w:val="24"/>
        </w:rPr>
        <w:t>(</w:t>
      </w:r>
      <w:r w:rsidRPr="00E179D6">
        <w:rPr>
          <w:rFonts w:asciiTheme="minorHAnsi" w:hAnsiTheme="minorHAnsi" w:cs="Arial"/>
          <w:b/>
          <w:szCs w:val="24"/>
        </w:rPr>
        <w:t>woj. łódzkie</w:t>
      </w:r>
      <w:r w:rsidR="00DF1770" w:rsidRPr="00E179D6">
        <w:rPr>
          <w:rFonts w:asciiTheme="minorHAnsi" w:hAnsiTheme="minorHAnsi" w:cs="Arial"/>
          <w:b/>
          <w:szCs w:val="24"/>
        </w:rPr>
        <w:t>),</w:t>
      </w:r>
      <w:r w:rsidRPr="00E179D6">
        <w:rPr>
          <w:rFonts w:asciiTheme="minorHAnsi" w:hAnsiTheme="minorHAnsi" w:cs="Arial"/>
          <w:b/>
          <w:szCs w:val="24"/>
        </w:rPr>
        <w:t xml:space="preserve"> </w:t>
      </w:r>
      <w:r w:rsidR="004658D8" w:rsidRPr="00E179D6">
        <w:rPr>
          <w:rFonts w:asciiTheme="minorHAnsi" w:hAnsiTheme="minorHAnsi" w:cs="Arial"/>
          <w:b/>
          <w:szCs w:val="24"/>
        </w:rPr>
        <w:t xml:space="preserve">kozienicki </w:t>
      </w:r>
      <w:r w:rsidR="00DF1770" w:rsidRPr="00E179D6">
        <w:rPr>
          <w:rFonts w:asciiTheme="minorHAnsi" w:hAnsiTheme="minorHAnsi" w:cs="Arial"/>
          <w:b/>
          <w:szCs w:val="24"/>
        </w:rPr>
        <w:br/>
      </w:r>
      <w:r w:rsidR="002E4BA9" w:rsidRPr="00E179D6">
        <w:rPr>
          <w:rFonts w:asciiTheme="minorHAnsi" w:hAnsiTheme="minorHAnsi" w:cs="Arial"/>
          <w:b/>
          <w:szCs w:val="24"/>
        </w:rPr>
        <w:t>(woj. mazowieckie),</w:t>
      </w:r>
      <w:r w:rsidR="004658D8" w:rsidRPr="00E179D6">
        <w:rPr>
          <w:rFonts w:asciiTheme="minorHAnsi" w:hAnsiTheme="minorHAnsi" w:cs="Arial"/>
          <w:b/>
          <w:szCs w:val="24"/>
        </w:rPr>
        <w:t xml:space="preserve"> radomski</w:t>
      </w:r>
      <w:r w:rsidR="00DF1770" w:rsidRPr="00E179D6">
        <w:rPr>
          <w:rFonts w:asciiTheme="minorHAnsi" w:hAnsiTheme="minorHAnsi" w:cs="Arial"/>
          <w:b/>
          <w:szCs w:val="24"/>
        </w:rPr>
        <w:t xml:space="preserve"> (</w:t>
      </w:r>
      <w:r w:rsidRPr="00E179D6">
        <w:rPr>
          <w:rFonts w:asciiTheme="minorHAnsi" w:hAnsiTheme="minorHAnsi" w:cs="Arial"/>
          <w:b/>
          <w:szCs w:val="24"/>
        </w:rPr>
        <w:t xml:space="preserve">woj. </w:t>
      </w:r>
      <w:r w:rsidR="00DF1770" w:rsidRPr="00E179D6">
        <w:rPr>
          <w:rFonts w:asciiTheme="minorHAnsi" w:hAnsiTheme="minorHAnsi" w:cs="Arial"/>
          <w:b/>
          <w:szCs w:val="24"/>
        </w:rPr>
        <w:t xml:space="preserve">mazowieckie), krapkowicki (woj. opolskie) i niżański </w:t>
      </w:r>
      <w:r w:rsidR="00DF1770" w:rsidRPr="00E179D6">
        <w:rPr>
          <w:rFonts w:asciiTheme="minorHAnsi" w:hAnsiTheme="minorHAnsi" w:cs="Arial"/>
          <w:b/>
          <w:szCs w:val="24"/>
        </w:rPr>
        <w:br/>
        <w:t>(woj. podkarpackie)</w:t>
      </w:r>
      <w:r w:rsidR="004658D8" w:rsidRPr="00E179D6">
        <w:rPr>
          <w:rFonts w:asciiTheme="minorHAnsi" w:hAnsiTheme="minorHAnsi" w:cs="Arial"/>
          <w:b/>
          <w:szCs w:val="24"/>
        </w:rPr>
        <w:t xml:space="preserve"> </w:t>
      </w:r>
      <w:r w:rsidRPr="00E179D6">
        <w:rPr>
          <w:rFonts w:asciiTheme="minorHAnsi" w:hAnsiTheme="minorHAnsi" w:cs="Arial"/>
          <w:b/>
          <w:szCs w:val="24"/>
        </w:rPr>
        <w:t xml:space="preserve">nie podlegają aktualizacji. Zostaną one udostępnione tylko w celu </w:t>
      </w:r>
      <w:r w:rsidR="002E4BA9" w:rsidRPr="00E179D6">
        <w:rPr>
          <w:rFonts w:asciiTheme="minorHAnsi" w:hAnsiTheme="minorHAnsi" w:cs="Arial"/>
          <w:b/>
          <w:szCs w:val="24"/>
        </w:rPr>
        <w:br/>
      </w:r>
      <w:r w:rsidRPr="00E179D6">
        <w:rPr>
          <w:rFonts w:asciiTheme="minorHAnsi" w:hAnsiTheme="minorHAnsi" w:cs="Arial"/>
          <w:b/>
          <w:szCs w:val="24"/>
        </w:rPr>
        <w:t>zasilenia treścią fragmentu opracowywanych arkuszy</w:t>
      </w:r>
      <w:r w:rsidR="002E4BA9" w:rsidRPr="00E179D6">
        <w:rPr>
          <w:rFonts w:asciiTheme="minorHAnsi" w:hAnsiTheme="minorHAnsi" w:cs="Arial"/>
          <w:b/>
          <w:szCs w:val="24"/>
        </w:rPr>
        <w:t>:</w:t>
      </w:r>
      <w:r w:rsidRPr="00E179D6">
        <w:rPr>
          <w:rFonts w:asciiTheme="minorHAnsi" w:hAnsiTheme="minorHAnsi" w:cs="Arial"/>
          <w:b/>
          <w:szCs w:val="24"/>
        </w:rPr>
        <w:t xml:space="preserve"> </w:t>
      </w:r>
      <w:r w:rsidR="002E4BA9" w:rsidRPr="00E179D6">
        <w:rPr>
          <w:rFonts w:asciiTheme="minorHAnsi" w:hAnsiTheme="minorHAnsi" w:cs="Arial"/>
          <w:b/>
          <w:szCs w:val="24"/>
        </w:rPr>
        <w:t xml:space="preserve">M-33-060-B-d-1, </w:t>
      </w:r>
      <w:r w:rsidRPr="00E179D6">
        <w:rPr>
          <w:rFonts w:asciiTheme="minorHAnsi" w:hAnsiTheme="minorHAnsi" w:cs="Arial"/>
          <w:b/>
          <w:szCs w:val="24"/>
        </w:rPr>
        <w:t>M-34-004-D-c-1</w:t>
      </w:r>
      <w:r w:rsidR="002E4BA9" w:rsidRPr="00E179D6">
        <w:rPr>
          <w:rFonts w:asciiTheme="minorHAnsi" w:hAnsiTheme="minorHAnsi" w:cs="Arial"/>
          <w:b/>
          <w:szCs w:val="24"/>
        </w:rPr>
        <w:t xml:space="preserve">, </w:t>
      </w:r>
      <w:r w:rsidR="002E4BA9" w:rsidRPr="00E179D6">
        <w:rPr>
          <w:rFonts w:asciiTheme="minorHAnsi" w:hAnsiTheme="minorHAnsi" w:cs="Arial"/>
          <w:b/>
          <w:szCs w:val="24"/>
        </w:rPr>
        <w:br/>
        <w:t xml:space="preserve">M-34-020-C-b-4, M-34-020-C-c-1 </w:t>
      </w:r>
      <w:r w:rsidRPr="00E179D6">
        <w:rPr>
          <w:rFonts w:asciiTheme="minorHAnsi" w:hAnsiTheme="minorHAnsi" w:cs="Arial"/>
          <w:b/>
          <w:szCs w:val="24"/>
        </w:rPr>
        <w:t xml:space="preserve"> i M-3</w:t>
      </w:r>
      <w:r w:rsidR="002E4BA9" w:rsidRPr="00E179D6">
        <w:rPr>
          <w:rFonts w:asciiTheme="minorHAnsi" w:hAnsiTheme="minorHAnsi" w:cs="Arial"/>
          <w:b/>
          <w:szCs w:val="24"/>
        </w:rPr>
        <w:t>4</w:t>
      </w:r>
      <w:r w:rsidRPr="00E179D6">
        <w:rPr>
          <w:rFonts w:asciiTheme="minorHAnsi" w:hAnsiTheme="minorHAnsi" w:cs="Arial"/>
          <w:b/>
          <w:szCs w:val="24"/>
        </w:rPr>
        <w:t>-0</w:t>
      </w:r>
      <w:r w:rsidR="002E4BA9" w:rsidRPr="00E179D6">
        <w:rPr>
          <w:rFonts w:asciiTheme="minorHAnsi" w:hAnsiTheme="minorHAnsi" w:cs="Arial"/>
          <w:b/>
          <w:szCs w:val="24"/>
        </w:rPr>
        <w:t>57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D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c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4</w:t>
      </w:r>
      <w:r w:rsidR="003D155C" w:rsidRPr="00E179D6">
        <w:rPr>
          <w:rFonts w:asciiTheme="minorHAnsi" w:hAnsiTheme="minorHAnsi" w:cs="Arial"/>
          <w:b/>
          <w:szCs w:val="24"/>
        </w:rPr>
        <w:t>.</w:t>
      </w:r>
    </w:p>
    <w:p w:rsidR="001157DD" w:rsidRPr="00E179D6" w:rsidRDefault="001157DD" w:rsidP="00097D10">
      <w:pPr>
        <w:pStyle w:val="Akapitzlist"/>
        <w:numPr>
          <w:ilvl w:val="0"/>
          <w:numId w:val="26"/>
        </w:numPr>
        <w:tabs>
          <w:tab w:val="num" w:pos="851"/>
        </w:tabs>
        <w:spacing w:before="120" w:after="120"/>
        <w:ind w:left="1134" w:hanging="289"/>
        <w:jc w:val="both"/>
        <w:rPr>
          <w:rFonts w:asciiTheme="minorHAnsi" w:hAnsiTheme="minorHAnsi"/>
          <w:b/>
          <w:szCs w:val="24"/>
          <w:u w:val="single"/>
        </w:rPr>
      </w:pPr>
      <w:r w:rsidRPr="00E179D6">
        <w:rPr>
          <w:rFonts w:asciiTheme="minorHAnsi" w:hAnsiTheme="minorHAnsi"/>
          <w:b/>
          <w:szCs w:val="24"/>
          <w:u w:val="single"/>
        </w:rPr>
        <w:t>część IV (OBIEKT IV):</w:t>
      </w:r>
    </w:p>
    <w:p w:rsidR="006F2380" w:rsidRPr="00E179D6" w:rsidRDefault="00C11143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lubelskie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D6292A" w:rsidRPr="00E179D6">
        <w:rPr>
          <w:rFonts w:asciiTheme="minorHAnsi" w:hAnsiTheme="minorHAnsi" w:cs="Arial"/>
          <w:szCs w:val="24"/>
        </w:rPr>
        <w:t xml:space="preserve"> </w:t>
      </w:r>
      <w:r w:rsidR="00DF1770" w:rsidRPr="00E179D6">
        <w:rPr>
          <w:rFonts w:asciiTheme="minorHAnsi" w:hAnsiTheme="minorHAnsi" w:cs="Arial"/>
          <w:szCs w:val="24"/>
        </w:rPr>
        <w:t xml:space="preserve">Biała Podlaska, </w:t>
      </w:r>
      <w:r w:rsidR="006C4105" w:rsidRPr="00E179D6">
        <w:rPr>
          <w:rFonts w:asciiTheme="minorHAnsi" w:hAnsiTheme="minorHAnsi" w:cs="Arial"/>
          <w:szCs w:val="24"/>
        </w:rPr>
        <w:t xml:space="preserve">Chełm, Lublin, </w:t>
      </w:r>
      <w:r w:rsidR="003947AC" w:rsidRPr="00E179D6">
        <w:rPr>
          <w:rFonts w:asciiTheme="minorHAnsi" w:hAnsiTheme="minorHAnsi" w:cs="Arial"/>
          <w:szCs w:val="24"/>
        </w:rPr>
        <w:t>bialski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  <w:r w:rsidR="006C4105" w:rsidRPr="00E179D6">
        <w:rPr>
          <w:rFonts w:asciiTheme="minorHAnsi" w:hAnsiTheme="minorHAnsi" w:cs="Arial"/>
          <w:szCs w:val="24"/>
        </w:rPr>
        <w:t xml:space="preserve">biłgorajski, chełmski, </w:t>
      </w:r>
      <w:r w:rsidR="00D6292A" w:rsidRPr="00E179D6">
        <w:rPr>
          <w:rFonts w:asciiTheme="minorHAnsi" w:hAnsiTheme="minorHAnsi" w:cs="Arial"/>
          <w:szCs w:val="24"/>
        </w:rPr>
        <w:t>krasnostawski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  <w:r w:rsidR="006C4105" w:rsidRPr="00E179D6">
        <w:rPr>
          <w:rFonts w:asciiTheme="minorHAnsi" w:hAnsiTheme="minorHAnsi" w:cs="Arial"/>
          <w:szCs w:val="24"/>
        </w:rPr>
        <w:t xml:space="preserve">kraśnicki, lubartowski, </w:t>
      </w:r>
      <w:r w:rsidR="003947AC" w:rsidRPr="00E179D6">
        <w:rPr>
          <w:rFonts w:asciiTheme="minorHAnsi" w:hAnsiTheme="minorHAnsi" w:cs="Arial"/>
          <w:szCs w:val="24"/>
        </w:rPr>
        <w:t>lubelski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  <w:proofErr w:type="spellStart"/>
      <w:r w:rsidR="00D6292A" w:rsidRPr="00E179D6">
        <w:rPr>
          <w:rFonts w:asciiTheme="minorHAnsi" w:hAnsiTheme="minorHAnsi" w:cs="Arial"/>
          <w:szCs w:val="24"/>
        </w:rPr>
        <w:t>łęczyński</w:t>
      </w:r>
      <w:proofErr w:type="spellEnd"/>
      <w:r w:rsidR="00D6292A" w:rsidRPr="00E179D6">
        <w:rPr>
          <w:rFonts w:asciiTheme="minorHAnsi" w:hAnsiTheme="minorHAnsi" w:cs="Arial"/>
          <w:szCs w:val="24"/>
        </w:rPr>
        <w:t>, opolski, parczewski,</w:t>
      </w:r>
      <w:r w:rsidR="003947AC" w:rsidRPr="00E179D6">
        <w:rPr>
          <w:rFonts w:asciiTheme="minorHAnsi" w:hAnsiTheme="minorHAnsi" w:cs="Arial"/>
          <w:szCs w:val="24"/>
        </w:rPr>
        <w:t xml:space="preserve"> puławski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  <w:r w:rsidR="00D6292A" w:rsidRPr="00E179D6">
        <w:rPr>
          <w:rFonts w:asciiTheme="minorHAnsi" w:hAnsiTheme="minorHAnsi" w:cs="Arial"/>
          <w:szCs w:val="24"/>
        </w:rPr>
        <w:t>radzyński, rycki, świdnicki, zamojski</w:t>
      </w:r>
      <w:r w:rsidR="001A383F" w:rsidRPr="00E179D6">
        <w:rPr>
          <w:rFonts w:asciiTheme="minorHAnsi" w:hAnsiTheme="minorHAnsi" w:cs="Arial"/>
          <w:szCs w:val="24"/>
        </w:rPr>
        <w:t>, Zamość</w:t>
      </w:r>
      <w:r w:rsidR="004658D8" w:rsidRPr="00E179D6">
        <w:rPr>
          <w:rFonts w:asciiTheme="minorHAnsi" w:hAnsiTheme="minorHAnsi" w:cs="Arial"/>
          <w:szCs w:val="24"/>
        </w:rPr>
        <w:t xml:space="preserve">, </w:t>
      </w:r>
      <w:r w:rsidR="004658D8" w:rsidRPr="00E179D6">
        <w:rPr>
          <w:rFonts w:asciiTheme="minorHAnsi" w:hAnsiTheme="minorHAnsi" w:cs="Arial"/>
          <w:i/>
          <w:szCs w:val="24"/>
        </w:rPr>
        <w:t>tomaszowski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I)</w:t>
      </w:r>
      <w:r w:rsidR="003947AC" w:rsidRPr="00E179D6">
        <w:rPr>
          <w:rFonts w:asciiTheme="minorHAnsi" w:hAnsiTheme="minorHAnsi" w:cs="Arial"/>
          <w:szCs w:val="24"/>
        </w:rPr>
        <w:t>;</w:t>
      </w:r>
    </w:p>
    <w:p w:rsidR="003947AC" w:rsidRPr="00E179D6" w:rsidRDefault="00B616FC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mazowieckie</w:t>
      </w:r>
      <w:r w:rsidR="006C4105" w:rsidRPr="00E179D6">
        <w:rPr>
          <w:rFonts w:asciiTheme="minorHAnsi" w:hAnsiTheme="minorHAnsi" w:cs="Arial"/>
          <w:b/>
          <w:szCs w:val="24"/>
        </w:rPr>
        <w:t xml:space="preserve"> </w:t>
      </w:r>
      <w:r w:rsidRPr="00E179D6">
        <w:rPr>
          <w:rFonts w:asciiTheme="minorHAnsi" w:hAnsiTheme="minorHAnsi" w:cs="Arial"/>
          <w:szCs w:val="24"/>
        </w:rPr>
        <w:t xml:space="preserve">– </w:t>
      </w:r>
      <w:r w:rsidR="006C4105" w:rsidRPr="00E179D6">
        <w:rPr>
          <w:rFonts w:asciiTheme="minorHAnsi" w:hAnsiTheme="minorHAnsi" w:cs="Arial"/>
          <w:szCs w:val="24"/>
        </w:rPr>
        <w:t xml:space="preserve">ciechanowski, kozienicki, mławski, nowodworski, ostrołęcki, Ostrołęka, płoński, pułtuski, Radom, radomski, Siedlce, siedlecki, szydłowiecki, Warszawa, warszawski zachodni, węgrowski, wyszkowski, </w:t>
      </w:r>
      <w:r w:rsidR="004658D8" w:rsidRPr="00E179D6">
        <w:rPr>
          <w:rFonts w:asciiTheme="minorHAnsi" w:hAnsiTheme="minorHAnsi" w:cs="Arial"/>
          <w:i/>
          <w:szCs w:val="24"/>
        </w:rPr>
        <w:t>garwoliński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I)</w:t>
      </w:r>
      <w:r w:rsidR="004658D8" w:rsidRPr="00E179D6">
        <w:rPr>
          <w:rFonts w:asciiTheme="minorHAnsi" w:hAnsiTheme="minorHAnsi" w:cs="Arial"/>
          <w:i/>
          <w:szCs w:val="24"/>
        </w:rPr>
        <w:t>, lipski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III)</w:t>
      </w:r>
      <w:r w:rsidR="003947AC" w:rsidRPr="00E179D6">
        <w:rPr>
          <w:rFonts w:asciiTheme="minorHAnsi" w:hAnsiTheme="minorHAnsi" w:cs="Arial"/>
          <w:szCs w:val="24"/>
        </w:rPr>
        <w:t>;</w:t>
      </w:r>
    </w:p>
    <w:p w:rsidR="001A383F" w:rsidRPr="00E179D6" w:rsidRDefault="001A383F" w:rsidP="001A383F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podkarpackie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9405AF" w:rsidRPr="00E179D6">
        <w:rPr>
          <w:rFonts w:asciiTheme="minorHAnsi" w:hAnsiTheme="minorHAnsi" w:cs="Arial"/>
          <w:szCs w:val="24"/>
        </w:rPr>
        <w:t xml:space="preserve">niżański, stalowowolski, </w:t>
      </w:r>
      <w:r w:rsidRPr="00E179D6">
        <w:rPr>
          <w:rFonts w:asciiTheme="minorHAnsi" w:hAnsiTheme="minorHAnsi" w:cs="Arial"/>
          <w:szCs w:val="24"/>
        </w:rPr>
        <w:t>Tarnobrzeg;</w:t>
      </w:r>
    </w:p>
    <w:p w:rsidR="003947AC" w:rsidRPr="00E179D6" w:rsidRDefault="00B616FC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podlaskie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3947AC" w:rsidRPr="00E179D6">
        <w:rPr>
          <w:rFonts w:asciiTheme="minorHAnsi" w:hAnsiTheme="minorHAnsi" w:cs="Arial"/>
          <w:szCs w:val="24"/>
        </w:rPr>
        <w:t>augustowski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białostocki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  <w:r w:rsidR="006C4105" w:rsidRPr="00E179D6">
        <w:rPr>
          <w:rFonts w:asciiTheme="minorHAnsi" w:hAnsiTheme="minorHAnsi" w:cs="Arial"/>
          <w:szCs w:val="24"/>
        </w:rPr>
        <w:t xml:space="preserve">Białystok, </w:t>
      </w:r>
      <w:r w:rsidR="00D6292A" w:rsidRPr="00E179D6">
        <w:rPr>
          <w:rFonts w:asciiTheme="minorHAnsi" w:hAnsiTheme="minorHAnsi" w:cs="Arial"/>
          <w:szCs w:val="24"/>
        </w:rPr>
        <w:t>bielski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</w:t>
      </w:r>
      <w:r w:rsidR="009405AF" w:rsidRPr="00E179D6">
        <w:rPr>
          <w:rFonts w:asciiTheme="minorHAnsi" w:hAnsiTheme="minorHAnsi" w:cs="Arial"/>
          <w:szCs w:val="24"/>
        </w:rPr>
        <w:t xml:space="preserve">hajnowski, </w:t>
      </w:r>
      <w:r w:rsidR="003947AC" w:rsidRPr="00E179D6">
        <w:rPr>
          <w:rFonts w:asciiTheme="minorHAnsi" w:hAnsiTheme="minorHAnsi" w:cs="Arial"/>
          <w:szCs w:val="24"/>
        </w:rPr>
        <w:t>kolneński</w:t>
      </w:r>
      <w:r w:rsidR="001A383F" w:rsidRPr="00E179D6">
        <w:rPr>
          <w:rFonts w:asciiTheme="minorHAnsi" w:hAnsiTheme="minorHAnsi" w:cs="Arial"/>
          <w:szCs w:val="24"/>
        </w:rPr>
        <w:t xml:space="preserve">, </w:t>
      </w:r>
      <w:r w:rsidR="006C4105" w:rsidRPr="00E179D6">
        <w:rPr>
          <w:rFonts w:asciiTheme="minorHAnsi" w:hAnsiTheme="minorHAnsi" w:cs="Arial"/>
          <w:szCs w:val="24"/>
        </w:rPr>
        <w:t xml:space="preserve">Łomża, </w:t>
      </w:r>
      <w:r w:rsidR="001A383F" w:rsidRPr="00E179D6">
        <w:rPr>
          <w:rFonts w:asciiTheme="minorHAnsi" w:hAnsiTheme="minorHAnsi" w:cs="Arial"/>
          <w:szCs w:val="24"/>
        </w:rPr>
        <w:t>łomżyński, siemiatycki, suwalski, Suwałki</w:t>
      </w:r>
      <w:r w:rsidR="004658D8" w:rsidRPr="00E179D6">
        <w:rPr>
          <w:rFonts w:asciiTheme="minorHAnsi" w:hAnsiTheme="minorHAnsi" w:cs="Arial"/>
          <w:szCs w:val="24"/>
        </w:rPr>
        <w:t xml:space="preserve">, </w:t>
      </w:r>
      <w:r w:rsidR="004658D8" w:rsidRPr="00E179D6">
        <w:rPr>
          <w:rFonts w:asciiTheme="minorHAnsi" w:hAnsiTheme="minorHAnsi" w:cs="Arial"/>
          <w:i/>
          <w:szCs w:val="24"/>
        </w:rPr>
        <w:t>wysokomazowiecki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I)</w:t>
      </w:r>
      <w:r w:rsidR="003947AC" w:rsidRPr="00E179D6">
        <w:rPr>
          <w:rFonts w:asciiTheme="minorHAnsi" w:hAnsiTheme="minorHAnsi" w:cs="Arial"/>
          <w:szCs w:val="24"/>
        </w:rPr>
        <w:t>;</w:t>
      </w:r>
    </w:p>
    <w:p w:rsidR="003947AC" w:rsidRPr="00E179D6" w:rsidRDefault="00B616FC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świętokrzyskie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906427" w:rsidRPr="00E179D6">
        <w:rPr>
          <w:rFonts w:asciiTheme="minorHAnsi" w:hAnsiTheme="minorHAnsi" w:cs="Arial"/>
          <w:szCs w:val="24"/>
        </w:rPr>
        <w:t xml:space="preserve"> </w:t>
      </w:r>
      <w:r w:rsidR="003947AC" w:rsidRPr="00E179D6">
        <w:rPr>
          <w:rFonts w:asciiTheme="minorHAnsi" w:hAnsiTheme="minorHAnsi" w:cs="Arial"/>
          <w:szCs w:val="24"/>
        </w:rPr>
        <w:t>ostrowiecki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skarżyski</w:t>
      </w:r>
      <w:r w:rsidR="002A027C" w:rsidRPr="00E179D6">
        <w:rPr>
          <w:rFonts w:asciiTheme="minorHAnsi" w:hAnsiTheme="minorHAnsi" w:cs="Arial"/>
          <w:szCs w:val="24"/>
        </w:rPr>
        <w:t>,</w:t>
      </w:r>
      <w:r w:rsidR="003947AC" w:rsidRPr="00E179D6">
        <w:rPr>
          <w:rFonts w:asciiTheme="minorHAnsi" w:hAnsiTheme="minorHAnsi" w:cs="Arial"/>
          <w:szCs w:val="24"/>
        </w:rPr>
        <w:t xml:space="preserve"> starachowicki</w:t>
      </w:r>
      <w:r w:rsidR="009405AF" w:rsidRPr="00E179D6">
        <w:rPr>
          <w:rFonts w:asciiTheme="minorHAnsi" w:hAnsiTheme="minorHAnsi" w:cs="Arial"/>
          <w:szCs w:val="24"/>
        </w:rPr>
        <w:t xml:space="preserve">, </w:t>
      </w:r>
      <w:r w:rsidR="005A3576" w:rsidRPr="00E179D6">
        <w:rPr>
          <w:rFonts w:asciiTheme="minorHAnsi" w:hAnsiTheme="minorHAnsi" w:cs="Arial"/>
          <w:i/>
          <w:szCs w:val="24"/>
        </w:rPr>
        <w:t>kielecki</w:t>
      </w:r>
      <w:r w:rsidR="00B539B9" w:rsidRPr="00E179D6">
        <w:rPr>
          <w:rFonts w:asciiTheme="minorHAnsi" w:hAnsiTheme="minorHAnsi" w:cs="Arial"/>
          <w:i/>
          <w:szCs w:val="24"/>
        </w:rPr>
        <w:t xml:space="preserve"> (UM)</w:t>
      </w:r>
      <w:r w:rsidR="005A3576" w:rsidRPr="00E179D6">
        <w:rPr>
          <w:rFonts w:asciiTheme="minorHAnsi" w:hAnsiTheme="minorHAnsi" w:cs="Arial"/>
          <w:i/>
          <w:szCs w:val="24"/>
        </w:rPr>
        <w:t>, konecki</w:t>
      </w:r>
      <w:r w:rsidR="00B539B9" w:rsidRPr="00E179D6">
        <w:rPr>
          <w:rFonts w:asciiTheme="minorHAnsi" w:hAnsiTheme="minorHAnsi" w:cs="Arial"/>
          <w:i/>
          <w:szCs w:val="24"/>
        </w:rPr>
        <w:t xml:space="preserve"> (UM)</w:t>
      </w:r>
      <w:r w:rsidR="005A3576" w:rsidRPr="00E179D6">
        <w:rPr>
          <w:rFonts w:asciiTheme="minorHAnsi" w:hAnsiTheme="minorHAnsi" w:cs="Arial"/>
          <w:i/>
          <w:szCs w:val="24"/>
        </w:rPr>
        <w:t>, opatowski</w:t>
      </w:r>
      <w:r w:rsidR="00B539B9" w:rsidRPr="00E179D6">
        <w:rPr>
          <w:rFonts w:asciiTheme="minorHAnsi" w:hAnsiTheme="minorHAnsi" w:cs="Arial"/>
          <w:i/>
          <w:szCs w:val="24"/>
        </w:rPr>
        <w:t xml:space="preserve"> (UM)</w:t>
      </w:r>
      <w:r w:rsidR="003947AC" w:rsidRPr="00E179D6">
        <w:rPr>
          <w:rFonts w:asciiTheme="minorHAnsi" w:hAnsiTheme="minorHAnsi" w:cs="Arial"/>
          <w:szCs w:val="24"/>
        </w:rPr>
        <w:t>.</w:t>
      </w:r>
    </w:p>
    <w:p w:rsidR="005A3576" w:rsidRPr="00E179D6" w:rsidRDefault="005A3576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b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Zbiory danych BDOT10k dla powiatów: </w:t>
      </w:r>
      <w:r w:rsidR="006C4105" w:rsidRPr="00E179D6">
        <w:rPr>
          <w:rFonts w:asciiTheme="minorHAnsi" w:hAnsiTheme="minorHAnsi" w:cs="Arial"/>
          <w:b/>
          <w:szCs w:val="24"/>
        </w:rPr>
        <w:t xml:space="preserve">tomaszowski (woj. lubelskie), garwoliński </w:t>
      </w:r>
      <w:r w:rsidR="006C4105" w:rsidRPr="00E179D6">
        <w:rPr>
          <w:rFonts w:asciiTheme="minorHAnsi" w:hAnsiTheme="minorHAnsi" w:cs="Arial"/>
          <w:b/>
          <w:szCs w:val="24"/>
        </w:rPr>
        <w:br/>
        <w:t xml:space="preserve">(woj. mazowieckie), lipski (woj. mazowieckie), </w:t>
      </w:r>
      <w:r w:rsidR="00906427" w:rsidRPr="00E179D6">
        <w:rPr>
          <w:rFonts w:asciiTheme="minorHAnsi" w:hAnsiTheme="minorHAnsi" w:cs="Arial"/>
          <w:b/>
          <w:szCs w:val="24"/>
        </w:rPr>
        <w:t>wy</w:t>
      </w:r>
      <w:r w:rsidR="002E4BA9" w:rsidRPr="00E179D6">
        <w:rPr>
          <w:rFonts w:asciiTheme="minorHAnsi" w:hAnsiTheme="minorHAnsi" w:cs="Arial"/>
          <w:b/>
          <w:szCs w:val="24"/>
        </w:rPr>
        <w:t>sokomazowiecki (woj. podlaskie),</w:t>
      </w:r>
      <w:r w:rsidR="00906427" w:rsidRPr="00E179D6">
        <w:rPr>
          <w:rFonts w:asciiTheme="minorHAnsi" w:hAnsiTheme="minorHAnsi" w:cs="Arial"/>
          <w:b/>
          <w:szCs w:val="24"/>
        </w:rPr>
        <w:t xml:space="preserve"> </w:t>
      </w:r>
      <w:r w:rsidRPr="00E179D6">
        <w:rPr>
          <w:rFonts w:asciiTheme="minorHAnsi" w:hAnsiTheme="minorHAnsi" w:cs="Arial"/>
          <w:b/>
          <w:szCs w:val="24"/>
        </w:rPr>
        <w:t>kielecki</w:t>
      </w:r>
      <w:r w:rsidR="00906427" w:rsidRPr="00E179D6">
        <w:rPr>
          <w:rFonts w:asciiTheme="minorHAnsi" w:hAnsiTheme="minorHAnsi" w:cs="Arial"/>
          <w:b/>
          <w:szCs w:val="24"/>
        </w:rPr>
        <w:t xml:space="preserve"> (woj. świętokrzyskie)</w:t>
      </w:r>
      <w:r w:rsidRPr="00E179D6">
        <w:rPr>
          <w:rFonts w:asciiTheme="minorHAnsi" w:hAnsiTheme="minorHAnsi" w:cs="Arial"/>
          <w:b/>
          <w:szCs w:val="24"/>
        </w:rPr>
        <w:t>, konecki</w:t>
      </w:r>
      <w:r w:rsidR="00906427" w:rsidRPr="00E179D6">
        <w:rPr>
          <w:rFonts w:asciiTheme="minorHAnsi" w:hAnsiTheme="minorHAnsi" w:cs="Arial"/>
          <w:b/>
          <w:szCs w:val="24"/>
        </w:rPr>
        <w:t xml:space="preserve"> (woj. świętokrzyskie)</w:t>
      </w:r>
      <w:r w:rsidRPr="00E179D6">
        <w:rPr>
          <w:rFonts w:asciiTheme="minorHAnsi" w:hAnsiTheme="minorHAnsi" w:cs="Arial"/>
          <w:b/>
          <w:szCs w:val="24"/>
        </w:rPr>
        <w:t xml:space="preserve"> i o</w:t>
      </w:r>
      <w:r w:rsidR="00906427" w:rsidRPr="00E179D6">
        <w:rPr>
          <w:rFonts w:asciiTheme="minorHAnsi" w:hAnsiTheme="minorHAnsi" w:cs="Arial"/>
          <w:b/>
          <w:szCs w:val="24"/>
        </w:rPr>
        <w:t>patowski (woj. świętokrzyskie)</w:t>
      </w:r>
      <w:r w:rsidRPr="00E179D6">
        <w:rPr>
          <w:rFonts w:asciiTheme="minorHAnsi" w:hAnsiTheme="minorHAnsi" w:cs="Arial"/>
          <w:b/>
          <w:szCs w:val="24"/>
        </w:rPr>
        <w:t xml:space="preserve"> nie </w:t>
      </w:r>
      <w:r w:rsidRPr="00E179D6">
        <w:rPr>
          <w:rFonts w:asciiTheme="minorHAnsi" w:hAnsiTheme="minorHAnsi" w:cs="Arial"/>
          <w:b/>
          <w:szCs w:val="24"/>
        </w:rPr>
        <w:lastRenderedPageBreak/>
        <w:t>podlegają aktualizacji. Zostaną one udostępnione tylko w celu zasilenia treścią fragmentu opracowywanych arkuszy</w:t>
      </w:r>
      <w:r w:rsidR="002E4BA9" w:rsidRPr="00E179D6">
        <w:rPr>
          <w:rFonts w:asciiTheme="minorHAnsi" w:hAnsiTheme="minorHAnsi" w:cs="Arial"/>
          <w:b/>
          <w:szCs w:val="24"/>
        </w:rPr>
        <w:t>:</w:t>
      </w:r>
      <w:r w:rsidRPr="00E179D6">
        <w:rPr>
          <w:rFonts w:asciiTheme="minorHAnsi" w:hAnsiTheme="minorHAnsi" w:cs="Arial"/>
          <w:b/>
          <w:szCs w:val="24"/>
        </w:rPr>
        <w:t xml:space="preserve"> </w:t>
      </w:r>
      <w:r w:rsidR="008648E0" w:rsidRPr="00E179D6">
        <w:rPr>
          <w:rFonts w:asciiTheme="minorHAnsi" w:hAnsiTheme="minorHAnsi" w:cs="Arial"/>
          <w:b/>
          <w:szCs w:val="24"/>
        </w:rPr>
        <w:t xml:space="preserve">M-34-020-B-a-3, M-34-030-C-b-2, M-34-030-D-c-4, M-34-032-C-c-3, M-34-043-B-d-2, </w:t>
      </w:r>
      <w:r w:rsidRPr="00E179D6">
        <w:rPr>
          <w:rFonts w:asciiTheme="minorHAnsi" w:hAnsiTheme="minorHAnsi" w:cs="Arial"/>
          <w:b/>
          <w:szCs w:val="24"/>
        </w:rPr>
        <w:t>M-34-</w:t>
      </w:r>
      <w:r w:rsidR="002E4BA9" w:rsidRPr="00E179D6">
        <w:rPr>
          <w:rFonts w:asciiTheme="minorHAnsi" w:hAnsiTheme="minorHAnsi" w:cs="Arial"/>
          <w:b/>
          <w:szCs w:val="24"/>
        </w:rPr>
        <w:t>059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A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>d</w:t>
      </w:r>
      <w:r w:rsidRPr="00E179D6">
        <w:rPr>
          <w:rFonts w:asciiTheme="minorHAnsi" w:hAnsiTheme="minorHAnsi" w:cs="Arial"/>
          <w:b/>
          <w:szCs w:val="24"/>
        </w:rPr>
        <w:t>-</w:t>
      </w:r>
      <w:r w:rsidR="002E4BA9" w:rsidRPr="00E179D6">
        <w:rPr>
          <w:rFonts w:asciiTheme="minorHAnsi" w:hAnsiTheme="minorHAnsi" w:cs="Arial"/>
          <w:b/>
          <w:szCs w:val="24"/>
        </w:rPr>
        <w:t xml:space="preserve">4 </w:t>
      </w:r>
      <w:r w:rsidR="008648E0" w:rsidRPr="00E179D6">
        <w:rPr>
          <w:rFonts w:asciiTheme="minorHAnsi" w:hAnsiTheme="minorHAnsi" w:cs="Arial"/>
          <w:b/>
          <w:szCs w:val="24"/>
        </w:rPr>
        <w:t>i N-34-106-D-c-4.</w:t>
      </w:r>
    </w:p>
    <w:p w:rsidR="00AD7D08" w:rsidRPr="00E179D6" w:rsidRDefault="00AD7D08" w:rsidP="00097D10">
      <w:pPr>
        <w:pStyle w:val="Akapitzlist"/>
        <w:numPr>
          <w:ilvl w:val="0"/>
          <w:numId w:val="26"/>
        </w:numPr>
        <w:tabs>
          <w:tab w:val="num" w:pos="851"/>
        </w:tabs>
        <w:spacing w:before="120" w:after="120"/>
        <w:ind w:left="1134" w:hanging="289"/>
        <w:jc w:val="both"/>
        <w:rPr>
          <w:rFonts w:asciiTheme="minorHAnsi" w:hAnsiTheme="minorHAnsi"/>
          <w:b/>
          <w:szCs w:val="24"/>
          <w:u w:val="single"/>
        </w:rPr>
      </w:pPr>
      <w:r w:rsidRPr="00E179D6">
        <w:rPr>
          <w:rFonts w:asciiTheme="minorHAnsi" w:hAnsiTheme="minorHAnsi"/>
          <w:b/>
          <w:szCs w:val="24"/>
          <w:u w:val="single"/>
        </w:rPr>
        <w:t>część V (OBIEKT V):</w:t>
      </w:r>
    </w:p>
    <w:p w:rsidR="00AD7D08" w:rsidRPr="00E179D6" w:rsidRDefault="00AD7D08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dolnośląskie</w:t>
      </w:r>
      <w:r w:rsidRPr="00E179D6">
        <w:rPr>
          <w:rFonts w:asciiTheme="minorHAnsi" w:hAnsiTheme="minorHAnsi" w:cs="Arial"/>
          <w:szCs w:val="24"/>
        </w:rPr>
        <w:t xml:space="preserve"> – bolesławiecki, głogowski, </w:t>
      </w:r>
      <w:r w:rsidR="00631FEC" w:rsidRPr="00E179D6">
        <w:rPr>
          <w:rFonts w:asciiTheme="minorHAnsi" w:hAnsiTheme="minorHAnsi" w:cs="Arial"/>
          <w:szCs w:val="24"/>
        </w:rPr>
        <w:t xml:space="preserve">lubański, </w:t>
      </w:r>
      <w:r w:rsidRPr="00E179D6">
        <w:rPr>
          <w:rFonts w:asciiTheme="minorHAnsi" w:hAnsiTheme="minorHAnsi" w:cs="Arial"/>
          <w:szCs w:val="24"/>
        </w:rPr>
        <w:t>lubińsk</w:t>
      </w:r>
      <w:r w:rsidR="00D6292A" w:rsidRPr="00E179D6">
        <w:rPr>
          <w:rFonts w:asciiTheme="minorHAnsi" w:hAnsiTheme="minorHAnsi" w:cs="Arial"/>
          <w:szCs w:val="24"/>
        </w:rPr>
        <w:t>i, polkowicki</w:t>
      </w:r>
      <w:r w:rsidR="001A383F" w:rsidRPr="00E179D6">
        <w:rPr>
          <w:rFonts w:asciiTheme="minorHAnsi" w:hAnsiTheme="minorHAnsi" w:cs="Arial"/>
          <w:szCs w:val="24"/>
        </w:rPr>
        <w:t>, zgorzelecki</w:t>
      </w:r>
      <w:r w:rsidRPr="00E179D6">
        <w:rPr>
          <w:rFonts w:asciiTheme="minorHAnsi" w:hAnsiTheme="minorHAnsi" w:cs="Arial"/>
          <w:szCs w:val="24"/>
        </w:rPr>
        <w:t>;</w:t>
      </w:r>
    </w:p>
    <w:p w:rsidR="00AD7D08" w:rsidRPr="00E179D6" w:rsidRDefault="00AD7D08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kujawsko-pomorskie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631FEC" w:rsidRPr="00E179D6">
        <w:rPr>
          <w:rFonts w:asciiTheme="minorHAnsi" w:hAnsiTheme="minorHAnsi" w:cs="Arial"/>
          <w:szCs w:val="24"/>
        </w:rPr>
        <w:t xml:space="preserve">chełmiński, golubsko-dobrzyński, Grudziądz, grudziądzki, radziejowski, </w:t>
      </w:r>
      <w:r w:rsidR="00D6292A" w:rsidRPr="00E179D6">
        <w:rPr>
          <w:rFonts w:asciiTheme="minorHAnsi" w:hAnsiTheme="minorHAnsi" w:cs="Arial"/>
          <w:szCs w:val="24"/>
        </w:rPr>
        <w:t>sępoleński</w:t>
      </w:r>
      <w:r w:rsidR="001A383F" w:rsidRPr="00E179D6">
        <w:rPr>
          <w:rFonts w:asciiTheme="minorHAnsi" w:hAnsiTheme="minorHAnsi" w:cs="Arial"/>
          <w:szCs w:val="24"/>
        </w:rPr>
        <w:t xml:space="preserve">, </w:t>
      </w:r>
      <w:r w:rsidR="00631FEC" w:rsidRPr="00E179D6">
        <w:rPr>
          <w:rFonts w:asciiTheme="minorHAnsi" w:hAnsiTheme="minorHAnsi" w:cs="Arial"/>
          <w:szCs w:val="24"/>
        </w:rPr>
        <w:t>świecki</w:t>
      </w:r>
      <w:r w:rsidRPr="00E179D6">
        <w:rPr>
          <w:rFonts w:asciiTheme="minorHAnsi" w:hAnsiTheme="minorHAnsi" w:cs="Arial"/>
          <w:szCs w:val="24"/>
        </w:rPr>
        <w:t>;</w:t>
      </w:r>
    </w:p>
    <w:p w:rsidR="00AD7D08" w:rsidRPr="00E179D6" w:rsidRDefault="00AD7D08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lubuskie</w:t>
      </w:r>
      <w:r w:rsidR="006170F4" w:rsidRPr="00E179D6">
        <w:rPr>
          <w:rFonts w:asciiTheme="minorHAnsi" w:hAnsiTheme="minorHAnsi" w:cs="Arial"/>
          <w:szCs w:val="24"/>
        </w:rPr>
        <w:t xml:space="preserve"> –</w:t>
      </w:r>
      <w:r w:rsidR="00D6292A" w:rsidRPr="00E179D6">
        <w:rPr>
          <w:rFonts w:asciiTheme="minorHAnsi" w:hAnsiTheme="minorHAnsi" w:cs="Arial"/>
          <w:szCs w:val="24"/>
        </w:rPr>
        <w:t xml:space="preserve"> gorzowski, </w:t>
      </w:r>
      <w:r w:rsidR="00631FEC" w:rsidRPr="00E179D6">
        <w:rPr>
          <w:rFonts w:asciiTheme="minorHAnsi" w:hAnsiTheme="minorHAnsi" w:cs="Arial"/>
          <w:szCs w:val="24"/>
        </w:rPr>
        <w:t xml:space="preserve">Gorzów Wielkopolski, </w:t>
      </w:r>
      <w:r w:rsidR="00D6292A" w:rsidRPr="00E179D6">
        <w:rPr>
          <w:rFonts w:asciiTheme="minorHAnsi" w:hAnsiTheme="minorHAnsi" w:cs="Arial"/>
          <w:szCs w:val="24"/>
        </w:rPr>
        <w:t>żagański, żarski</w:t>
      </w:r>
      <w:r w:rsidR="00F37C35" w:rsidRPr="00E179D6">
        <w:rPr>
          <w:rFonts w:asciiTheme="minorHAnsi" w:hAnsiTheme="minorHAnsi" w:cs="Arial"/>
          <w:szCs w:val="24"/>
        </w:rPr>
        <w:t xml:space="preserve">, </w:t>
      </w:r>
      <w:r w:rsidR="004658D8" w:rsidRPr="00E179D6">
        <w:rPr>
          <w:rFonts w:asciiTheme="minorHAnsi" w:hAnsiTheme="minorHAnsi" w:cs="Arial"/>
          <w:i/>
          <w:szCs w:val="24"/>
        </w:rPr>
        <w:t>sulęciński</w:t>
      </w:r>
      <w:r w:rsidR="00B539B9" w:rsidRPr="00E179D6">
        <w:rPr>
          <w:rFonts w:asciiTheme="minorHAnsi" w:hAnsiTheme="minorHAnsi" w:cs="Arial"/>
          <w:i/>
          <w:szCs w:val="24"/>
        </w:rPr>
        <w:t xml:space="preserve"> (OBIEKT III)</w:t>
      </w:r>
      <w:r w:rsidRPr="00E179D6">
        <w:rPr>
          <w:rFonts w:asciiTheme="minorHAnsi" w:hAnsiTheme="minorHAnsi" w:cs="Arial"/>
          <w:szCs w:val="24"/>
        </w:rPr>
        <w:t>;</w:t>
      </w:r>
    </w:p>
    <w:p w:rsidR="00F37C35" w:rsidRPr="00E179D6" w:rsidRDefault="00F37C35" w:rsidP="00F37C35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podlaskie</w:t>
      </w:r>
      <w:r w:rsidRPr="00E179D6">
        <w:rPr>
          <w:rFonts w:asciiTheme="minorHAnsi" w:hAnsiTheme="minorHAnsi" w:cs="Arial"/>
          <w:szCs w:val="24"/>
        </w:rPr>
        <w:t xml:space="preserve"> – grajewski;</w:t>
      </w:r>
    </w:p>
    <w:p w:rsidR="00AD7D08" w:rsidRPr="00E179D6" w:rsidRDefault="00AD7D08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pomorskie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D6292A" w:rsidRPr="00E179D6">
        <w:rPr>
          <w:rFonts w:asciiTheme="minorHAnsi" w:hAnsiTheme="minorHAnsi" w:cs="Arial"/>
          <w:szCs w:val="24"/>
        </w:rPr>
        <w:t xml:space="preserve">bytowski, </w:t>
      </w:r>
      <w:r w:rsidRPr="00E179D6">
        <w:rPr>
          <w:rFonts w:asciiTheme="minorHAnsi" w:hAnsiTheme="minorHAnsi" w:cs="Arial"/>
          <w:szCs w:val="24"/>
        </w:rPr>
        <w:t xml:space="preserve">chojnicki, człuchowski, </w:t>
      </w:r>
      <w:r w:rsidR="00631FEC" w:rsidRPr="00E179D6">
        <w:rPr>
          <w:rFonts w:asciiTheme="minorHAnsi" w:hAnsiTheme="minorHAnsi" w:cs="Arial"/>
          <w:szCs w:val="24"/>
        </w:rPr>
        <w:t xml:space="preserve">Gdańsk, Gdynia, </w:t>
      </w:r>
      <w:r w:rsidRPr="00E179D6">
        <w:rPr>
          <w:rFonts w:asciiTheme="minorHAnsi" w:hAnsiTheme="minorHAnsi" w:cs="Arial"/>
          <w:szCs w:val="24"/>
        </w:rPr>
        <w:t xml:space="preserve">kartuski, kwidzyński, </w:t>
      </w:r>
      <w:r w:rsidR="00631FEC" w:rsidRPr="00E179D6">
        <w:rPr>
          <w:rFonts w:asciiTheme="minorHAnsi" w:hAnsiTheme="minorHAnsi" w:cs="Arial"/>
          <w:szCs w:val="24"/>
        </w:rPr>
        <w:t xml:space="preserve">lęborski, malborski, </w:t>
      </w:r>
      <w:r w:rsidRPr="00E179D6">
        <w:rPr>
          <w:rFonts w:asciiTheme="minorHAnsi" w:hAnsiTheme="minorHAnsi" w:cs="Arial"/>
          <w:szCs w:val="24"/>
        </w:rPr>
        <w:t xml:space="preserve">nowodworski, pucki, słupski, </w:t>
      </w:r>
      <w:r w:rsidR="00631FEC" w:rsidRPr="00E179D6">
        <w:rPr>
          <w:rFonts w:asciiTheme="minorHAnsi" w:hAnsiTheme="minorHAnsi" w:cs="Arial"/>
          <w:szCs w:val="24"/>
        </w:rPr>
        <w:t xml:space="preserve">Słupsk, Sopot, sztumski, </w:t>
      </w:r>
      <w:r w:rsidRPr="00E179D6">
        <w:rPr>
          <w:rFonts w:asciiTheme="minorHAnsi" w:hAnsiTheme="minorHAnsi" w:cs="Arial"/>
          <w:szCs w:val="24"/>
        </w:rPr>
        <w:t>tczewski;</w:t>
      </w:r>
    </w:p>
    <w:p w:rsidR="00AD7D08" w:rsidRPr="00E179D6" w:rsidRDefault="00AD7D08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woj. warmińsko-mazurskie</w:t>
      </w:r>
      <w:r w:rsidRPr="00E179D6">
        <w:rPr>
          <w:rFonts w:asciiTheme="minorHAnsi" w:hAnsiTheme="minorHAnsi" w:cs="Arial"/>
          <w:szCs w:val="24"/>
        </w:rPr>
        <w:t xml:space="preserve"> –</w:t>
      </w:r>
      <w:r w:rsidR="00D6292A" w:rsidRPr="00E179D6">
        <w:rPr>
          <w:rFonts w:asciiTheme="minorHAnsi" w:hAnsiTheme="minorHAnsi" w:cs="Arial"/>
          <w:szCs w:val="24"/>
        </w:rPr>
        <w:t xml:space="preserve"> </w:t>
      </w:r>
      <w:r w:rsidR="00685BA0" w:rsidRPr="00E179D6">
        <w:rPr>
          <w:rFonts w:asciiTheme="minorHAnsi" w:hAnsiTheme="minorHAnsi" w:cs="Arial"/>
          <w:szCs w:val="24"/>
        </w:rPr>
        <w:t xml:space="preserve">bartoszycki, </w:t>
      </w:r>
      <w:r w:rsidRPr="00E179D6">
        <w:rPr>
          <w:rFonts w:asciiTheme="minorHAnsi" w:hAnsiTheme="minorHAnsi" w:cs="Arial"/>
          <w:szCs w:val="24"/>
        </w:rPr>
        <w:t xml:space="preserve">działdowski, </w:t>
      </w:r>
      <w:r w:rsidR="00685BA0" w:rsidRPr="00E179D6">
        <w:rPr>
          <w:rFonts w:asciiTheme="minorHAnsi" w:hAnsiTheme="minorHAnsi" w:cs="Arial"/>
          <w:szCs w:val="24"/>
        </w:rPr>
        <w:t xml:space="preserve">Elbląg, </w:t>
      </w:r>
      <w:r w:rsidRPr="00E179D6">
        <w:rPr>
          <w:rFonts w:asciiTheme="minorHAnsi" w:hAnsiTheme="minorHAnsi" w:cs="Arial"/>
          <w:szCs w:val="24"/>
        </w:rPr>
        <w:t>elbląski, iławski, nidzicki, nowomiejski, ostródzki</w:t>
      </w:r>
      <w:r w:rsidR="00685BA0" w:rsidRPr="00E179D6">
        <w:rPr>
          <w:rFonts w:asciiTheme="minorHAnsi" w:hAnsiTheme="minorHAnsi" w:cs="Arial"/>
          <w:szCs w:val="24"/>
        </w:rPr>
        <w:t>;</w:t>
      </w:r>
    </w:p>
    <w:p w:rsidR="00D6292A" w:rsidRPr="00E179D6" w:rsidRDefault="00D6292A" w:rsidP="006165D0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szCs w:val="24"/>
        </w:rPr>
      </w:pPr>
      <w:r w:rsidRPr="00E179D6">
        <w:rPr>
          <w:rFonts w:asciiTheme="minorHAnsi" w:hAnsiTheme="minorHAnsi" w:cs="Arial"/>
          <w:b/>
          <w:szCs w:val="24"/>
        </w:rPr>
        <w:t xml:space="preserve">woj. </w:t>
      </w:r>
      <w:r w:rsidR="004C135F" w:rsidRPr="00E179D6">
        <w:rPr>
          <w:rFonts w:asciiTheme="minorHAnsi" w:hAnsiTheme="minorHAnsi" w:cs="Arial"/>
          <w:b/>
          <w:szCs w:val="24"/>
        </w:rPr>
        <w:t>zachodniopomorskie</w:t>
      </w:r>
      <w:r w:rsidRPr="00E179D6">
        <w:rPr>
          <w:rFonts w:asciiTheme="minorHAnsi" w:hAnsiTheme="minorHAnsi" w:cs="Arial"/>
          <w:szCs w:val="24"/>
        </w:rPr>
        <w:t xml:space="preserve"> – </w:t>
      </w:r>
      <w:r w:rsidR="004C135F" w:rsidRPr="00E179D6">
        <w:rPr>
          <w:rFonts w:asciiTheme="minorHAnsi" w:hAnsiTheme="minorHAnsi" w:cs="Arial"/>
          <w:szCs w:val="24"/>
        </w:rPr>
        <w:t xml:space="preserve">choszczeński, myśliborski, </w:t>
      </w:r>
      <w:r w:rsidR="009405AF" w:rsidRPr="00E179D6">
        <w:rPr>
          <w:rFonts w:asciiTheme="minorHAnsi" w:hAnsiTheme="minorHAnsi" w:cs="Arial"/>
          <w:szCs w:val="24"/>
        </w:rPr>
        <w:t xml:space="preserve">pyrzycki, </w:t>
      </w:r>
      <w:r w:rsidR="004C135F" w:rsidRPr="00E179D6">
        <w:rPr>
          <w:rFonts w:asciiTheme="minorHAnsi" w:hAnsiTheme="minorHAnsi" w:cs="Arial"/>
          <w:szCs w:val="24"/>
        </w:rPr>
        <w:t>szczecinecki.</w:t>
      </w:r>
    </w:p>
    <w:p w:rsidR="004658D8" w:rsidRPr="00E179D6" w:rsidRDefault="004658D8" w:rsidP="004658D8">
      <w:pPr>
        <w:tabs>
          <w:tab w:val="num" w:pos="851"/>
        </w:tabs>
        <w:spacing w:after="60" w:line="276" w:lineRule="auto"/>
        <w:ind w:left="851"/>
        <w:jc w:val="both"/>
        <w:rPr>
          <w:rFonts w:asciiTheme="minorHAnsi" w:hAnsiTheme="minorHAnsi" w:cs="Arial"/>
          <w:b/>
          <w:szCs w:val="24"/>
        </w:rPr>
      </w:pPr>
      <w:r w:rsidRPr="00E179D6">
        <w:rPr>
          <w:rFonts w:asciiTheme="minorHAnsi" w:hAnsiTheme="minorHAnsi" w:cs="Arial"/>
          <w:b/>
          <w:szCs w:val="24"/>
        </w:rPr>
        <w:t>Zbi</w:t>
      </w:r>
      <w:r w:rsidR="0071061E" w:rsidRPr="00E179D6">
        <w:rPr>
          <w:rFonts w:asciiTheme="minorHAnsi" w:hAnsiTheme="minorHAnsi" w:cs="Arial"/>
          <w:b/>
          <w:szCs w:val="24"/>
        </w:rPr>
        <w:t>ór</w:t>
      </w:r>
      <w:r w:rsidRPr="00E179D6">
        <w:rPr>
          <w:rFonts w:asciiTheme="minorHAnsi" w:hAnsiTheme="minorHAnsi" w:cs="Arial"/>
          <w:b/>
          <w:szCs w:val="24"/>
        </w:rPr>
        <w:t xml:space="preserve"> danych BDOT10k dla powiat</w:t>
      </w:r>
      <w:r w:rsidR="0071061E" w:rsidRPr="00E179D6">
        <w:rPr>
          <w:rFonts w:asciiTheme="minorHAnsi" w:hAnsiTheme="minorHAnsi" w:cs="Arial"/>
          <w:b/>
          <w:szCs w:val="24"/>
        </w:rPr>
        <w:t>u</w:t>
      </w:r>
      <w:r w:rsidRPr="00E179D6">
        <w:rPr>
          <w:rFonts w:asciiTheme="minorHAnsi" w:hAnsiTheme="minorHAnsi" w:cs="Arial"/>
          <w:b/>
          <w:szCs w:val="24"/>
        </w:rPr>
        <w:t xml:space="preserve"> sulęciński</w:t>
      </w:r>
      <w:r w:rsidR="0071061E" w:rsidRPr="00E179D6">
        <w:rPr>
          <w:rFonts w:asciiTheme="minorHAnsi" w:hAnsiTheme="minorHAnsi" w:cs="Arial"/>
          <w:b/>
          <w:szCs w:val="24"/>
        </w:rPr>
        <w:t>ego</w:t>
      </w:r>
      <w:r w:rsidRPr="00E179D6">
        <w:rPr>
          <w:rFonts w:asciiTheme="minorHAnsi" w:hAnsiTheme="minorHAnsi" w:cs="Arial"/>
          <w:b/>
          <w:szCs w:val="24"/>
        </w:rPr>
        <w:t xml:space="preserve"> z woj. lubuskiego nie podlega aktualizacji. Zostan</w:t>
      </w:r>
      <w:r w:rsidR="0071061E" w:rsidRPr="00E179D6">
        <w:rPr>
          <w:rFonts w:asciiTheme="minorHAnsi" w:hAnsiTheme="minorHAnsi" w:cs="Arial"/>
          <w:b/>
          <w:szCs w:val="24"/>
        </w:rPr>
        <w:t>ie on</w:t>
      </w:r>
      <w:r w:rsidRPr="00E179D6">
        <w:rPr>
          <w:rFonts w:asciiTheme="minorHAnsi" w:hAnsiTheme="minorHAnsi" w:cs="Arial"/>
          <w:b/>
          <w:szCs w:val="24"/>
        </w:rPr>
        <w:t xml:space="preserve"> udostępnion</w:t>
      </w:r>
      <w:r w:rsidR="0071061E" w:rsidRPr="00E179D6">
        <w:rPr>
          <w:rFonts w:asciiTheme="minorHAnsi" w:hAnsiTheme="minorHAnsi" w:cs="Arial"/>
          <w:b/>
          <w:szCs w:val="24"/>
        </w:rPr>
        <w:t>y</w:t>
      </w:r>
      <w:r w:rsidRPr="00E179D6">
        <w:rPr>
          <w:rFonts w:asciiTheme="minorHAnsi" w:hAnsiTheme="minorHAnsi" w:cs="Arial"/>
          <w:b/>
          <w:szCs w:val="24"/>
        </w:rPr>
        <w:t xml:space="preserve"> tylko w celu zasilenia treścią fragmentu opracowywan</w:t>
      </w:r>
      <w:r w:rsidR="0071061E" w:rsidRPr="00E179D6">
        <w:rPr>
          <w:rFonts w:asciiTheme="minorHAnsi" w:hAnsiTheme="minorHAnsi" w:cs="Arial"/>
          <w:b/>
          <w:szCs w:val="24"/>
        </w:rPr>
        <w:t>ego</w:t>
      </w:r>
      <w:r w:rsidRPr="00E179D6">
        <w:rPr>
          <w:rFonts w:asciiTheme="minorHAnsi" w:hAnsiTheme="minorHAnsi" w:cs="Arial"/>
          <w:b/>
          <w:szCs w:val="24"/>
        </w:rPr>
        <w:t xml:space="preserve"> arkusz</w:t>
      </w:r>
      <w:r w:rsidR="0071061E" w:rsidRPr="00E179D6">
        <w:rPr>
          <w:rFonts w:asciiTheme="minorHAnsi" w:hAnsiTheme="minorHAnsi" w:cs="Arial"/>
          <w:b/>
          <w:szCs w:val="24"/>
        </w:rPr>
        <w:t>a</w:t>
      </w:r>
      <w:r w:rsidRPr="00E179D6">
        <w:rPr>
          <w:rFonts w:asciiTheme="minorHAnsi" w:hAnsiTheme="minorHAnsi" w:cs="Arial"/>
          <w:b/>
          <w:szCs w:val="24"/>
        </w:rPr>
        <w:t xml:space="preserve"> </w:t>
      </w:r>
      <w:r w:rsidR="0071061E" w:rsidRPr="00E179D6">
        <w:rPr>
          <w:rFonts w:asciiTheme="minorHAnsi" w:hAnsiTheme="minorHAnsi" w:cs="Arial"/>
          <w:b/>
          <w:szCs w:val="24"/>
        </w:rPr>
        <w:br/>
        <w:t>N</w:t>
      </w:r>
      <w:r w:rsidRPr="00E179D6">
        <w:rPr>
          <w:rFonts w:asciiTheme="minorHAnsi" w:hAnsiTheme="minorHAnsi" w:cs="Arial"/>
          <w:b/>
          <w:szCs w:val="24"/>
        </w:rPr>
        <w:t>-3</w:t>
      </w:r>
      <w:r w:rsidR="0071061E" w:rsidRPr="00E179D6">
        <w:rPr>
          <w:rFonts w:asciiTheme="minorHAnsi" w:hAnsiTheme="minorHAnsi" w:cs="Arial"/>
          <w:b/>
          <w:szCs w:val="24"/>
        </w:rPr>
        <w:t>3</w:t>
      </w:r>
      <w:r w:rsidRPr="00E179D6">
        <w:rPr>
          <w:rFonts w:asciiTheme="minorHAnsi" w:hAnsiTheme="minorHAnsi" w:cs="Arial"/>
          <w:b/>
          <w:szCs w:val="24"/>
        </w:rPr>
        <w:t>-</w:t>
      </w:r>
      <w:r w:rsidR="0071061E" w:rsidRPr="00E179D6">
        <w:rPr>
          <w:rFonts w:asciiTheme="minorHAnsi" w:hAnsiTheme="minorHAnsi" w:cs="Arial"/>
          <w:b/>
          <w:szCs w:val="24"/>
        </w:rPr>
        <w:t>126</w:t>
      </w:r>
      <w:r w:rsidRPr="00E179D6">
        <w:rPr>
          <w:rFonts w:asciiTheme="minorHAnsi" w:hAnsiTheme="minorHAnsi" w:cs="Arial"/>
          <w:b/>
          <w:szCs w:val="24"/>
        </w:rPr>
        <w:t>-</w:t>
      </w:r>
      <w:r w:rsidR="0071061E" w:rsidRPr="00E179D6">
        <w:rPr>
          <w:rFonts w:asciiTheme="minorHAnsi" w:hAnsiTheme="minorHAnsi" w:cs="Arial"/>
          <w:b/>
          <w:szCs w:val="24"/>
        </w:rPr>
        <w:t>A</w:t>
      </w:r>
      <w:r w:rsidRPr="00E179D6">
        <w:rPr>
          <w:rFonts w:asciiTheme="minorHAnsi" w:hAnsiTheme="minorHAnsi" w:cs="Arial"/>
          <w:b/>
          <w:szCs w:val="24"/>
        </w:rPr>
        <w:t>-</w:t>
      </w:r>
      <w:r w:rsidR="0071061E" w:rsidRPr="00E179D6">
        <w:rPr>
          <w:rFonts w:asciiTheme="minorHAnsi" w:hAnsiTheme="minorHAnsi" w:cs="Arial"/>
          <w:b/>
          <w:szCs w:val="24"/>
        </w:rPr>
        <w:t>b</w:t>
      </w:r>
      <w:r w:rsidRPr="00E179D6">
        <w:rPr>
          <w:rFonts w:asciiTheme="minorHAnsi" w:hAnsiTheme="minorHAnsi" w:cs="Arial"/>
          <w:b/>
          <w:szCs w:val="24"/>
        </w:rPr>
        <w:t>-</w:t>
      </w:r>
      <w:r w:rsidR="0071061E" w:rsidRPr="00E179D6">
        <w:rPr>
          <w:rFonts w:asciiTheme="minorHAnsi" w:hAnsiTheme="minorHAnsi" w:cs="Arial"/>
          <w:b/>
          <w:szCs w:val="24"/>
        </w:rPr>
        <w:t>3.</w:t>
      </w:r>
    </w:p>
    <w:p w:rsidR="00AF7A8B" w:rsidRPr="00E179D6" w:rsidRDefault="00404B06" w:rsidP="00BF09BD">
      <w:pPr>
        <w:pStyle w:val="Akapitzlist"/>
        <w:numPr>
          <w:ilvl w:val="0"/>
          <w:numId w:val="6"/>
        </w:numPr>
        <w:tabs>
          <w:tab w:val="clear" w:pos="786"/>
          <w:tab w:val="num" w:pos="851"/>
        </w:tabs>
        <w:spacing w:afterLines="60" w:line="300" w:lineRule="exact"/>
        <w:ind w:left="851" w:hanging="425"/>
        <w:jc w:val="both"/>
        <w:rPr>
          <w:rFonts w:asciiTheme="minorHAnsi" w:hAnsiTheme="minorHAnsi"/>
          <w:szCs w:val="24"/>
        </w:rPr>
      </w:pPr>
      <w:r w:rsidRPr="00E179D6">
        <w:rPr>
          <w:rFonts w:asciiTheme="minorHAnsi" w:hAnsiTheme="minorHAnsi"/>
          <w:szCs w:val="24"/>
        </w:rPr>
        <w:t xml:space="preserve">najaktualniejsze dla danego obszaru </w:t>
      </w:r>
      <w:proofErr w:type="spellStart"/>
      <w:r w:rsidRPr="00E179D6">
        <w:rPr>
          <w:rFonts w:asciiTheme="minorHAnsi" w:hAnsiTheme="minorHAnsi"/>
          <w:szCs w:val="24"/>
        </w:rPr>
        <w:t>ortofotomapy</w:t>
      </w:r>
      <w:proofErr w:type="spellEnd"/>
      <w:r w:rsidRPr="00E179D6">
        <w:rPr>
          <w:rFonts w:asciiTheme="minorHAnsi" w:hAnsiTheme="minorHAnsi"/>
          <w:szCs w:val="24"/>
        </w:rPr>
        <w:t xml:space="preserve"> cyfrowe, a w przypadku braku </w:t>
      </w:r>
      <w:proofErr w:type="spellStart"/>
      <w:r w:rsidRPr="00E179D6">
        <w:rPr>
          <w:rFonts w:asciiTheme="minorHAnsi" w:hAnsiTheme="minorHAnsi"/>
          <w:szCs w:val="24"/>
        </w:rPr>
        <w:t>ortofotomapy</w:t>
      </w:r>
      <w:proofErr w:type="spellEnd"/>
      <w:r w:rsidRPr="00E179D6">
        <w:rPr>
          <w:rFonts w:asciiTheme="minorHAnsi" w:hAnsiTheme="minorHAnsi"/>
          <w:szCs w:val="24"/>
        </w:rPr>
        <w:t xml:space="preserve"> aktualniejszej od zbiorów danych BDOT10k wymienionych w </w:t>
      </w:r>
      <w:proofErr w:type="spellStart"/>
      <w:r w:rsidRPr="00E179D6">
        <w:rPr>
          <w:rFonts w:asciiTheme="minorHAnsi" w:hAnsiTheme="minorHAnsi"/>
          <w:szCs w:val="24"/>
        </w:rPr>
        <w:t>pkt</w:t>
      </w:r>
      <w:proofErr w:type="spellEnd"/>
      <w:r w:rsidRPr="00E179D6">
        <w:rPr>
          <w:rFonts w:asciiTheme="minorHAnsi" w:hAnsiTheme="minorHAnsi"/>
          <w:szCs w:val="24"/>
        </w:rPr>
        <w:t xml:space="preserve"> III.1.a, zdjęcia lotnicze </w:t>
      </w:r>
      <w:r w:rsidRPr="00E179D6">
        <w:rPr>
          <w:rFonts w:asciiTheme="minorHAnsi" w:hAnsiTheme="minorHAnsi"/>
          <w:szCs w:val="24"/>
        </w:rPr>
        <w:br/>
        <w:t>o aktualności nie starszej niż 2013 r. - dostępne we właściwym miejscowo WODGiK</w:t>
      </w:r>
      <w:r w:rsidR="00AF7A8B" w:rsidRPr="00E179D6">
        <w:rPr>
          <w:rFonts w:asciiTheme="minorHAnsi" w:hAnsiTheme="minorHAnsi"/>
          <w:szCs w:val="24"/>
        </w:rPr>
        <w:t>,</w:t>
      </w:r>
    </w:p>
    <w:p w:rsidR="00A14A16" w:rsidRPr="00E179D6" w:rsidRDefault="00910CBA" w:rsidP="00BF09BD">
      <w:pPr>
        <w:pStyle w:val="Akapitzlist"/>
        <w:numPr>
          <w:ilvl w:val="0"/>
          <w:numId w:val="6"/>
        </w:numPr>
        <w:tabs>
          <w:tab w:val="clear" w:pos="786"/>
          <w:tab w:val="num" w:pos="851"/>
        </w:tabs>
        <w:spacing w:afterLines="60" w:line="300" w:lineRule="exact"/>
        <w:ind w:left="851" w:hanging="425"/>
        <w:jc w:val="both"/>
        <w:rPr>
          <w:rFonts w:asciiTheme="minorHAnsi" w:hAnsiTheme="minorHAnsi"/>
          <w:szCs w:val="24"/>
        </w:rPr>
      </w:pPr>
      <w:r w:rsidRPr="00E179D6">
        <w:rPr>
          <w:rFonts w:asciiTheme="minorHAnsi" w:hAnsiTheme="minorHAnsi"/>
          <w:szCs w:val="24"/>
        </w:rPr>
        <w:t xml:space="preserve">najaktualniejszy </w:t>
      </w:r>
      <w:r w:rsidR="004D1F59" w:rsidRPr="00E179D6">
        <w:rPr>
          <w:rFonts w:asciiTheme="minorHAnsi" w:hAnsiTheme="minorHAnsi"/>
          <w:szCs w:val="24"/>
        </w:rPr>
        <w:t>Numeryczny Model Terenu</w:t>
      </w:r>
      <w:r w:rsidR="00672403" w:rsidRPr="00E179D6">
        <w:rPr>
          <w:rFonts w:asciiTheme="minorHAnsi" w:hAnsiTheme="minorHAnsi"/>
          <w:szCs w:val="24"/>
        </w:rPr>
        <w:t xml:space="preserve"> </w:t>
      </w:r>
      <w:r w:rsidR="00D95EB6" w:rsidRPr="00E179D6">
        <w:rPr>
          <w:rFonts w:asciiTheme="minorHAnsi" w:hAnsiTheme="minorHAnsi"/>
          <w:szCs w:val="24"/>
        </w:rPr>
        <w:t xml:space="preserve">- </w:t>
      </w:r>
      <w:r w:rsidR="000B0D7A" w:rsidRPr="00E179D6">
        <w:rPr>
          <w:rFonts w:asciiTheme="minorHAnsi" w:hAnsiTheme="minorHAnsi"/>
          <w:szCs w:val="24"/>
        </w:rPr>
        <w:t xml:space="preserve">dostępny </w:t>
      </w:r>
      <w:r w:rsidR="00D95EB6" w:rsidRPr="00E179D6">
        <w:rPr>
          <w:rFonts w:asciiTheme="minorHAnsi" w:hAnsiTheme="minorHAnsi"/>
          <w:szCs w:val="24"/>
        </w:rPr>
        <w:t>w</w:t>
      </w:r>
      <w:r w:rsidR="00E75F3A" w:rsidRPr="00E179D6">
        <w:rPr>
          <w:rFonts w:asciiTheme="minorHAnsi" w:hAnsiTheme="minorHAnsi"/>
          <w:szCs w:val="24"/>
        </w:rPr>
        <w:t>e</w:t>
      </w:r>
      <w:r w:rsidR="00D95EB6" w:rsidRPr="00E179D6">
        <w:rPr>
          <w:rFonts w:asciiTheme="minorHAnsi" w:hAnsiTheme="minorHAnsi"/>
          <w:szCs w:val="24"/>
        </w:rPr>
        <w:t xml:space="preserve"> </w:t>
      </w:r>
      <w:r w:rsidR="00637DD4" w:rsidRPr="00E179D6">
        <w:rPr>
          <w:rFonts w:asciiTheme="minorHAnsi" w:hAnsiTheme="minorHAnsi"/>
          <w:szCs w:val="24"/>
        </w:rPr>
        <w:t>właściwym miejscowo WODGiK</w:t>
      </w:r>
      <w:r w:rsidR="00D95EB6" w:rsidRPr="00E179D6">
        <w:rPr>
          <w:rFonts w:asciiTheme="minorHAnsi" w:hAnsiTheme="minorHAnsi"/>
          <w:szCs w:val="24"/>
        </w:rPr>
        <w:t>,</w:t>
      </w:r>
    </w:p>
    <w:p w:rsidR="00A14A16" w:rsidRPr="00E179D6" w:rsidRDefault="00D95EB6" w:rsidP="00BF09BD">
      <w:pPr>
        <w:pStyle w:val="Akapitzlist"/>
        <w:numPr>
          <w:ilvl w:val="0"/>
          <w:numId w:val="6"/>
        </w:numPr>
        <w:tabs>
          <w:tab w:val="clear" w:pos="786"/>
          <w:tab w:val="num" w:pos="993"/>
        </w:tabs>
        <w:spacing w:afterLines="60" w:line="300" w:lineRule="exact"/>
        <w:ind w:left="851" w:hanging="425"/>
        <w:jc w:val="both"/>
        <w:rPr>
          <w:rFonts w:asciiTheme="minorHAnsi" w:hAnsiTheme="minorHAnsi"/>
          <w:szCs w:val="24"/>
        </w:rPr>
      </w:pPr>
      <w:r w:rsidRPr="00E179D6">
        <w:rPr>
          <w:rFonts w:asciiTheme="minorHAnsi" w:hAnsiTheme="minorHAnsi"/>
          <w:szCs w:val="24"/>
        </w:rPr>
        <w:t>informacje z bazy danych państwowego rejestru nazw geograficznych (PRNG)</w:t>
      </w:r>
      <w:r w:rsidR="002B2D64" w:rsidRPr="00E179D6">
        <w:rPr>
          <w:rFonts w:asciiTheme="minorHAnsi" w:hAnsiTheme="minorHAnsi"/>
          <w:szCs w:val="24"/>
        </w:rPr>
        <w:t xml:space="preserve"> </w:t>
      </w:r>
      <w:r w:rsidRPr="00E179D6">
        <w:rPr>
          <w:rFonts w:asciiTheme="minorHAnsi" w:hAnsiTheme="minorHAnsi"/>
          <w:szCs w:val="24"/>
        </w:rPr>
        <w:t xml:space="preserve">– dostępne </w:t>
      </w:r>
      <w:r w:rsidRPr="00E179D6">
        <w:rPr>
          <w:rFonts w:asciiTheme="minorHAnsi" w:hAnsiTheme="minorHAnsi"/>
          <w:szCs w:val="24"/>
        </w:rPr>
        <w:br/>
      </w:r>
      <w:r w:rsidR="005065E5" w:rsidRPr="00E179D6">
        <w:rPr>
          <w:rFonts w:asciiTheme="minorHAnsi" w:hAnsiTheme="minorHAnsi"/>
          <w:szCs w:val="24"/>
        </w:rPr>
        <w:t>na stronie internetowej</w:t>
      </w:r>
      <w:r w:rsidR="00C85C77" w:rsidRPr="00E179D6">
        <w:rPr>
          <w:rFonts w:asciiTheme="minorHAnsi" w:hAnsiTheme="minorHAnsi"/>
          <w:szCs w:val="24"/>
        </w:rPr>
        <w:t xml:space="preserve"> </w:t>
      </w:r>
      <w:proofErr w:type="spellStart"/>
      <w:r w:rsidRPr="00E179D6">
        <w:rPr>
          <w:rFonts w:asciiTheme="minorHAnsi" w:hAnsiTheme="minorHAnsi"/>
          <w:szCs w:val="24"/>
        </w:rPr>
        <w:t>CODGiK</w:t>
      </w:r>
      <w:proofErr w:type="spellEnd"/>
      <w:r w:rsidRPr="00E179D6">
        <w:rPr>
          <w:rFonts w:asciiTheme="minorHAnsi" w:hAnsiTheme="minorHAnsi"/>
          <w:szCs w:val="24"/>
        </w:rPr>
        <w:t>,</w:t>
      </w:r>
      <w:r w:rsidR="00602F54" w:rsidRPr="00E179D6">
        <w:rPr>
          <w:rFonts w:asciiTheme="minorHAnsi" w:hAnsiTheme="minorHAnsi"/>
          <w:szCs w:val="24"/>
        </w:rPr>
        <w:t xml:space="preserve"> </w:t>
      </w:r>
      <w:r w:rsidR="008E1895" w:rsidRPr="00E179D6">
        <w:rPr>
          <w:rFonts w:asciiTheme="minorHAnsi" w:hAnsiTheme="minorHAnsi"/>
          <w:szCs w:val="24"/>
        </w:rPr>
        <w:t>pobrane</w:t>
      </w:r>
      <w:r w:rsidR="00602F54" w:rsidRPr="00E179D6">
        <w:rPr>
          <w:rFonts w:asciiTheme="minorHAnsi" w:hAnsiTheme="minorHAnsi"/>
          <w:szCs w:val="24"/>
        </w:rPr>
        <w:t xml:space="preserve"> </w:t>
      </w:r>
      <w:r w:rsidR="008E1895" w:rsidRPr="00E179D6">
        <w:rPr>
          <w:rFonts w:asciiTheme="minorHAnsi" w:hAnsiTheme="minorHAnsi"/>
          <w:szCs w:val="24"/>
        </w:rPr>
        <w:t>w</w:t>
      </w:r>
      <w:r w:rsidR="00602F54" w:rsidRPr="00E179D6">
        <w:rPr>
          <w:rFonts w:asciiTheme="minorHAnsi" w:hAnsiTheme="minorHAnsi"/>
          <w:szCs w:val="24"/>
        </w:rPr>
        <w:t xml:space="preserve"> d</w:t>
      </w:r>
      <w:r w:rsidR="008E1895" w:rsidRPr="00E179D6">
        <w:rPr>
          <w:rFonts w:asciiTheme="minorHAnsi" w:hAnsiTheme="minorHAnsi"/>
          <w:szCs w:val="24"/>
        </w:rPr>
        <w:t>niu</w:t>
      </w:r>
      <w:r w:rsidR="00602F54" w:rsidRPr="00E179D6">
        <w:rPr>
          <w:rFonts w:asciiTheme="minorHAnsi" w:hAnsiTheme="minorHAnsi"/>
          <w:szCs w:val="24"/>
        </w:rPr>
        <w:t xml:space="preserve"> </w:t>
      </w:r>
      <w:r w:rsidR="008E1895" w:rsidRPr="00E179D6">
        <w:rPr>
          <w:rFonts w:asciiTheme="minorHAnsi" w:hAnsiTheme="minorHAnsi"/>
          <w:szCs w:val="24"/>
        </w:rPr>
        <w:t>zgłoszenia pracy kartograficznej</w:t>
      </w:r>
      <w:r w:rsidR="00602F54" w:rsidRPr="00E179D6">
        <w:rPr>
          <w:rFonts w:asciiTheme="minorHAnsi" w:hAnsiTheme="minorHAnsi"/>
          <w:szCs w:val="24"/>
        </w:rPr>
        <w:t>,</w:t>
      </w:r>
    </w:p>
    <w:p w:rsidR="003C41C6" w:rsidRPr="00E179D6" w:rsidRDefault="00D95EB6" w:rsidP="00BF09BD">
      <w:pPr>
        <w:pStyle w:val="Tekstpodstawowy2"/>
        <w:numPr>
          <w:ilvl w:val="0"/>
          <w:numId w:val="6"/>
        </w:numPr>
        <w:tabs>
          <w:tab w:val="clear" w:pos="786"/>
          <w:tab w:val="num" w:pos="851"/>
        </w:tabs>
        <w:spacing w:afterLines="60" w:line="300" w:lineRule="exact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dane z bazy państwowego rejestru granic (PRG) </w:t>
      </w:r>
      <w:r w:rsidR="005065E5" w:rsidRPr="00E179D6">
        <w:rPr>
          <w:rFonts w:asciiTheme="minorHAnsi" w:hAnsiTheme="minorHAnsi"/>
          <w:sz w:val="24"/>
          <w:szCs w:val="24"/>
        </w:rPr>
        <w:t>–</w:t>
      </w:r>
      <w:r w:rsidRPr="00E179D6">
        <w:rPr>
          <w:rFonts w:asciiTheme="minorHAnsi" w:hAnsiTheme="minorHAnsi"/>
          <w:sz w:val="24"/>
          <w:szCs w:val="24"/>
        </w:rPr>
        <w:t xml:space="preserve"> </w:t>
      </w:r>
      <w:r w:rsidR="005065E5" w:rsidRPr="00E179D6">
        <w:rPr>
          <w:rFonts w:asciiTheme="minorHAnsi" w:hAnsiTheme="minorHAnsi"/>
          <w:sz w:val="24"/>
          <w:szCs w:val="24"/>
        </w:rPr>
        <w:t>przekaże Zamawiający</w:t>
      </w:r>
      <w:r w:rsidR="00602F54" w:rsidRPr="00E179D6">
        <w:rPr>
          <w:rFonts w:asciiTheme="minorHAnsi" w:hAnsiTheme="minorHAnsi"/>
          <w:sz w:val="24"/>
          <w:szCs w:val="24"/>
        </w:rPr>
        <w:t xml:space="preserve">, </w:t>
      </w:r>
    </w:p>
    <w:p w:rsidR="00005D11" w:rsidRPr="003B46B0" w:rsidRDefault="003B46B0" w:rsidP="00BF09BD">
      <w:pPr>
        <w:pStyle w:val="Tekstpodstawowy2"/>
        <w:numPr>
          <w:ilvl w:val="0"/>
          <w:numId w:val="6"/>
        </w:numPr>
        <w:tabs>
          <w:tab w:val="clear" w:pos="786"/>
          <w:tab w:val="num" w:pos="851"/>
          <w:tab w:val="num" w:pos="1134"/>
        </w:tabs>
        <w:spacing w:afterLines="60"/>
        <w:ind w:left="850" w:hanging="425"/>
        <w:jc w:val="both"/>
        <w:rPr>
          <w:rFonts w:asciiTheme="minorHAnsi" w:hAnsiTheme="minorHAnsi"/>
          <w:sz w:val="24"/>
          <w:szCs w:val="24"/>
        </w:rPr>
      </w:pPr>
      <w:r w:rsidRPr="003B46B0">
        <w:rPr>
          <w:rFonts w:asciiTheme="minorHAnsi" w:hAnsiTheme="minorHAnsi"/>
          <w:sz w:val="24"/>
          <w:szCs w:val="24"/>
        </w:rPr>
        <w:t>usunięto</w:t>
      </w:r>
      <w:r w:rsidR="00005D11" w:rsidRPr="003B46B0">
        <w:rPr>
          <w:rFonts w:asciiTheme="minorHAnsi" w:hAnsiTheme="minorHAnsi"/>
          <w:sz w:val="24"/>
          <w:szCs w:val="24"/>
        </w:rPr>
        <w:t>,</w:t>
      </w:r>
    </w:p>
    <w:p w:rsidR="00842168" w:rsidRPr="00E179D6" w:rsidRDefault="00111D48" w:rsidP="00097D10">
      <w:pPr>
        <w:pStyle w:val="Tekstpodstawowy2"/>
        <w:numPr>
          <w:ilvl w:val="0"/>
          <w:numId w:val="6"/>
        </w:numPr>
        <w:tabs>
          <w:tab w:val="clear" w:pos="786"/>
          <w:tab w:val="num" w:pos="851"/>
          <w:tab w:val="num" w:pos="1134"/>
        </w:tabs>
        <w:spacing w:after="120" w:line="276" w:lineRule="auto"/>
        <w:ind w:left="850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klasy Karto zawierające </w:t>
      </w:r>
      <w:r w:rsidR="00842168" w:rsidRPr="00E179D6">
        <w:rPr>
          <w:rFonts w:asciiTheme="minorHAnsi" w:hAnsiTheme="minorHAnsi"/>
          <w:sz w:val="24"/>
          <w:szCs w:val="24"/>
        </w:rPr>
        <w:t xml:space="preserve">obiekty rzeźby terenu </w:t>
      </w:r>
      <w:r w:rsidRPr="00E179D6">
        <w:rPr>
          <w:rFonts w:asciiTheme="minorHAnsi" w:hAnsiTheme="minorHAnsi"/>
          <w:sz w:val="24"/>
          <w:szCs w:val="24"/>
        </w:rPr>
        <w:t xml:space="preserve">wraz z opisami i nazwami, </w:t>
      </w:r>
      <w:r w:rsidR="00005D11" w:rsidRPr="00E179D6">
        <w:rPr>
          <w:rFonts w:asciiTheme="minorHAnsi" w:hAnsiTheme="minorHAnsi"/>
          <w:sz w:val="24"/>
          <w:szCs w:val="24"/>
        </w:rPr>
        <w:t>stanowiąc</w:t>
      </w:r>
      <w:r w:rsidR="00156CB8" w:rsidRPr="00E179D6">
        <w:rPr>
          <w:rFonts w:asciiTheme="minorHAnsi" w:hAnsiTheme="minorHAnsi"/>
          <w:sz w:val="24"/>
          <w:szCs w:val="24"/>
        </w:rPr>
        <w:t>e</w:t>
      </w:r>
      <w:r w:rsidR="00005D11" w:rsidRPr="00E179D6">
        <w:rPr>
          <w:rFonts w:asciiTheme="minorHAnsi" w:hAnsiTheme="minorHAnsi"/>
          <w:sz w:val="24"/>
          <w:szCs w:val="24"/>
        </w:rPr>
        <w:t xml:space="preserve"> treść mapy topograficznej opracowywanej </w:t>
      </w:r>
      <w:r w:rsidR="00BF0E91" w:rsidRPr="00E179D6">
        <w:rPr>
          <w:rFonts w:asciiTheme="minorHAnsi" w:hAnsiTheme="minorHAnsi"/>
          <w:sz w:val="24"/>
          <w:szCs w:val="24"/>
        </w:rPr>
        <w:t xml:space="preserve">na obszarze </w:t>
      </w:r>
      <w:r w:rsidRPr="00E179D6">
        <w:rPr>
          <w:rFonts w:asciiTheme="minorHAnsi" w:hAnsiTheme="minorHAnsi"/>
          <w:sz w:val="24"/>
          <w:szCs w:val="24"/>
        </w:rPr>
        <w:t>woj. dolnośląskiego</w:t>
      </w:r>
      <w:r w:rsidR="00BF0E91" w:rsidRPr="00E179D6">
        <w:rPr>
          <w:rFonts w:asciiTheme="minorHAnsi" w:hAnsiTheme="minorHAnsi"/>
          <w:sz w:val="24"/>
          <w:szCs w:val="24"/>
        </w:rPr>
        <w:t xml:space="preserve"> </w:t>
      </w:r>
      <w:r w:rsidR="000A7E63" w:rsidRPr="00E179D6">
        <w:rPr>
          <w:rFonts w:asciiTheme="minorHAnsi" w:hAnsiTheme="minorHAnsi"/>
          <w:sz w:val="24"/>
          <w:szCs w:val="24"/>
        </w:rPr>
        <w:t xml:space="preserve">w części II, III i V </w:t>
      </w:r>
      <w:r w:rsidR="00BF0E91" w:rsidRPr="00E179D6">
        <w:rPr>
          <w:rFonts w:asciiTheme="minorHAnsi" w:hAnsiTheme="minorHAnsi"/>
          <w:sz w:val="24"/>
          <w:szCs w:val="24"/>
        </w:rPr>
        <w:t>(OBIEKT II, OBIEKT III i OBIEKT V)</w:t>
      </w:r>
      <w:r w:rsidR="000A7E63" w:rsidRPr="00E179D6">
        <w:rPr>
          <w:rFonts w:asciiTheme="minorHAnsi" w:hAnsiTheme="minorHAnsi"/>
          <w:sz w:val="24"/>
          <w:szCs w:val="24"/>
        </w:rPr>
        <w:t xml:space="preserve"> </w:t>
      </w:r>
      <w:r w:rsidR="00BF0E91" w:rsidRPr="00E179D6">
        <w:rPr>
          <w:rFonts w:asciiTheme="minorHAnsi" w:hAnsiTheme="minorHAnsi"/>
          <w:sz w:val="24"/>
          <w:szCs w:val="24"/>
        </w:rPr>
        <w:t>-</w:t>
      </w:r>
      <w:r w:rsidR="00842168" w:rsidRPr="00E179D6">
        <w:rPr>
          <w:rFonts w:asciiTheme="minorHAnsi" w:hAnsiTheme="minorHAnsi"/>
          <w:sz w:val="24"/>
          <w:szCs w:val="24"/>
        </w:rPr>
        <w:t xml:space="preserve"> dostępne w formacie GML w </w:t>
      </w:r>
      <w:r w:rsidRPr="00E179D6">
        <w:rPr>
          <w:rFonts w:asciiTheme="minorHAnsi" w:hAnsiTheme="minorHAnsi"/>
          <w:sz w:val="24"/>
          <w:szCs w:val="24"/>
        </w:rPr>
        <w:t>WODGiK we Wrocławiu</w:t>
      </w:r>
      <w:r w:rsidR="00156CB8" w:rsidRPr="00E179D6">
        <w:rPr>
          <w:rFonts w:asciiTheme="minorHAnsi" w:hAnsiTheme="minorHAnsi"/>
          <w:sz w:val="24"/>
          <w:szCs w:val="24"/>
        </w:rPr>
        <w:t xml:space="preserve">. </w:t>
      </w:r>
      <w:r w:rsidR="0083774C" w:rsidRPr="00E179D6">
        <w:rPr>
          <w:rFonts w:asciiTheme="minorHAnsi" w:hAnsiTheme="minorHAnsi"/>
          <w:sz w:val="24"/>
          <w:szCs w:val="24"/>
        </w:rPr>
        <w:t>Zbiory danych</w:t>
      </w:r>
      <w:r w:rsidR="00156CB8" w:rsidRPr="00E179D6">
        <w:rPr>
          <w:rFonts w:asciiTheme="minorHAnsi" w:hAnsiTheme="minorHAnsi"/>
          <w:sz w:val="24"/>
          <w:szCs w:val="24"/>
        </w:rPr>
        <w:t xml:space="preserve"> należy wykorzystać podczas opracowywania klas Karto</w:t>
      </w:r>
      <w:r w:rsidR="001969DB" w:rsidRPr="00E179D6">
        <w:rPr>
          <w:rFonts w:asciiTheme="minorHAnsi" w:hAnsiTheme="minorHAnsi"/>
          <w:sz w:val="24"/>
          <w:szCs w:val="24"/>
        </w:rPr>
        <w:t>,</w:t>
      </w:r>
    </w:p>
    <w:p w:rsidR="00C624A2" w:rsidRPr="00E179D6" w:rsidRDefault="008E76A7" w:rsidP="00097D10">
      <w:pPr>
        <w:pStyle w:val="Tekstpodstawowy2"/>
        <w:numPr>
          <w:ilvl w:val="0"/>
          <w:numId w:val="6"/>
        </w:numPr>
        <w:tabs>
          <w:tab w:val="clear" w:pos="786"/>
          <w:tab w:val="num" w:pos="851"/>
          <w:tab w:val="num" w:pos="1134"/>
        </w:tabs>
        <w:spacing w:after="120" w:line="276" w:lineRule="auto"/>
        <w:ind w:left="850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istniejący arkusz mapy topograficznej w skali 1:10 000 (klasy Karto), opracowany na podstawie BDOT10k o god</w:t>
      </w:r>
      <w:r w:rsidR="00C624A2" w:rsidRPr="00E179D6">
        <w:rPr>
          <w:rFonts w:asciiTheme="minorHAnsi" w:hAnsiTheme="minorHAnsi"/>
          <w:sz w:val="24"/>
          <w:szCs w:val="24"/>
        </w:rPr>
        <w:t>łach:</w:t>
      </w:r>
      <w:r w:rsidRPr="00E179D6">
        <w:rPr>
          <w:rFonts w:asciiTheme="minorHAnsi" w:hAnsiTheme="minorHAnsi"/>
        </w:rPr>
        <w:t xml:space="preserve"> </w:t>
      </w:r>
    </w:p>
    <w:p w:rsidR="00C624A2" w:rsidRPr="00E179D6" w:rsidRDefault="00C624A2" w:rsidP="00953AA3">
      <w:pPr>
        <w:jc w:val="center"/>
        <w:rPr>
          <w:rFonts w:ascii="Calibri" w:hAnsi="Calibri" w:cs="Arial"/>
          <w:b/>
          <w:bCs/>
          <w:sz w:val="20"/>
        </w:rPr>
        <w:sectPr w:rsidR="00C624A2" w:rsidRPr="00E179D6" w:rsidSect="004473F1">
          <w:footerReference w:type="default" r:id="rId10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2126"/>
      </w:tblGrid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N-34-124-A-b-3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N-34-124-A-c-4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N-34-124-A-d-1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N-34-124-B-c-3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N-34-124-C-b-1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N-34-124-C-b-2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M-34-020-C-c-4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M-34-019-D-a-3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N-34-126-C-b-1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N-34-126-C-b-4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N-34-138-B-a-2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N-34-138-B-a-4</w:t>
            </w:r>
          </w:p>
        </w:tc>
      </w:tr>
      <w:tr w:rsidR="00C624A2" w:rsidRPr="00E179D6" w:rsidTr="00953AA3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N-34-138-B-c-1</w:t>
            </w:r>
          </w:p>
        </w:tc>
      </w:tr>
    </w:tbl>
    <w:p w:rsidR="00C624A2" w:rsidRPr="00E179D6" w:rsidRDefault="00C624A2" w:rsidP="00C624A2">
      <w:pPr>
        <w:pStyle w:val="Tekstpodstawowy2"/>
        <w:tabs>
          <w:tab w:val="num" w:pos="1134"/>
        </w:tabs>
        <w:spacing w:after="120" w:line="276" w:lineRule="auto"/>
        <w:ind w:left="425"/>
        <w:jc w:val="both"/>
        <w:rPr>
          <w:rFonts w:asciiTheme="minorHAnsi" w:hAnsiTheme="minorHAnsi"/>
          <w:sz w:val="24"/>
          <w:szCs w:val="24"/>
        </w:rPr>
        <w:sectPr w:rsidR="00C624A2" w:rsidRPr="00E179D6" w:rsidSect="00C624A2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3B46B0" w:rsidRDefault="003B46B0" w:rsidP="00C624A2">
      <w:pPr>
        <w:pStyle w:val="Tekstpodstawowy2"/>
        <w:tabs>
          <w:tab w:val="num" w:pos="1134"/>
        </w:tabs>
        <w:spacing w:before="240" w:after="12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</w:p>
    <w:p w:rsidR="008E76A7" w:rsidRPr="00E179D6" w:rsidRDefault="008E76A7" w:rsidP="00C624A2">
      <w:pPr>
        <w:pStyle w:val="Tekstpodstawowy2"/>
        <w:tabs>
          <w:tab w:val="num" w:pos="1134"/>
        </w:tabs>
        <w:spacing w:before="240" w:after="12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>- dostępn</w:t>
      </w:r>
      <w:r w:rsidR="00C624A2" w:rsidRPr="00E179D6">
        <w:rPr>
          <w:rFonts w:asciiTheme="minorHAnsi" w:hAnsiTheme="minorHAnsi"/>
          <w:sz w:val="24"/>
          <w:szCs w:val="24"/>
        </w:rPr>
        <w:t>e</w:t>
      </w:r>
      <w:r w:rsidRPr="00E179D6">
        <w:rPr>
          <w:rFonts w:asciiTheme="minorHAnsi" w:hAnsiTheme="minorHAnsi"/>
          <w:sz w:val="24"/>
          <w:szCs w:val="24"/>
        </w:rPr>
        <w:t xml:space="preserve"> w formacie GML w WODGiK w Warszawie. Zbiory danych należy wykorzystać </w:t>
      </w:r>
      <w:r w:rsidR="00C624A2" w:rsidRPr="00E179D6">
        <w:rPr>
          <w:rFonts w:asciiTheme="minorHAnsi" w:hAnsiTheme="minorHAnsi"/>
          <w:sz w:val="24"/>
          <w:szCs w:val="24"/>
        </w:rPr>
        <w:br/>
      </w:r>
      <w:r w:rsidRPr="00E179D6">
        <w:rPr>
          <w:rFonts w:asciiTheme="minorHAnsi" w:hAnsiTheme="minorHAnsi"/>
          <w:sz w:val="24"/>
          <w:szCs w:val="24"/>
        </w:rPr>
        <w:t xml:space="preserve">do uzgodnienia styków arkuszy opracowywanych w części </w:t>
      </w:r>
      <w:r w:rsidR="00C624A2" w:rsidRPr="00E179D6">
        <w:rPr>
          <w:rFonts w:asciiTheme="minorHAnsi" w:hAnsiTheme="minorHAnsi"/>
          <w:sz w:val="24"/>
          <w:szCs w:val="24"/>
        </w:rPr>
        <w:t xml:space="preserve">II, </w:t>
      </w:r>
      <w:r w:rsidRPr="00E179D6">
        <w:rPr>
          <w:rFonts w:asciiTheme="minorHAnsi" w:hAnsiTheme="minorHAnsi"/>
          <w:sz w:val="24"/>
          <w:szCs w:val="24"/>
        </w:rPr>
        <w:t xml:space="preserve">III </w:t>
      </w:r>
      <w:r w:rsidR="00C624A2" w:rsidRPr="00E179D6">
        <w:rPr>
          <w:rFonts w:asciiTheme="minorHAnsi" w:hAnsiTheme="minorHAnsi"/>
          <w:sz w:val="24"/>
          <w:szCs w:val="24"/>
        </w:rPr>
        <w:t xml:space="preserve">i IV (OBIEKT II, </w:t>
      </w:r>
      <w:r w:rsidRPr="00E179D6">
        <w:rPr>
          <w:rFonts w:asciiTheme="minorHAnsi" w:hAnsiTheme="minorHAnsi"/>
          <w:sz w:val="24"/>
          <w:szCs w:val="24"/>
        </w:rPr>
        <w:t>OBIEKT III</w:t>
      </w:r>
      <w:r w:rsidR="00C624A2" w:rsidRPr="00E179D6">
        <w:rPr>
          <w:rFonts w:asciiTheme="minorHAnsi" w:hAnsiTheme="minorHAnsi"/>
          <w:sz w:val="24"/>
          <w:szCs w:val="24"/>
        </w:rPr>
        <w:t xml:space="preserve">, </w:t>
      </w:r>
      <w:r w:rsidR="00C624A2" w:rsidRPr="00E179D6">
        <w:rPr>
          <w:rFonts w:asciiTheme="minorHAnsi" w:hAnsiTheme="minorHAnsi"/>
          <w:sz w:val="24"/>
          <w:szCs w:val="24"/>
        </w:rPr>
        <w:br/>
        <w:t>OBIEKT IV</w:t>
      </w:r>
      <w:r w:rsidRPr="00E179D6">
        <w:rPr>
          <w:rFonts w:asciiTheme="minorHAnsi" w:hAnsiTheme="minorHAnsi"/>
          <w:sz w:val="24"/>
          <w:szCs w:val="24"/>
        </w:rPr>
        <w:t>)</w:t>
      </w:r>
      <w:r w:rsidR="002F54BF" w:rsidRPr="00E179D6">
        <w:rPr>
          <w:rFonts w:asciiTheme="minorHAnsi" w:hAnsiTheme="minorHAnsi"/>
          <w:sz w:val="24"/>
          <w:szCs w:val="24"/>
        </w:rPr>
        <w:t>,</w:t>
      </w:r>
    </w:p>
    <w:p w:rsidR="008E76A7" w:rsidRPr="00E179D6" w:rsidRDefault="002C3453" w:rsidP="00097D10">
      <w:pPr>
        <w:pStyle w:val="Tekstpodstawowy2"/>
        <w:numPr>
          <w:ilvl w:val="0"/>
          <w:numId w:val="6"/>
        </w:numPr>
        <w:tabs>
          <w:tab w:val="clear" w:pos="786"/>
          <w:tab w:val="num" w:pos="851"/>
          <w:tab w:val="num" w:pos="1134"/>
        </w:tabs>
        <w:spacing w:after="120" w:line="276" w:lineRule="auto"/>
        <w:ind w:left="850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istniejący arkusz mapy topograficznej </w:t>
      </w:r>
      <w:r w:rsidR="00AD5575" w:rsidRPr="00E179D6">
        <w:rPr>
          <w:rFonts w:asciiTheme="minorHAnsi" w:hAnsiTheme="minorHAnsi"/>
          <w:sz w:val="24"/>
          <w:szCs w:val="24"/>
        </w:rPr>
        <w:t xml:space="preserve">w skali 1:10 000 </w:t>
      </w:r>
      <w:r w:rsidRPr="00E179D6">
        <w:rPr>
          <w:rFonts w:asciiTheme="minorHAnsi" w:hAnsiTheme="minorHAnsi"/>
          <w:sz w:val="24"/>
          <w:szCs w:val="24"/>
        </w:rPr>
        <w:t>(klasy Karto), opracowany na po</w:t>
      </w:r>
      <w:r w:rsidR="00AD5575" w:rsidRPr="00E179D6">
        <w:rPr>
          <w:rFonts w:asciiTheme="minorHAnsi" w:hAnsiTheme="minorHAnsi"/>
          <w:sz w:val="24"/>
          <w:szCs w:val="24"/>
        </w:rPr>
        <w:t xml:space="preserve">dstawie BDOT10k </w:t>
      </w:r>
      <w:r w:rsidRPr="00E179D6">
        <w:rPr>
          <w:rFonts w:asciiTheme="minorHAnsi" w:hAnsiTheme="minorHAnsi"/>
          <w:sz w:val="24"/>
          <w:szCs w:val="24"/>
        </w:rPr>
        <w:t xml:space="preserve">o </w:t>
      </w:r>
      <w:r w:rsidR="00435437" w:rsidRPr="00E179D6">
        <w:rPr>
          <w:rFonts w:asciiTheme="minorHAnsi" w:hAnsiTheme="minorHAnsi"/>
          <w:sz w:val="24"/>
          <w:szCs w:val="24"/>
        </w:rPr>
        <w:t>godłach:</w:t>
      </w:r>
      <w:r w:rsidRPr="00E179D6">
        <w:rPr>
          <w:rFonts w:asciiTheme="minorHAnsi" w:hAnsiTheme="minorHAnsi"/>
        </w:rPr>
        <w:t xml:space="preserve"> </w:t>
      </w:r>
    </w:p>
    <w:p w:rsidR="00B61023" w:rsidRPr="00E179D6" w:rsidRDefault="00B61023" w:rsidP="008E76A7">
      <w:pPr>
        <w:jc w:val="center"/>
        <w:rPr>
          <w:rFonts w:ascii="Calibri" w:hAnsi="Calibri" w:cs="Arial"/>
          <w:b/>
          <w:bCs/>
          <w:sz w:val="20"/>
        </w:rPr>
        <w:sectPr w:rsidR="00B61023" w:rsidRPr="00E179D6" w:rsidSect="00C624A2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2126"/>
      </w:tblGrid>
      <w:tr w:rsidR="00435437" w:rsidRPr="00E179D6" w:rsidTr="00435437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M-33-044-A-c-4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M-33-044-A-d-4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M-33-044-B-c-2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M-33-044-B-c-3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M-33-044-C-a-2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M-33-044-C-b-1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M-33-044-C-b-3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M-33-058-C-c-2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M-33-058-C-d-1</w:t>
            </w:r>
          </w:p>
        </w:tc>
      </w:tr>
      <w:tr w:rsidR="00435437" w:rsidRPr="00E179D6" w:rsidTr="00435437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437" w:rsidRPr="00E179D6" w:rsidRDefault="00435437" w:rsidP="0043543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M-33-021-C-b-3</w:t>
            </w:r>
          </w:p>
        </w:tc>
      </w:tr>
    </w:tbl>
    <w:p w:rsidR="00435437" w:rsidRPr="00E179D6" w:rsidRDefault="00435437" w:rsidP="008E76A7">
      <w:pPr>
        <w:pStyle w:val="Tekstpodstawowy2"/>
        <w:tabs>
          <w:tab w:val="num" w:pos="1134"/>
        </w:tabs>
        <w:spacing w:before="120" w:after="120" w:line="276" w:lineRule="auto"/>
        <w:ind w:left="851"/>
        <w:jc w:val="both"/>
        <w:rPr>
          <w:rFonts w:asciiTheme="minorHAnsi" w:hAnsiTheme="minorHAnsi"/>
          <w:sz w:val="24"/>
          <w:szCs w:val="24"/>
        </w:rPr>
        <w:sectPr w:rsidR="00435437" w:rsidRPr="00E179D6" w:rsidSect="00435437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2C3453" w:rsidRPr="00E179D6" w:rsidRDefault="002C3453" w:rsidP="00435437">
      <w:pPr>
        <w:pStyle w:val="Tekstpodstawowy2"/>
        <w:tabs>
          <w:tab w:val="num" w:pos="1134"/>
        </w:tabs>
        <w:spacing w:before="240" w:after="12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>- dostępn</w:t>
      </w:r>
      <w:r w:rsidR="00C624A2" w:rsidRPr="00E179D6">
        <w:rPr>
          <w:rFonts w:asciiTheme="minorHAnsi" w:hAnsiTheme="minorHAnsi"/>
          <w:sz w:val="24"/>
          <w:szCs w:val="24"/>
        </w:rPr>
        <w:t>e</w:t>
      </w:r>
      <w:r w:rsidRPr="00E179D6">
        <w:rPr>
          <w:rFonts w:asciiTheme="minorHAnsi" w:hAnsiTheme="minorHAnsi"/>
          <w:sz w:val="24"/>
          <w:szCs w:val="24"/>
        </w:rPr>
        <w:t xml:space="preserve"> w formacie GML w WODGiK we Wrocławiu. Zbiory danych należy wykorzystać do uzgodnienia styków arkuszy opracowywanych w części </w:t>
      </w:r>
      <w:r w:rsidR="008E76A7" w:rsidRPr="00E179D6">
        <w:rPr>
          <w:rFonts w:asciiTheme="minorHAnsi" w:hAnsiTheme="minorHAnsi"/>
          <w:sz w:val="24"/>
          <w:szCs w:val="24"/>
        </w:rPr>
        <w:t>II</w:t>
      </w:r>
      <w:r w:rsidR="00435437" w:rsidRPr="00E179D6">
        <w:rPr>
          <w:rFonts w:asciiTheme="minorHAnsi" w:hAnsiTheme="minorHAnsi"/>
          <w:sz w:val="24"/>
          <w:szCs w:val="24"/>
        </w:rPr>
        <w:t xml:space="preserve"> i V</w:t>
      </w:r>
      <w:r w:rsidRPr="00E179D6">
        <w:rPr>
          <w:rFonts w:asciiTheme="minorHAnsi" w:hAnsiTheme="minorHAnsi"/>
          <w:sz w:val="24"/>
          <w:szCs w:val="24"/>
        </w:rPr>
        <w:t xml:space="preserve"> (OBIEKT </w:t>
      </w:r>
      <w:r w:rsidR="008E76A7" w:rsidRPr="00E179D6">
        <w:rPr>
          <w:rFonts w:asciiTheme="minorHAnsi" w:hAnsiTheme="minorHAnsi"/>
          <w:sz w:val="24"/>
          <w:szCs w:val="24"/>
        </w:rPr>
        <w:t>II</w:t>
      </w:r>
      <w:r w:rsidR="00435437" w:rsidRPr="00E179D6">
        <w:rPr>
          <w:rFonts w:asciiTheme="minorHAnsi" w:hAnsiTheme="minorHAnsi"/>
          <w:sz w:val="24"/>
          <w:szCs w:val="24"/>
        </w:rPr>
        <w:t>, OBIEKT V</w:t>
      </w:r>
      <w:r w:rsidRPr="00E179D6">
        <w:rPr>
          <w:rFonts w:asciiTheme="minorHAnsi" w:hAnsiTheme="minorHAnsi"/>
          <w:sz w:val="24"/>
          <w:szCs w:val="24"/>
        </w:rPr>
        <w:t>),</w:t>
      </w:r>
    </w:p>
    <w:p w:rsidR="002C3453" w:rsidRPr="00E179D6" w:rsidRDefault="003C41C6" w:rsidP="00AD5575">
      <w:pPr>
        <w:pStyle w:val="Tekstpodstawowy2"/>
        <w:numPr>
          <w:ilvl w:val="0"/>
          <w:numId w:val="6"/>
        </w:numPr>
        <w:tabs>
          <w:tab w:val="clear" w:pos="78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istniejące arkusze mapy topograficznej</w:t>
      </w:r>
      <w:r w:rsidR="003F1538" w:rsidRPr="00E179D6">
        <w:rPr>
          <w:rFonts w:asciiTheme="minorHAnsi" w:hAnsiTheme="minorHAnsi"/>
          <w:sz w:val="24"/>
          <w:szCs w:val="24"/>
        </w:rPr>
        <w:t xml:space="preserve"> </w:t>
      </w:r>
      <w:r w:rsidR="00AD5575" w:rsidRPr="00E179D6">
        <w:rPr>
          <w:rFonts w:asciiTheme="minorHAnsi" w:hAnsiTheme="minorHAnsi"/>
          <w:sz w:val="24"/>
          <w:szCs w:val="24"/>
        </w:rPr>
        <w:t xml:space="preserve">w skali 1:10 000 </w:t>
      </w:r>
      <w:r w:rsidR="003F1538" w:rsidRPr="00E179D6">
        <w:rPr>
          <w:rFonts w:asciiTheme="minorHAnsi" w:hAnsiTheme="minorHAnsi"/>
          <w:sz w:val="24"/>
          <w:szCs w:val="24"/>
        </w:rPr>
        <w:t>(klasy Karto)</w:t>
      </w:r>
      <w:r w:rsidRPr="00E179D6">
        <w:rPr>
          <w:rFonts w:asciiTheme="minorHAnsi" w:hAnsiTheme="minorHAnsi"/>
          <w:sz w:val="24"/>
          <w:szCs w:val="24"/>
        </w:rPr>
        <w:t>, opracowane na podstawie BDOT10k o następujących godłach:</w:t>
      </w:r>
      <w:r w:rsidRPr="00E179D6">
        <w:rPr>
          <w:rFonts w:asciiTheme="minorHAnsi" w:hAnsiTheme="minorHAnsi"/>
        </w:rPr>
        <w:t xml:space="preserve"> </w:t>
      </w:r>
    </w:p>
    <w:p w:rsidR="002C3453" w:rsidRPr="00E179D6" w:rsidRDefault="002C3453" w:rsidP="00AD5575">
      <w:pPr>
        <w:jc w:val="center"/>
        <w:rPr>
          <w:rFonts w:ascii="Calibri" w:hAnsi="Calibri" w:cs="Arial"/>
          <w:sz w:val="20"/>
        </w:rPr>
        <w:sectPr w:rsidR="002C3453" w:rsidRPr="00E179D6" w:rsidSect="00B61023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</w:tblGrid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M-34-020-D-b-3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M-34-020-D-d-2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M-34-020-D-d-4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M-34-021-C-c-3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M-34-034-A-c-4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M-34-034-A-d-2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M-34-034-A-d-3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M-34-034-B-a-2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M-34-034-B-a-4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M-34-033-B-b-4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M-34-033-B-d-2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M-34-033-B-d-4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M-34-033-D-b-2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M-34-034-A-a-3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M-34-034-A-a-4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M-34-034-A-b-1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M-34-034-A-b-3</w:t>
            </w:r>
          </w:p>
        </w:tc>
      </w:tr>
      <w:tr w:rsidR="008E76A7" w:rsidRPr="00E179D6" w:rsidTr="008E76A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M-34-034-C-a-1</w:t>
            </w:r>
          </w:p>
        </w:tc>
      </w:tr>
    </w:tbl>
    <w:p w:rsidR="008E76A7" w:rsidRPr="00E179D6" w:rsidRDefault="008E76A7" w:rsidP="00BF09BD">
      <w:pPr>
        <w:pStyle w:val="Tekstpodstawowy2"/>
        <w:spacing w:before="240" w:afterLines="60"/>
        <w:ind w:left="851"/>
        <w:jc w:val="both"/>
        <w:rPr>
          <w:rFonts w:asciiTheme="minorHAnsi" w:hAnsiTheme="minorHAnsi"/>
          <w:sz w:val="24"/>
          <w:szCs w:val="24"/>
        </w:rPr>
        <w:sectPr w:rsidR="008E76A7" w:rsidRPr="00E179D6" w:rsidSect="008E76A7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3C41C6" w:rsidRPr="00E179D6" w:rsidRDefault="003C41C6" w:rsidP="00BF09BD">
      <w:pPr>
        <w:pStyle w:val="Tekstpodstawowy2"/>
        <w:spacing w:before="240" w:afterLines="60"/>
        <w:ind w:left="851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 xml:space="preserve">- dostępne w formacie GML w WODGiK w </w:t>
      </w:r>
      <w:r w:rsidR="002C3453" w:rsidRPr="00E179D6">
        <w:rPr>
          <w:rFonts w:asciiTheme="minorHAnsi" w:hAnsiTheme="minorHAnsi"/>
          <w:sz w:val="24"/>
          <w:szCs w:val="24"/>
        </w:rPr>
        <w:t>Lublinie</w:t>
      </w:r>
      <w:r w:rsidR="003F1538" w:rsidRPr="00E179D6">
        <w:rPr>
          <w:rFonts w:asciiTheme="minorHAnsi" w:hAnsiTheme="minorHAnsi"/>
          <w:sz w:val="24"/>
          <w:szCs w:val="24"/>
        </w:rPr>
        <w:t xml:space="preserve">. </w:t>
      </w:r>
      <w:r w:rsidR="003D2EE2" w:rsidRPr="00E179D6">
        <w:rPr>
          <w:rFonts w:asciiTheme="minorHAnsi" w:hAnsiTheme="minorHAnsi"/>
          <w:sz w:val="24"/>
          <w:szCs w:val="24"/>
        </w:rPr>
        <w:t xml:space="preserve">Zbiory danych należy wykorzystać do uzgodnienia styków arkuszy opracowywanych w </w:t>
      </w:r>
      <w:r w:rsidR="002C3453" w:rsidRPr="00E179D6">
        <w:rPr>
          <w:rFonts w:asciiTheme="minorHAnsi" w:hAnsiTheme="minorHAnsi"/>
          <w:sz w:val="24"/>
          <w:szCs w:val="24"/>
        </w:rPr>
        <w:t>części IV (OBIEKT IV),</w:t>
      </w:r>
      <w:r w:rsidR="003D2EE2" w:rsidRPr="00E179D6">
        <w:rPr>
          <w:rFonts w:asciiTheme="minorHAnsi" w:hAnsiTheme="minorHAnsi"/>
          <w:sz w:val="24"/>
          <w:szCs w:val="24"/>
        </w:rPr>
        <w:t xml:space="preserve"> </w:t>
      </w:r>
    </w:p>
    <w:p w:rsidR="008E76A7" w:rsidRPr="00E179D6" w:rsidRDefault="008E76A7" w:rsidP="00B6102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istniejące arkusze mapy topograficznej w skali 1:10 000 (klasy Karto), opracowane na podstawie BDOT10k o następujących godłach:</w:t>
      </w:r>
      <w:r w:rsidRPr="00E179D6">
        <w:rPr>
          <w:rFonts w:asciiTheme="minorHAnsi" w:hAnsiTheme="minorHAnsi"/>
        </w:rPr>
        <w:t xml:space="preserve">  </w:t>
      </w:r>
    </w:p>
    <w:p w:rsidR="008E76A7" w:rsidRPr="00E179D6" w:rsidRDefault="008E76A7" w:rsidP="008E76A7">
      <w:pPr>
        <w:jc w:val="center"/>
        <w:rPr>
          <w:rFonts w:ascii="Calibri" w:hAnsi="Calibri" w:cs="Arial"/>
          <w:sz w:val="20"/>
        </w:rPr>
        <w:sectPr w:rsidR="008E76A7" w:rsidRPr="00E179D6" w:rsidSect="002C3453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2126"/>
      </w:tblGrid>
      <w:tr w:rsidR="008E76A7" w:rsidRPr="00E179D6" w:rsidTr="008E76A7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N-33-128-A-c-3</w:t>
            </w:r>
          </w:p>
        </w:tc>
      </w:tr>
      <w:tr w:rsidR="008E76A7" w:rsidRPr="00E179D6" w:rsidTr="008E76A7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N-33-128-A-c-4</w:t>
            </w:r>
          </w:p>
        </w:tc>
      </w:tr>
      <w:tr w:rsidR="008E76A7" w:rsidRPr="00E179D6" w:rsidTr="00426A77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M-33-019-B-a-1</w:t>
            </w:r>
          </w:p>
        </w:tc>
      </w:tr>
      <w:tr w:rsidR="008E76A7" w:rsidRPr="00E179D6" w:rsidTr="00426A77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6A7" w:rsidRPr="00E179D6" w:rsidRDefault="008E76A7" w:rsidP="008E76A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M-33-019-B-a-3</w:t>
            </w:r>
          </w:p>
        </w:tc>
      </w:tr>
      <w:tr w:rsidR="00426A77" w:rsidRPr="00E179D6" w:rsidTr="00426A77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7" w:rsidRPr="00E179D6" w:rsidRDefault="00426A77" w:rsidP="008E76A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N-33-115-C-c-2</w:t>
            </w:r>
          </w:p>
        </w:tc>
      </w:tr>
      <w:tr w:rsidR="00426A77" w:rsidRPr="00E179D6" w:rsidTr="00426A77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7" w:rsidRPr="00E179D6" w:rsidRDefault="00426A77" w:rsidP="008E76A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N-33-115-C-d-3</w:t>
            </w:r>
          </w:p>
        </w:tc>
      </w:tr>
    </w:tbl>
    <w:p w:rsidR="008E76A7" w:rsidRPr="00E179D6" w:rsidRDefault="008E76A7" w:rsidP="00BF09BD">
      <w:pPr>
        <w:pStyle w:val="Tekstpodstawowy2"/>
        <w:spacing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  <w:sectPr w:rsidR="008E76A7" w:rsidRPr="00E179D6" w:rsidSect="00426A77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8E76A7" w:rsidRPr="00E179D6" w:rsidRDefault="008E76A7" w:rsidP="00BF09BD">
      <w:pPr>
        <w:pStyle w:val="Tekstpodstawowy2"/>
        <w:spacing w:before="240" w:afterLines="60" w:line="276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>- dostępne w formacie GML w WODGiK w Zielonej Górze. Zbiory danych należy wykorzystać do uzgodnienia styków arkuszy opracowywanych w części III i V (OBIEKT III, OBIEKT V)</w:t>
      </w:r>
      <w:r w:rsidRPr="00E179D6">
        <w:rPr>
          <w:rFonts w:asciiTheme="minorHAnsi" w:hAnsiTheme="minorHAnsi" w:cs="Arial"/>
          <w:sz w:val="24"/>
          <w:szCs w:val="24"/>
        </w:rPr>
        <w:t>,</w:t>
      </w:r>
    </w:p>
    <w:p w:rsidR="00020392" w:rsidRPr="00E179D6" w:rsidRDefault="00020392" w:rsidP="00020392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istniejące arkusze mapy topograficznej w skali 1:10 000 (klasy Karto), opracowane na podstawie BDOT10k o następujących godłach:</w:t>
      </w:r>
      <w:r w:rsidRPr="00E179D6">
        <w:rPr>
          <w:rFonts w:asciiTheme="minorHAnsi" w:hAnsiTheme="minorHAnsi"/>
        </w:rPr>
        <w:t xml:space="preserve"> </w:t>
      </w:r>
    </w:p>
    <w:p w:rsidR="00020392" w:rsidRPr="00E179D6" w:rsidRDefault="00020392" w:rsidP="00020392">
      <w:pPr>
        <w:jc w:val="center"/>
        <w:rPr>
          <w:rFonts w:ascii="Calibri" w:hAnsi="Calibri" w:cs="Arial"/>
          <w:sz w:val="20"/>
        </w:rPr>
        <w:sectPr w:rsidR="00020392" w:rsidRPr="00E179D6" w:rsidSect="002C3453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</w:tblGrid>
      <w:tr w:rsidR="00426A77" w:rsidRPr="00E179D6" w:rsidTr="00582BE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M-34-026-C-c-1</w:t>
            </w:r>
          </w:p>
        </w:tc>
      </w:tr>
      <w:tr w:rsidR="00426A77" w:rsidRPr="00E179D6" w:rsidTr="00582BE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M-34-026-C-c-3</w:t>
            </w:r>
          </w:p>
        </w:tc>
      </w:tr>
      <w:tr w:rsidR="00426A77" w:rsidRPr="00E179D6" w:rsidTr="00582BE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M-34-037-B-b-2</w:t>
            </w:r>
          </w:p>
        </w:tc>
      </w:tr>
      <w:tr w:rsidR="00426A77" w:rsidRPr="00E179D6" w:rsidTr="00582BE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M-34-049-C-c-2</w:t>
            </w:r>
          </w:p>
        </w:tc>
      </w:tr>
      <w:tr w:rsidR="00426A77" w:rsidRPr="00E179D6" w:rsidTr="00582BE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M-34-049-C-d-1</w:t>
            </w:r>
          </w:p>
        </w:tc>
      </w:tr>
      <w:tr w:rsidR="00426A77" w:rsidRPr="00E179D6" w:rsidTr="00582BE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M-34-049-C-d-2</w:t>
            </w:r>
          </w:p>
        </w:tc>
      </w:tr>
      <w:tr w:rsidR="00426A77" w:rsidRPr="00E179D6" w:rsidTr="00582BE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M-34-049-D-c-1</w:t>
            </w:r>
          </w:p>
        </w:tc>
      </w:tr>
      <w:tr w:rsidR="00426A77" w:rsidRPr="00E179D6" w:rsidTr="00582BE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M-34-049-D-c-2</w:t>
            </w:r>
          </w:p>
        </w:tc>
      </w:tr>
      <w:tr w:rsidR="00426A77" w:rsidRPr="00E179D6" w:rsidTr="00582BE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M-33-048-D-c-4</w:t>
            </w:r>
          </w:p>
        </w:tc>
      </w:tr>
      <w:tr w:rsidR="00426A77" w:rsidRPr="00E179D6" w:rsidTr="00582BE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M-33-048-D-d-1</w:t>
            </w:r>
          </w:p>
        </w:tc>
      </w:tr>
      <w:tr w:rsidR="00426A77" w:rsidRPr="00E179D6" w:rsidTr="00582BE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M-33-060-B-a-2</w:t>
            </w:r>
          </w:p>
        </w:tc>
      </w:tr>
      <w:tr w:rsidR="00426A77" w:rsidRPr="00E179D6" w:rsidTr="00582BE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M-33-060-B-b-1</w:t>
            </w:r>
          </w:p>
        </w:tc>
      </w:tr>
      <w:tr w:rsidR="00426A77" w:rsidRPr="00E179D6" w:rsidTr="00582BE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M-33-060-B-b-4</w:t>
            </w:r>
          </w:p>
        </w:tc>
      </w:tr>
      <w:tr w:rsidR="00426A77" w:rsidRPr="00E179D6" w:rsidTr="00582BE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M-33-072-B-c-2</w:t>
            </w:r>
          </w:p>
        </w:tc>
      </w:tr>
      <w:tr w:rsidR="00426A77" w:rsidRPr="00E179D6" w:rsidTr="00582BE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M-33-072-B-c-4</w:t>
            </w:r>
          </w:p>
        </w:tc>
      </w:tr>
    </w:tbl>
    <w:p w:rsidR="00020392" w:rsidRPr="00E179D6" w:rsidRDefault="00020392" w:rsidP="00BF09BD">
      <w:pPr>
        <w:pStyle w:val="Tekstpodstawowy2"/>
        <w:tabs>
          <w:tab w:val="num" w:pos="851"/>
        </w:tabs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  <w:sectPr w:rsidR="00020392" w:rsidRPr="00E179D6" w:rsidSect="00426A77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020392" w:rsidRPr="00E179D6" w:rsidRDefault="00020392" w:rsidP="00BF09BD">
      <w:pPr>
        <w:pStyle w:val="Tekstpodstawowy2"/>
        <w:tabs>
          <w:tab w:val="num" w:pos="851"/>
        </w:tabs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 xml:space="preserve">- dostępne w formacie GML w WODGiK w Opolu. Zbiory danych należy wykorzystać do uzgodnienia styków arkuszy opracowywanych w części I </w:t>
      </w:r>
      <w:proofErr w:type="spellStart"/>
      <w:r w:rsidRPr="00E179D6">
        <w:rPr>
          <w:rFonts w:asciiTheme="minorHAnsi" w:hAnsiTheme="minorHAnsi"/>
          <w:sz w:val="24"/>
          <w:szCs w:val="24"/>
        </w:rPr>
        <w:t>i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III (OBIEKT I </w:t>
      </w:r>
      <w:proofErr w:type="spellStart"/>
      <w:r w:rsidRPr="00E179D6">
        <w:rPr>
          <w:rFonts w:asciiTheme="minorHAnsi" w:hAnsiTheme="minorHAnsi"/>
          <w:sz w:val="24"/>
          <w:szCs w:val="24"/>
        </w:rPr>
        <w:t>i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OBIEKT III),</w:t>
      </w:r>
    </w:p>
    <w:p w:rsidR="00AA6A7C" w:rsidRPr="00E179D6" w:rsidRDefault="00AA6A7C" w:rsidP="00B6102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istniejące arkusze mapy topograficznej </w:t>
      </w:r>
      <w:r w:rsidR="00AD5575" w:rsidRPr="00E179D6">
        <w:rPr>
          <w:rFonts w:asciiTheme="minorHAnsi" w:hAnsiTheme="minorHAnsi"/>
          <w:sz w:val="24"/>
          <w:szCs w:val="24"/>
        </w:rPr>
        <w:t xml:space="preserve">w skali 1:10 000 </w:t>
      </w:r>
      <w:r w:rsidRPr="00E179D6">
        <w:rPr>
          <w:rFonts w:asciiTheme="minorHAnsi" w:hAnsiTheme="minorHAnsi"/>
          <w:sz w:val="24"/>
          <w:szCs w:val="24"/>
        </w:rPr>
        <w:t>(klasy Karto), o</w:t>
      </w:r>
      <w:r w:rsidR="00AD5575" w:rsidRPr="00E179D6">
        <w:rPr>
          <w:rFonts w:asciiTheme="minorHAnsi" w:hAnsiTheme="minorHAnsi"/>
          <w:sz w:val="24"/>
          <w:szCs w:val="24"/>
        </w:rPr>
        <w:t xml:space="preserve">pracowane na podstawie BDOT10k </w:t>
      </w:r>
      <w:r w:rsidRPr="00E179D6">
        <w:rPr>
          <w:rFonts w:asciiTheme="minorHAnsi" w:hAnsiTheme="minorHAnsi"/>
          <w:sz w:val="24"/>
          <w:szCs w:val="24"/>
        </w:rPr>
        <w:t>o następujących godłach:</w:t>
      </w:r>
      <w:r w:rsidRPr="00E179D6">
        <w:rPr>
          <w:rFonts w:asciiTheme="minorHAnsi" w:hAnsiTheme="minorHAnsi"/>
        </w:rPr>
        <w:t xml:space="preserve"> </w:t>
      </w:r>
    </w:p>
    <w:p w:rsidR="00AA6A7C" w:rsidRPr="00E179D6" w:rsidRDefault="00AA6A7C" w:rsidP="00AD5575">
      <w:pPr>
        <w:jc w:val="center"/>
        <w:rPr>
          <w:rFonts w:ascii="Calibri" w:hAnsi="Calibri" w:cs="Arial"/>
          <w:sz w:val="20"/>
        </w:rPr>
        <w:sectPr w:rsidR="00AA6A7C" w:rsidRPr="00E179D6" w:rsidSect="00582BE7">
          <w:type w:val="continuous"/>
          <w:pgSz w:w="11906" w:h="16838"/>
          <w:pgMar w:top="1134" w:right="851" w:bottom="426" w:left="851" w:header="709" w:footer="709" w:gutter="0"/>
          <w:pgNumType w:start="12"/>
          <w:cols w:space="708"/>
          <w:docGrid w:linePitch="360"/>
        </w:sectPr>
      </w:pPr>
    </w:p>
    <w:tbl>
      <w:tblPr>
        <w:tblW w:w="212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</w:tblGrid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M-34-003-B-c-2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M-34-003-B-c-3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M-34-003-B-d-1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M-34-003-B-d-2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M-34-003-C-d-2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M-34-003-D-c-1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M-34-003-D-c-4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M-34-003-D-d-4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M-34-004-A-c-3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M-34-004-A-c-4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M-34-004-C-a-2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M-34-004-C-b-3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M-34-004-C-c-3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M-34-004-C-c-4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M-34-004-C-d-1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M-34-014-B-a-1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M-34-014-B-a-4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M-34-014-B-b-3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M-34-015-A-a-3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M-34-015-A-c-1</w:t>
            </w:r>
          </w:p>
        </w:tc>
      </w:tr>
      <w:tr w:rsidR="00426A77" w:rsidRPr="00E179D6" w:rsidTr="008E76A7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M-34-015-B-a-1</w:t>
            </w:r>
          </w:p>
        </w:tc>
      </w:tr>
      <w:tr w:rsidR="00426A77" w:rsidRPr="00E179D6" w:rsidTr="008E76A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M-34-015-B-b-1</w:t>
            </w:r>
          </w:p>
        </w:tc>
      </w:tr>
      <w:tr w:rsidR="00426A77" w:rsidRPr="00E179D6" w:rsidTr="008E76A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M-34-016-C-d-4</w:t>
            </w:r>
          </w:p>
        </w:tc>
      </w:tr>
      <w:tr w:rsidR="00426A77" w:rsidRPr="00E179D6" w:rsidTr="008E76A7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</w:tcPr>
          <w:p w:rsidR="00426A77" w:rsidRPr="00E179D6" w:rsidRDefault="00426A77" w:rsidP="00426A77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M-34-016-D-c-1</w:t>
            </w:r>
          </w:p>
        </w:tc>
      </w:tr>
    </w:tbl>
    <w:p w:rsidR="008E76A7" w:rsidRPr="00E179D6" w:rsidRDefault="008E76A7" w:rsidP="00BF09BD">
      <w:pPr>
        <w:pStyle w:val="Tekstpodstawowy2"/>
        <w:tabs>
          <w:tab w:val="num" w:pos="851"/>
        </w:tabs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  <w:sectPr w:rsidR="008E76A7" w:rsidRPr="00E179D6" w:rsidSect="008E76A7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AA6A7C" w:rsidRPr="00E179D6" w:rsidRDefault="00AA6A7C" w:rsidP="00BF09BD">
      <w:pPr>
        <w:pStyle w:val="Tekstpodstawowy2"/>
        <w:tabs>
          <w:tab w:val="num" w:pos="851"/>
        </w:tabs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>- dostępne w formacie GML w WODGiK w Łodzi. Zbiory danych należy wykorzystać do uzgodnienia styków arkuszy opracowywanych w części III (OBIEKT III),</w:t>
      </w:r>
    </w:p>
    <w:p w:rsidR="00AA6A7C" w:rsidRPr="00E179D6" w:rsidRDefault="00AA6A7C" w:rsidP="00B6102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istniejące arkusze mapy topograficznej </w:t>
      </w:r>
      <w:r w:rsidR="00AD5575" w:rsidRPr="00E179D6">
        <w:rPr>
          <w:rFonts w:asciiTheme="minorHAnsi" w:hAnsiTheme="minorHAnsi"/>
          <w:sz w:val="24"/>
          <w:szCs w:val="24"/>
        </w:rPr>
        <w:t xml:space="preserve">w skali 1:10 000 </w:t>
      </w:r>
      <w:r w:rsidRPr="00E179D6">
        <w:rPr>
          <w:rFonts w:asciiTheme="minorHAnsi" w:hAnsiTheme="minorHAnsi"/>
          <w:sz w:val="24"/>
          <w:szCs w:val="24"/>
        </w:rPr>
        <w:t>(klasy Karto), o</w:t>
      </w:r>
      <w:r w:rsidR="00AD5575" w:rsidRPr="00E179D6">
        <w:rPr>
          <w:rFonts w:asciiTheme="minorHAnsi" w:hAnsiTheme="minorHAnsi"/>
          <w:sz w:val="24"/>
          <w:szCs w:val="24"/>
        </w:rPr>
        <w:t xml:space="preserve">pracowane na podstawie BDOT10k </w:t>
      </w:r>
      <w:r w:rsidRPr="00E179D6">
        <w:rPr>
          <w:rFonts w:asciiTheme="minorHAnsi" w:hAnsiTheme="minorHAnsi"/>
          <w:sz w:val="24"/>
          <w:szCs w:val="24"/>
        </w:rPr>
        <w:t>o następujących godłach:</w:t>
      </w:r>
      <w:r w:rsidRPr="00E179D6">
        <w:rPr>
          <w:rFonts w:asciiTheme="minorHAnsi" w:hAnsiTheme="minorHAnsi"/>
        </w:rPr>
        <w:t xml:space="preserve"> </w:t>
      </w:r>
    </w:p>
    <w:p w:rsidR="00AA6A7C" w:rsidRPr="00E179D6" w:rsidRDefault="00AA6A7C" w:rsidP="00AD5575">
      <w:pPr>
        <w:pBdr>
          <w:top w:val="single" w:sz="4" w:space="1" w:color="auto"/>
        </w:pBdr>
        <w:jc w:val="center"/>
        <w:rPr>
          <w:rFonts w:ascii="Calibri" w:hAnsi="Calibri" w:cs="Arial"/>
          <w:sz w:val="20"/>
        </w:rPr>
        <w:sectPr w:rsidR="00AA6A7C" w:rsidRPr="00E179D6" w:rsidSect="002C3453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</w:tblGrid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M-34-080-B-a-2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M-34-068-C-b-2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M-34-068-C-b-4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M-34-068-C-d-2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M-34-068-C-d-4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M-34-068-D-d-1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M-34-068-D-d-2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M-34-068-D-d-3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M-34-069-C-c-1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M-34-080-B-a-1</w:t>
            </w:r>
          </w:p>
        </w:tc>
      </w:tr>
      <w:tr w:rsidR="007A7F61" w:rsidRPr="00E179D6" w:rsidTr="007A7F61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M-34-057-A-c-4</w:t>
            </w:r>
          </w:p>
        </w:tc>
      </w:tr>
    </w:tbl>
    <w:p w:rsidR="007A7F61" w:rsidRPr="00E179D6" w:rsidRDefault="007A7F61" w:rsidP="00BF09BD">
      <w:pPr>
        <w:pStyle w:val="Tekstpodstawowy2"/>
        <w:tabs>
          <w:tab w:val="num" w:pos="851"/>
        </w:tabs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  <w:sectPr w:rsidR="007A7F61" w:rsidRPr="00E179D6" w:rsidSect="007A7F61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AA6A7C" w:rsidRPr="00E179D6" w:rsidRDefault="00AA6A7C" w:rsidP="00BF09BD">
      <w:pPr>
        <w:pStyle w:val="Tekstpodstawowy2"/>
        <w:tabs>
          <w:tab w:val="num" w:pos="851"/>
        </w:tabs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>- dostępne w formacie GML w WODGiK w Rzeszowie. Zbiory danych należy wykorzystać do uzgodnienia styków arkuszy opracowywanych w części III</w:t>
      </w:r>
      <w:r w:rsidR="007A7F61" w:rsidRPr="00E179D6">
        <w:rPr>
          <w:rFonts w:asciiTheme="minorHAnsi" w:hAnsiTheme="minorHAnsi"/>
          <w:sz w:val="24"/>
          <w:szCs w:val="24"/>
        </w:rPr>
        <w:t xml:space="preserve"> i IV</w:t>
      </w:r>
      <w:r w:rsidRPr="00E179D6">
        <w:rPr>
          <w:rFonts w:asciiTheme="minorHAnsi" w:hAnsiTheme="minorHAnsi"/>
          <w:sz w:val="24"/>
          <w:szCs w:val="24"/>
        </w:rPr>
        <w:t xml:space="preserve"> (OBIEKT III</w:t>
      </w:r>
      <w:r w:rsidR="007A7F61" w:rsidRPr="00E179D6">
        <w:rPr>
          <w:rFonts w:asciiTheme="minorHAnsi" w:hAnsiTheme="minorHAnsi"/>
          <w:sz w:val="24"/>
          <w:szCs w:val="24"/>
        </w:rPr>
        <w:t xml:space="preserve"> i OBIEKT IV</w:t>
      </w:r>
      <w:r w:rsidRPr="00E179D6">
        <w:rPr>
          <w:rFonts w:asciiTheme="minorHAnsi" w:hAnsiTheme="minorHAnsi"/>
          <w:sz w:val="24"/>
          <w:szCs w:val="24"/>
        </w:rPr>
        <w:t>),</w:t>
      </w:r>
    </w:p>
    <w:p w:rsidR="00AA6A7C" w:rsidRPr="00E179D6" w:rsidRDefault="00AA6A7C" w:rsidP="00B6102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istniejące arkusze mapy topograficznej </w:t>
      </w:r>
      <w:r w:rsidR="00AD5575" w:rsidRPr="00E179D6">
        <w:rPr>
          <w:rFonts w:asciiTheme="minorHAnsi" w:hAnsiTheme="minorHAnsi"/>
          <w:sz w:val="24"/>
          <w:szCs w:val="24"/>
        </w:rPr>
        <w:t xml:space="preserve">w skali 1:10 000 </w:t>
      </w:r>
      <w:r w:rsidRPr="00E179D6">
        <w:rPr>
          <w:rFonts w:asciiTheme="minorHAnsi" w:hAnsiTheme="minorHAnsi"/>
          <w:sz w:val="24"/>
          <w:szCs w:val="24"/>
        </w:rPr>
        <w:t>(klasy Karto), o</w:t>
      </w:r>
      <w:r w:rsidR="00AD5575" w:rsidRPr="00E179D6">
        <w:rPr>
          <w:rFonts w:asciiTheme="minorHAnsi" w:hAnsiTheme="minorHAnsi"/>
          <w:sz w:val="24"/>
          <w:szCs w:val="24"/>
        </w:rPr>
        <w:t xml:space="preserve">pracowane na podstawie BDOT10k </w:t>
      </w:r>
      <w:r w:rsidRPr="00E179D6">
        <w:rPr>
          <w:rFonts w:asciiTheme="minorHAnsi" w:hAnsiTheme="minorHAnsi"/>
          <w:sz w:val="24"/>
          <w:szCs w:val="24"/>
        </w:rPr>
        <w:t>o następujących godłach:</w:t>
      </w:r>
      <w:r w:rsidRPr="00E179D6">
        <w:rPr>
          <w:rFonts w:asciiTheme="minorHAnsi" w:hAnsiTheme="minorHAnsi"/>
        </w:rPr>
        <w:t xml:space="preserve"> </w:t>
      </w:r>
    </w:p>
    <w:p w:rsidR="00AA6A7C" w:rsidRPr="00E179D6" w:rsidRDefault="00AA6A7C" w:rsidP="00AD5575">
      <w:pPr>
        <w:jc w:val="center"/>
        <w:rPr>
          <w:rFonts w:ascii="Calibri" w:hAnsi="Calibri" w:cs="Arial"/>
          <w:sz w:val="20"/>
        </w:rPr>
        <w:sectPr w:rsidR="00AA6A7C" w:rsidRPr="00E179D6" w:rsidSect="002C3453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</w:tblGrid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N-34-118-A-c-3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N-34-107-A-d-3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N-34-107-A-d-4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N-34-107-B-c-3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lastRenderedPageBreak/>
              <w:t>N-34-107-C-a-1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N-34-107-C-a-3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N-34-107-C-c-1</w:t>
            </w:r>
          </w:p>
        </w:tc>
      </w:tr>
      <w:tr w:rsidR="007A7F61" w:rsidRPr="00E179D6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E179D6" w:rsidRDefault="007A7F61" w:rsidP="007A7F61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E179D6">
              <w:rPr>
                <w:rFonts w:ascii="Calibri" w:hAnsi="Calibri" w:cs="Arial"/>
                <w:b/>
                <w:bCs/>
                <w:sz w:val="20"/>
              </w:rPr>
              <w:t>N-34-107-C-c-2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lastRenderedPageBreak/>
              <w:t>N-34-107-C-d-1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N-34-107-C-d-2</w:t>
            </w:r>
          </w:p>
        </w:tc>
      </w:tr>
      <w:tr w:rsidR="007A7F61" w:rsidRPr="007A7F61" w:rsidTr="007A7F61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N-34-107-D-c-1</w:t>
            </w:r>
          </w:p>
        </w:tc>
      </w:tr>
    </w:tbl>
    <w:p w:rsidR="007A7F61" w:rsidRDefault="007A7F61" w:rsidP="00BF09BD">
      <w:pPr>
        <w:pStyle w:val="Tekstpodstawowy2"/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  <w:sectPr w:rsidR="007A7F61" w:rsidSect="007A7F61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AA6A7C" w:rsidRDefault="00AA6A7C" w:rsidP="00BF09BD">
      <w:pPr>
        <w:pStyle w:val="Tekstpodstawowy2"/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972F54">
        <w:rPr>
          <w:rFonts w:asciiTheme="minorHAnsi" w:hAnsiTheme="minorHAnsi"/>
          <w:sz w:val="24"/>
          <w:szCs w:val="24"/>
        </w:rPr>
        <w:lastRenderedPageBreak/>
        <w:t xml:space="preserve">- dostępne w formacie GML w WODGiK w Białymstoku. Zbiory danych należy wykorzystać do uzgodnienia styków arkuszy opracowywanych w części I </w:t>
      </w:r>
      <w:proofErr w:type="spellStart"/>
      <w:r w:rsidRPr="00972F54">
        <w:rPr>
          <w:rFonts w:asciiTheme="minorHAnsi" w:hAnsiTheme="minorHAnsi"/>
          <w:sz w:val="24"/>
          <w:szCs w:val="24"/>
        </w:rPr>
        <w:t>i</w:t>
      </w:r>
      <w:proofErr w:type="spellEnd"/>
      <w:r w:rsidRPr="00972F54">
        <w:rPr>
          <w:rFonts w:asciiTheme="minorHAnsi" w:hAnsiTheme="minorHAnsi"/>
          <w:sz w:val="24"/>
          <w:szCs w:val="24"/>
        </w:rPr>
        <w:t xml:space="preserve"> IV (OBIEKT I </w:t>
      </w:r>
      <w:proofErr w:type="spellStart"/>
      <w:r w:rsidRPr="00972F54">
        <w:rPr>
          <w:rFonts w:asciiTheme="minorHAnsi" w:hAnsiTheme="minorHAnsi"/>
          <w:sz w:val="24"/>
          <w:szCs w:val="24"/>
        </w:rPr>
        <w:t>i</w:t>
      </w:r>
      <w:proofErr w:type="spellEnd"/>
      <w:r w:rsidRPr="00972F54">
        <w:rPr>
          <w:rFonts w:asciiTheme="minorHAnsi" w:hAnsiTheme="minorHAnsi"/>
          <w:sz w:val="24"/>
          <w:szCs w:val="24"/>
        </w:rPr>
        <w:t xml:space="preserve"> OBIEKT IV),</w:t>
      </w:r>
    </w:p>
    <w:p w:rsidR="007A7F61" w:rsidRPr="007030ED" w:rsidRDefault="007A7F61" w:rsidP="00B61023">
      <w:pPr>
        <w:pStyle w:val="Tekstpodstawowy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030ED">
        <w:rPr>
          <w:rFonts w:asciiTheme="minorHAnsi" w:hAnsiTheme="minorHAnsi"/>
          <w:sz w:val="24"/>
          <w:szCs w:val="24"/>
        </w:rPr>
        <w:t xml:space="preserve">istniejące arkusze mapy topograficznej </w:t>
      </w:r>
      <w:r>
        <w:rPr>
          <w:rFonts w:asciiTheme="minorHAnsi" w:hAnsiTheme="minorHAnsi"/>
          <w:sz w:val="24"/>
          <w:szCs w:val="24"/>
        </w:rPr>
        <w:t xml:space="preserve">w skali 1:10 000 </w:t>
      </w:r>
      <w:r w:rsidRPr="007030ED">
        <w:rPr>
          <w:rFonts w:asciiTheme="minorHAnsi" w:hAnsiTheme="minorHAnsi"/>
          <w:sz w:val="24"/>
          <w:szCs w:val="24"/>
        </w:rPr>
        <w:t>(klasy Karto), o</w:t>
      </w:r>
      <w:r>
        <w:rPr>
          <w:rFonts w:asciiTheme="minorHAnsi" w:hAnsiTheme="minorHAnsi"/>
          <w:sz w:val="24"/>
          <w:szCs w:val="24"/>
        </w:rPr>
        <w:t xml:space="preserve">pracowane na podstawie BDOT10k </w:t>
      </w:r>
      <w:r w:rsidRPr="007030ED">
        <w:rPr>
          <w:rFonts w:asciiTheme="minorHAnsi" w:hAnsiTheme="minorHAnsi"/>
          <w:sz w:val="24"/>
          <w:szCs w:val="24"/>
        </w:rPr>
        <w:t>o następujących godłach:</w:t>
      </w:r>
      <w:r w:rsidRPr="007030ED">
        <w:rPr>
          <w:rFonts w:asciiTheme="minorHAnsi" w:hAnsiTheme="minorHAnsi"/>
        </w:rPr>
        <w:t xml:space="preserve"> </w:t>
      </w:r>
    </w:p>
    <w:p w:rsidR="007A7F61" w:rsidRPr="007030ED" w:rsidRDefault="007A7F61" w:rsidP="007A7F61">
      <w:pPr>
        <w:jc w:val="center"/>
        <w:rPr>
          <w:rFonts w:ascii="Calibri" w:hAnsi="Calibri" w:cs="Arial"/>
          <w:sz w:val="20"/>
        </w:rPr>
        <w:sectPr w:rsidR="007A7F61" w:rsidRPr="007030ED" w:rsidSect="002C3453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</w:tblGrid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lastRenderedPageBreak/>
              <w:t>N-33-071-B-d-3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N-33-071-D-b-1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N-34-049-B-b-1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N-34-049-B-b-3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N-34-049-B-d-2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lastRenderedPageBreak/>
              <w:t>N-34-037-D-b-4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N-34-049-C-c-4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N-34-049-D-d-1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N-34-049-D-d-4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N-34-050-A-a-3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lastRenderedPageBreak/>
              <w:t>N-34-061-A-a-2</w:t>
            </w:r>
          </w:p>
        </w:tc>
      </w:tr>
      <w:tr w:rsidR="007A7F61" w:rsidRPr="008E76A7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N-34-061-A-b-3</w:t>
            </w:r>
          </w:p>
        </w:tc>
      </w:tr>
      <w:tr w:rsidR="007A7F61" w:rsidRPr="008E76A7" w:rsidTr="007A7F61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8E76A7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8E76A7">
              <w:rPr>
                <w:rFonts w:ascii="Calibri" w:hAnsi="Calibri" w:cs="Arial"/>
                <w:b/>
                <w:bCs/>
                <w:color w:val="000000"/>
                <w:sz w:val="20"/>
              </w:rPr>
              <w:t>N-34-061-A-b-4</w:t>
            </w:r>
          </w:p>
        </w:tc>
      </w:tr>
    </w:tbl>
    <w:p w:rsidR="007A7F61" w:rsidRDefault="007A7F61" w:rsidP="00BF09BD">
      <w:pPr>
        <w:pStyle w:val="Tekstpodstawowy2"/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  <w:sectPr w:rsidR="007A7F61" w:rsidSect="008E76A7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7A7F61" w:rsidRDefault="007A7F61" w:rsidP="00BF09BD">
      <w:pPr>
        <w:pStyle w:val="Tekstpodstawowy2"/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030ED">
        <w:rPr>
          <w:rFonts w:asciiTheme="minorHAnsi" w:hAnsiTheme="minorHAnsi"/>
          <w:sz w:val="24"/>
          <w:szCs w:val="24"/>
        </w:rPr>
        <w:lastRenderedPageBreak/>
        <w:t>- dostępne w formacie GML w WODGiK w Gdańsku. Zbiory danych należy wykorzystać do uzgodnienia styków arkuszy opracowywanych w części V (OBIEKT V),</w:t>
      </w:r>
    </w:p>
    <w:p w:rsidR="00AA6A7C" w:rsidRPr="007030ED" w:rsidRDefault="00B61023" w:rsidP="00B61023">
      <w:pPr>
        <w:pStyle w:val="Tekstpodstawowy2"/>
        <w:spacing w:line="276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</w:t>
      </w:r>
      <w:proofErr w:type="spellEnd"/>
      <w:r>
        <w:rPr>
          <w:rFonts w:asciiTheme="minorHAnsi" w:hAnsiTheme="minorHAnsi"/>
          <w:sz w:val="24"/>
          <w:szCs w:val="24"/>
        </w:rPr>
        <w:t xml:space="preserve">)    </w:t>
      </w:r>
      <w:r w:rsidR="00AA6A7C" w:rsidRPr="007030ED">
        <w:rPr>
          <w:rFonts w:asciiTheme="minorHAnsi" w:hAnsiTheme="minorHAnsi"/>
          <w:sz w:val="24"/>
          <w:szCs w:val="24"/>
        </w:rPr>
        <w:t xml:space="preserve">istniejące arkusze mapy topograficznej </w:t>
      </w:r>
      <w:r w:rsidR="00AD5575">
        <w:rPr>
          <w:rFonts w:asciiTheme="minorHAnsi" w:hAnsiTheme="minorHAnsi"/>
          <w:sz w:val="24"/>
          <w:szCs w:val="24"/>
        </w:rPr>
        <w:t xml:space="preserve">w skali 1:10 000 </w:t>
      </w:r>
      <w:r w:rsidR="00AA6A7C" w:rsidRPr="007030ED">
        <w:rPr>
          <w:rFonts w:asciiTheme="minorHAnsi" w:hAnsiTheme="minorHAnsi"/>
          <w:sz w:val="24"/>
          <w:szCs w:val="24"/>
        </w:rPr>
        <w:t>(klasy Karto), o</w:t>
      </w:r>
      <w:r w:rsidR="00AD5575">
        <w:rPr>
          <w:rFonts w:asciiTheme="minorHAnsi" w:hAnsiTheme="minorHAnsi"/>
          <w:sz w:val="24"/>
          <w:szCs w:val="24"/>
        </w:rPr>
        <w:t xml:space="preserve">pracowane na podstawie BDOT10k </w:t>
      </w:r>
      <w:r w:rsidR="00AA6A7C" w:rsidRPr="007030ED">
        <w:rPr>
          <w:rFonts w:asciiTheme="minorHAnsi" w:hAnsiTheme="minorHAnsi"/>
          <w:sz w:val="24"/>
          <w:szCs w:val="24"/>
        </w:rPr>
        <w:t>o następujących godłach:</w:t>
      </w:r>
      <w:r w:rsidR="00AA6A7C" w:rsidRPr="007030ED">
        <w:rPr>
          <w:rFonts w:asciiTheme="minorHAnsi" w:hAnsiTheme="minorHAnsi"/>
        </w:rPr>
        <w:t xml:space="preserve"> </w:t>
      </w:r>
    </w:p>
    <w:p w:rsidR="00AA6A7C" w:rsidRPr="007030ED" w:rsidRDefault="00AA6A7C" w:rsidP="00AD5575">
      <w:pPr>
        <w:jc w:val="center"/>
        <w:rPr>
          <w:rFonts w:ascii="Calibri" w:hAnsi="Calibri" w:cs="Arial"/>
          <w:sz w:val="20"/>
        </w:rPr>
        <w:sectPr w:rsidR="00AA6A7C" w:rsidRPr="007030ED" w:rsidSect="00582BE7">
          <w:type w:val="continuous"/>
          <w:pgSz w:w="11906" w:h="16838"/>
          <w:pgMar w:top="1134" w:right="851" w:bottom="426" w:left="851" w:header="709" w:footer="709" w:gutter="0"/>
          <w:pgNumType w:start="13"/>
          <w:cols w:space="708"/>
          <w:docGrid w:linePitch="360"/>
        </w:sectPr>
      </w:pPr>
    </w:p>
    <w:tbl>
      <w:tblPr>
        <w:tblW w:w="212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</w:tblGrid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lastRenderedPageBreak/>
              <w:t>M-34-050-D-d-2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M-34-050-D-b-4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M-34-051-A-d-1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M-34-051-A-d-2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lastRenderedPageBreak/>
              <w:t>M-34-051-B-c-3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M-34-051-C-b-4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M-34-051-C-c-3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M-34-051-C-c-4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lastRenderedPageBreak/>
              <w:t>M-34-051-C-d-1</w:t>
            </w:r>
          </w:p>
        </w:tc>
      </w:tr>
      <w:tr w:rsidR="007A7F61" w:rsidRPr="007A7F61" w:rsidTr="007A7F61">
        <w:trPr>
          <w:trHeight w:val="285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M-34-051-D-a-2</w:t>
            </w:r>
          </w:p>
        </w:tc>
      </w:tr>
      <w:tr w:rsidR="007A7F61" w:rsidRPr="007A7F61" w:rsidTr="007A7F61">
        <w:trPr>
          <w:trHeight w:val="30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7F61" w:rsidRPr="007A7F61" w:rsidRDefault="007A7F61" w:rsidP="007A7F6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7A7F61">
              <w:rPr>
                <w:rFonts w:ascii="Calibri" w:hAnsi="Calibri" w:cs="Arial"/>
                <w:b/>
                <w:bCs/>
                <w:color w:val="000000"/>
                <w:sz w:val="20"/>
              </w:rPr>
              <w:t>M-34-051-D-a-3</w:t>
            </w:r>
          </w:p>
        </w:tc>
      </w:tr>
    </w:tbl>
    <w:p w:rsidR="007A7F61" w:rsidRDefault="007A7F61" w:rsidP="00BF09BD">
      <w:pPr>
        <w:pStyle w:val="Tekstpodstawowy2"/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  <w:sectPr w:rsidR="007A7F61" w:rsidSect="007A7F61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3B46B0" w:rsidRDefault="003B46B0" w:rsidP="00BF09BD">
      <w:pPr>
        <w:pStyle w:val="Tekstpodstawowy2"/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</w:p>
    <w:p w:rsidR="00AA6A7C" w:rsidRPr="00E179D6" w:rsidRDefault="00AA6A7C" w:rsidP="00BF09BD">
      <w:pPr>
        <w:pStyle w:val="Tekstpodstawowy2"/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030ED">
        <w:rPr>
          <w:rFonts w:asciiTheme="minorHAnsi" w:hAnsiTheme="minorHAnsi"/>
          <w:sz w:val="24"/>
          <w:szCs w:val="24"/>
        </w:rPr>
        <w:lastRenderedPageBreak/>
        <w:t xml:space="preserve">- dostępne w formacie GML w WODGiK w Katowicach. Zbiory danych należy wykorzystać do </w:t>
      </w:r>
      <w:r w:rsidRPr="00E179D6">
        <w:rPr>
          <w:rFonts w:asciiTheme="minorHAnsi" w:hAnsiTheme="minorHAnsi"/>
          <w:sz w:val="24"/>
          <w:szCs w:val="24"/>
        </w:rPr>
        <w:t>uzgodnienia styków arkuszy opracowywanych w części I (OBIEKT I),</w:t>
      </w:r>
    </w:p>
    <w:p w:rsidR="00AA6A7C" w:rsidRPr="00E179D6" w:rsidRDefault="00AA6A7C" w:rsidP="00AD5575">
      <w:pPr>
        <w:pStyle w:val="Tekstpodstawowy2"/>
        <w:numPr>
          <w:ilvl w:val="0"/>
          <w:numId w:val="27"/>
        </w:numPr>
        <w:tabs>
          <w:tab w:val="clear" w:pos="1212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istniejące arkusze mapy topograficznej </w:t>
      </w:r>
      <w:r w:rsidR="00AD5575" w:rsidRPr="00E179D6">
        <w:rPr>
          <w:rFonts w:asciiTheme="minorHAnsi" w:hAnsiTheme="minorHAnsi"/>
          <w:sz w:val="24"/>
          <w:szCs w:val="24"/>
        </w:rPr>
        <w:t xml:space="preserve">w skali 1:10 000 </w:t>
      </w:r>
      <w:r w:rsidRPr="00E179D6">
        <w:rPr>
          <w:rFonts w:asciiTheme="minorHAnsi" w:hAnsiTheme="minorHAnsi"/>
          <w:sz w:val="24"/>
          <w:szCs w:val="24"/>
        </w:rPr>
        <w:t>(klasy Karto), o</w:t>
      </w:r>
      <w:r w:rsidR="00AD5575" w:rsidRPr="00E179D6">
        <w:rPr>
          <w:rFonts w:asciiTheme="minorHAnsi" w:hAnsiTheme="minorHAnsi"/>
          <w:sz w:val="24"/>
          <w:szCs w:val="24"/>
        </w:rPr>
        <w:t xml:space="preserve">pracowane na podstawie BDOT10k </w:t>
      </w:r>
      <w:r w:rsidRPr="00E179D6">
        <w:rPr>
          <w:rFonts w:asciiTheme="minorHAnsi" w:hAnsiTheme="minorHAnsi"/>
          <w:sz w:val="24"/>
          <w:szCs w:val="24"/>
        </w:rPr>
        <w:t>o następujących godłach:</w:t>
      </w:r>
      <w:r w:rsidRPr="00E179D6">
        <w:rPr>
          <w:rFonts w:asciiTheme="minorHAnsi" w:hAnsiTheme="minorHAnsi"/>
        </w:rPr>
        <w:t xml:space="preserve"> </w:t>
      </w:r>
    </w:p>
    <w:p w:rsidR="00AA6A7C" w:rsidRPr="00E179D6" w:rsidRDefault="00AA6A7C" w:rsidP="00AD5575">
      <w:pPr>
        <w:jc w:val="center"/>
        <w:rPr>
          <w:rFonts w:ascii="Calibri" w:hAnsi="Calibri" w:cs="Arial"/>
          <w:sz w:val="20"/>
        </w:rPr>
        <w:sectPr w:rsidR="00AA6A7C" w:rsidRPr="00E179D6" w:rsidSect="002C3453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2126"/>
      </w:tblGrid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M-34-040-B-d-2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M-34-040-B-d-4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M-34-040-D-b-2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M-34-041-A-c-1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M-34-041-A-c-3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M-34-041-C-a-1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M-34-030-D-a-1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M-34-030-D-a-2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M-34-030-D-a-3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M-34-030-D-b-1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M-34-030-D-b-4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M-34-030-D-c-2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M-34-030-D-d-1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M-34-031-C-c-1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M-34-031-C-c-2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M-34-031-C-c-4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M-34-043-B-a-2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M-34-043-B-a-4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M-34-043-B-b-2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M-34-043-B-b-4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M-34-043-B-c-2</w:t>
            </w:r>
          </w:p>
        </w:tc>
      </w:tr>
      <w:tr w:rsidR="00C624A2" w:rsidRPr="00E179D6" w:rsidTr="00AA6A7C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M-34-043-B-d-1</w:t>
            </w:r>
          </w:p>
        </w:tc>
      </w:tr>
    </w:tbl>
    <w:p w:rsidR="00AA6A7C" w:rsidRPr="00E179D6" w:rsidRDefault="00AA6A7C" w:rsidP="00BF09BD">
      <w:pPr>
        <w:pStyle w:val="Tekstpodstawowy2"/>
        <w:tabs>
          <w:tab w:val="num" w:pos="851"/>
        </w:tabs>
        <w:spacing w:afterLines="60" w:line="276" w:lineRule="auto"/>
        <w:ind w:left="426"/>
        <w:jc w:val="both"/>
        <w:rPr>
          <w:rFonts w:asciiTheme="minorHAnsi" w:hAnsiTheme="minorHAnsi"/>
          <w:sz w:val="24"/>
          <w:szCs w:val="24"/>
        </w:rPr>
        <w:sectPr w:rsidR="00AA6A7C" w:rsidRPr="00E179D6" w:rsidSect="00C624A2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AA6A7C" w:rsidRPr="00E179D6" w:rsidRDefault="00AA6A7C" w:rsidP="00BF09BD">
      <w:pPr>
        <w:pStyle w:val="Tekstpodstawowy2"/>
        <w:tabs>
          <w:tab w:val="num" w:pos="851"/>
        </w:tabs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 xml:space="preserve">- dostępne w formacie GML w WODGiK w Kielcach. Zbiory danych należy wykorzystać do uzgodnienia styków arkuszy opracowywanych w części </w:t>
      </w:r>
      <w:r w:rsidR="00DB146C" w:rsidRPr="00E179D6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="00DB146C" w:rsidRPr="00E179D6">
        <w:rPr>
          <w:rFonts w:asciiTheme="minorHAnsi" w:hAnsiTheme="minorHAnsi"/>
          <w:sz w:val="24"/>
          <w:szCs w:val="24"/>
        </w:rPr>
        <w:t>i</w:t>
      </w:r>
      <w:proofErr w:type="spellEnd"/>
      <w:r w:rsidR="00DB146C" w:rsidRPr="00E179D6">
        <w:rPr>
          <w:rFonts w:asciiTheme="minorHAnsi" w:hAnsiTheme="minorHAnsi"/>
          <w:sz w:val="24"/>
          <w:szCs w:val="24"/>
        </w:rPr>
        <w:t xml:space="preserve"> </w:t>
      </w:r>
      <w:r w:rsidRPr="00E179D6">
        <w:rPr>
          <w:rFonts w:asciiTheme="minorHAnsi" w:hAnsiTheme="minorHAnsi"/>
          <w:sz w:val="24"/>
          <w:szCs w:val="24"/>
        </w:rPr>
        <w:t>IV (</w:t>
      </w:r>
      <w:r w:rsidR="00C624A2" w:rsidRPr="00E179D6">
        <w:rPr>
          <w:rFonts w:asciiTheme="minorHAnsi" w:hAnsiTheme="minorHAnsi"/>
          <w:sz w:val="24"/>
          <w:szCs w:val="24"/>
        </w:rPr>
        <w:t xml:space="preserve">OBIEKT I, </w:t>
      </w:r>
      <w:r w:rsidRPr="00E179D6">
        <w:rPr>
          <w:rFonts w:asciiTheme="minorHAnsi" w:hAnsiTheme="minorHAnsi"/>
          <w:sz w:val="24"/>
          <w:szCs w:val="24"/>
        </w:rPr>
        <w:t>OBIEKT IV),</w:t>
      </w:r>
    </w:p>
    <w:p w:rsidR="007030ED" w:rsidRPr="00E179D6" w:rsidRDefault="007030ED" w:rsidP="00AD5575">
      <w:pPr>
        <w:pStyle w:val="Tekstpodstawowy2"/>
        <w:numPr>
          <w:ilvl w:val="0"/>
          <w:numId w:val="27"/>
        </w:numPr>
        <w:tabs>
          <w:tab w:val="clear" w:pos="1212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istniejące arkusze mapy topograficznej </w:t>
      </w:r>
      <w:r w:rsidR="00AD5575" w:rsidRPr="00E179D6">
        <w:rPr>
          <w:rFonts w:asciiTheme="minorHAnsi" w:hAnsiTheme="minorHAnsi"/>
          <w:sz w:val="24"/>
          <w:szCs w:val="24"/>
        </w:rPr>
        <w:t xml:space="preserve">w skali 1:10 000 </w:t>
      </w:r>
      <w:r w:rsidRPr="00E179D6">
        <w:rPr>
          <w:rFonts w:asciiTheme="minorHAnsi" w:hAnsiTheme="minorHAnsi"/>
          <w:sz w:val="24"/>
          <w:szCs w:val="24"/>
        </w:rPr>
        <w:t>(klasy Karto), o</w:t>
      </w:r>
      <w:r w:rsidR="00AD5575" w:rsidRPr="00E179D6">
        <w:rPr>
          <w:rFonts w:asciiTheme="minorHAnsi" w:hAnsiTheme="minorHAnsi"/>
          <w:sz w:val="24"/>
          <w:szCs w:val="24"/>
        </w:rPr>
        <w:t xml:space="preserve">pracowane na podstawie BDOT10k </w:t>
      </w:r>
      <w:r w:rsidRPr="00E179D6">
        <w:rPr>
          <w:rFonts w:asciiTheme="minorHAnsi" w:hAnsiTheme="minorHAnsi"/>
          <w:sz w:val="24"/>
          <w:szCs w:val="24"/>
        </w:rPr>
        <w:t>o następujących godłach:</w:t>
      </w:r>
      <w:r w:rsidRPr="00E179D6">
        <w:rPr>
          <w:rFonts w:asciiTheme="minorHAnsi" w:hAnsiTheme="minorHAnsi"/>
        </w:rPr>
        <w:t xml:space="preserve"> </w:t>
      </w:r>
    </w:p>
    <w:p w:rsidR="007030ED" w:rsidRPr="00E179D6" w:rsidRDefault="007030ED" w:rsidP="00AD5575">
      <w:pPr>
        <w:jc w:val="center"/>
        <w:rPr>
          <w:rFonts w:ascii="Calibri" w:hAnsi="Calibri" w:cs="Arial"/>
          <w:sz w:val="20"/>
        </w:rPr>
        <w:sectPr w:rsidR="007030ED" w:rsidRPr="00E179D6" w:rsidSect="002C3453">
          <w:type w:val="continuous"/>
          <w:pgSz w:w="11906" w:h="16838"/>
          <w:pgMar w:top="1134" w:right="851" w:bottom="426" w:left="851" w:header="709" w:footer="709" w:gutter="0"/>
          <w:pgNumType w:start="2"/>
          <w:cols w:space="708"/>
          <w:docGrid w:linePitch="360"/>
        </w:sectPr>
      </w:pPr>
    </w:p>
    <w:tbl>
      <w:tblPr>
        <w:tblW w:w="2126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2126"/>
      </w:tblGrid>
      <w:tr w:rsidR="00C624A2" w:rsidRPr="00E179D6" w:rsidTr="007030ED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N-33-068-C-a-1</w:t>
            </w:r>
          </w:p>
        </w:tc>
      </w:tr>
      <w:tr w:rsidR="00C624A2" w:rsidRPr="00E179D6" w:rsidTr="007030ED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N-33-068-C-a-2</w:t>
            </w:r>
          </w:p>
        </w:tc>
      </w:tr>
      <w:tr w:rsidR="00C624A2" w:rsidRPr="00E179D6" w:rsidTr="0071328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N-33-068-C-b-1</w:t>
            </w:r>
          </w:p>
        </w:tc>
      </w:tr>
      <w:tr w:rsidR="00C624A2" w:rsidRPr="00E179D6" w:rsidTr="0071328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4A2" w:rsidRPr="00E179D6" w:rsidRDefault="00C624A2" w:rsidP="00953AA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t>N-33-068-D-d-2</w:t>
            </w:r>
          </w:p>
        </w:tc>
      </w:tr>
      <w:tr w:rsidR="00C624A2" w:rsidRPr="00E179D6" w:rsidTr="0071328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4A2" w:rsidRPr="00E179D6" w:rsidRDefault="00C624A2" w:rsidP="007030ED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E179D6">
              <w:rPr>
                <w:rFonts w:ascii="Calibri" w:hAnsi="Calibri" w:cs="Arial"/>
                <w:b/>
                <w:sz w:val="20"/>
              </w:rPr>
              <w:lastRenderedPageBreak/>
              <w:t>N-33-068-D-d-3</w:t>
            </w:r>
          </w:p>
        </w:tc>
      </w:tr>
    </w:tbl>
    <w:p w:rsidR="007030ED" w:rsidRPr="00E179D6" w:rsidRDefault="007030ED" w:rsidP="00BF09BD">
      <w:pPr>
        <w:pStyle w:val="Tekstpodstawowy2"/>
        <w:tabs>
          <w:tab w:val="num" w:pos="851"/>
        </w:tabs>
        <w:spacing w:afterLines="60" w:line="276" w:lineRule="auto"/>
        <w:ind w:left="426"/>
        <w:jc w:val="both"/>
        <w:rPr>
          <w:rFonts w:asciiTheme="minorHAnsi" w:hAnsiTheme="minorHAnsi"/>
          <w:sz w:val="24"/>
          <w:szCs w:val="24"/>
        </w:rPr>
        <w:sectPr w:rsidR="007030ED" w:rsidRPr="00E179D6" w:rsidSect="007030ED">
          <w:type w:val="continuous"/>
          <w:pgSz w:w="11906" w:h="16838"/>
          <w:pgMar w:top="1134" w:right="851" w:bottom="426" w:left="851" w:header="709" w:footer="709" w:gutter="0"/>
          <w:pgNumType w:start="2"/>
          <w:cols w:num="3" w:space="708"/>
          <w:docGrid w:linePitch="360"/>
        </w:sectPr>
      </w:pPr>
    </w:p>
    <w:p w:rsidR="007030ED" w:rsidRPr="00E179D6" w:rsidRDefault="007030ED" w:rsidP="00BF09BD">
      <w:pPr>
        <w:pStyle w:val="Tekstpodstawowy2"/>
        <w:tabs>
          <w:tab w:val="num" w:pos="851"/>
        </w:tabs>
        <w:spacing w:before="240" w:afterLines="60"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>- dostępne w formacie GML w WODGiK w Szczecinie. Zbiory danych należy wykorzystać do uzgodnienia styków arkuszy opracowywanych w części II (OBIEKT II),</w:t>
      </w:r>
    </w:p>
    <w:p w:rsidR="00E95F48" w:rsidRPr="00A748A2" w:rsidRDefault="00B61023" w:rsidP="00B61023">
      <w:pPr>
        <w:pStyle w:val="Tekstpodstawowy2"/>
        <w:spacing w:line="276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 w:cs="Arial"/>
          <w:sz w:val="24"/>
          <w:szCs w:val="24"/>
        </w:rPr>
        <w:t>u</w:t>
      </w:r>
      <w:r w:rsidR="00577792" w:rsidRPr="00E179D6">
        <w:rPr>
          <w:rFonts w:asciiTheme="minorHAnsi" w:hAnsiTheme="minorHAnsi" w:cs="Arial"/>
          <w:sz w:val="24"/>
          <w:szCs w:val="24"/>
        </w:rPr>
        <w:t xml:space="preserve">)  </w:t>
      </w:r>
      <w:r w:rsidRPr="00E179D6">
        <w:rPr>
          <w:rFonts w:asciiTheme="minorHAnsi" w:hAnsiTheme="minorHAnsi" w:cs="Arial"/>
          <w:sz w:val="24"/>
          <w:szCs w:val="24"/>
        </w:rPr>
        <w:t xml:space="preserve"> </w:t>
      </w:r>
      <w:r w:rsidR="00E95F48" w:rsidRPr="00E179D6">
        <w:rPr>
          <w:rFonts w:asciiTheme="minorHAnsi" w:hAnsiTheme="minorHAnsi" w:cs="Arial"/>
          <w:sz w:val="24"/>
          <w:szCs w:val="24"/>
        </w:rPr>
        <w:t xml:space="preserve">dane z bazy ZABAGED </w:t>
      </w:r>
      <w:r w:rsidR="00CE510A" w:rsidRPr="00E179D6">
        <w:rPr>
          <w:rFonts w:asciiTheme="minorHAnsi" w:hAnsiTheme="minorHAnsi" w:cs="Arial"/>
          <w:sz w:val="24"/>
          <w:szCs w:val="24"/>
        </w:rPr>
        <w:t xml:space="preserve">w formacie </w:t>
      </w:r>
      <w:proofErr w:type="spellStart"/>
      <w:r w:rsidR="00CE510A" w:rsidRPr="00E179D6">
        <w:rPr>
          <w:rFonts w:asciiTheme="minorHAnsi" w:hAnsiTheme="minorHAnsi" w:cs="Arial"/>
          <w:sz w:val="24"/>
          <w:szCs w:val="24"/>
        </w:rPr>
        <w:t>Shapefile</w:t>
      </w:r>
      <w:proofErr w:type="spellEnd"/>
      <w:r w:rsidR="00CE510A" w:rsidRPr="00E179D6">
        <w:rPr>
          <w:rFonts w:asciiTheme="minorHAnsi" w:hAnsiTheme="minorHAnsi" w:cs="Arial"/>
          <w:sz w:val="24"/>
          <w:szCs w:val="24"/>
        </w:rPr>
        <w:t xml:space="preserve"> </w:t>
      </w:r>
      <w:r w:rsidR="00E95F48" w:rsidRPr="00E179D6">
        <w:rPr>
          <w:rFonts w:asciiTheme="minorHAnsi" w:hAnsiTheme="minorHAnsi" w:cs="Arial"/>
          <w:sz w:val="24"/>
          <w:szCs w:val="24"/>
        </w:rPr>
        <w:t xml:space="preserve">dla obszaru </w:t>
      </w:r>
      <w:r w:rsidR="00F744D5" w:rsidRPr="00E179D6">
        <w:rPr>
          <w:rFonts w:asciiTheme="minorHAnsi" w:hAnsiTheme="minorHAnsi" w:cs="Arial"/>
          <w:sz w:val="24"/>
          <w:szCs w:val="24"/>
        </w:rPr>
        <w:t>położonego</w:t>
      </w:r>
      <w:r w:rsidR="00F744D5" w:rsidRPr="00A748A2">
        <w:rPr>
          <w:rFonts w:asciiTheme="minorHAnsi" w:hAnsiTheme="minorHAnsi" w:cs="Arial"/>
          <w:sz w:val="24"/>
          <w:szCs w:val="24"/>
        </w:rPr>
        <w:t xml:space="preserve"> na terenie Republiki Czeskiej dla </w:t>
      </w:r>
      <w:r w:rsidR="00CE510A" w:rsidRPr="00A748A2">
        <w:rPr>
          <w:rFonts w:asciiTheme="minorHAnsi" w:hAnsiTheme="minorHAnsi" w:cs="Arial"/>
          <w:sz w:val="24"/>
          <w:szCs w:val="24"/>
        </w:rPr>
        <w:t>arkuszy mapy topograficznej o godłach:</w:t>
      </w:r>
      <w:r w:rsidR="00E95F48" w:rsidRPr="00A748A2">
        <w:rPr>
          <w:rFonts w:asciiTheme="minorHAnsi" w:hAnsiTheme="minorHAnsi" w:cs="Arial"/>
          <w:sz w:val="24"/>
          <w:szCs w:val="24"/>
        </w:rPr>
        <w:t xml:space="preserve"> M-3</w:t>
      </w:r>
      <w:r w:rsidR="00CE510A" w:rsidRPr="00A748A2">
        <w:rPr>
          <w:rFonts w:asciiTheme="minorHAnsi" w:hAnsiTheme="minorHAnsi" w:cs="Arial"/>
          <w:sz w:val="24"/>
          <w:szCs w:val="24"/>
        </w:rPr>
        <w:t>3</w:t>
      </w:r>
      <w:r w:rsidR="00E95F48" w:rsidRPr="00A748A2">
        <w:rPr>
          <w:rFonts w:asciiTheme="minorHAnsi" w:hAnsiTheme="minorHAnsi" w:cs="Arial"/>
          <w:sz w:val="24"/>
          <w:szCs w:val="24"/>
        </w:rPr>
        <w:t>-</w:t>
      </w:r>
      <w:r w:rsidR="00A748A2" w:rsidRPr="00A748A2">
        <w:rPr>
          <w:rFonts w:asciiTheme="minorHAnsi" w:hAnsiTheme="minorHAnsi" w:cs="Arial"/>
          <w:sz w:val="24"/>
          <w:szCs w:val="24"/>
        </w:rPr>
        <w:t>0</w:t>
      </w:r>
      <w:r w:rsidR="00FE43CE">
        <w:rPr>
          <w:rFonts w:asciiTheme="minorHAnsi" w:hAnsiTheme="minorHAnsi" w:cs="Arial"/>
          <w:sz w:val="24"/>
          <w:szCs w:val="24"/>
        </w:rPr>
        <w:t>57</w:t>
      </w:r>
      <w:r w:rsidR="00E95F48" w:rsidRPr="00A748A2">
        <w:rPr>
          <w:rFonts w:asciiTheme="minorHAnsi" w:hAnsiTheme="minorHAnsi" w:cs="Arial"/>
          <w:sz w:val="24"/>
          <w:szCs w:val="24"/>
        </w:rPr>
        <w:t>-</w:t>
      </w:r>
      <w:r w:rsidR="00FE43CE">
        <w:rPr>
          <w:rFonts w:asciiTheme="minorHAnsi" w:hAnsiTheme="minorHAnsi" w:cs="Arial"/>
          <w:sz w:val="24"/>
          <w:szCs w:val="24"/>
        </w:rPr>
        <w:t>C</w:t>
      </w:r>
      <w:r w:rsidR="00E95F48" w:rsidRPr="00A748A2">
        <w:rPr>
          <w:rFonts w:asciiTheme="minorHAnsi" w:hAnsiTheme="minorHAnsi" w:cs="Arial"/>
          <w:sz w:val="24"/>
          <w:szCs w:val="24"/>
        </w:rPr>
        <w:t>-</w:t>
      </w:r>
      <w:r w:rsidR="00FE43CE">
        <w:rPr>
          <w:rFonts w:asciiTheme="minorHAnsi" w:hAnsiTheme="minorHAnsi" w:cs="Arial"/>
          <w:sz w:val="24"/>
          <w:szCs w:val="24"/>
        </w:rPr>
        <w:t>b</w:t>
      </w:r>
      <w:r w:rsidR="00E95F48" w:rsidRPr="00A748A2">
        <w:rPr>
          <w:rFonts w:asciiTheme="minorHAnsi" w:hAnsiTheme="minorHAnsi" w:cs="Arial"/>
          <w:sz w:val="24"/>
          <w:szCs w:val="24"/>
        </w:rPr>
        <w:t>-</w:t>
      </w:r>
      <w:r w:rsidR="00FE43CE">
        <w:rPr>
          <w:rFonts w:asciiTheme="minorHAnsi" w:hAnsiTheme="minorHAnsi" w:cs="Arial"/>
          <w:sz w:val="24"/>
          <w:szCs w:val="24"/>
        </w:rPr>
        <w:t>4</w:t>
      </w:r>
      <w:r w:rsidR="00CE510A" w:rsidRPr="00A748A2">
        <w:rPr>
          <w:rFonts w:asciiTheme="minorHAnsi" w:hAnsiTheme="minorHAnsi" w:cs="Arial"/>
          <w:sz w:val="24"/>
          <w:szCs w:val="24"/>
        </w:rPr>
        <w:t xml:space="preserve">, </w:t>
      </w:r>
      <w:r w:rsidR="00A748A2" w:rsidRPr="00A748A2">
        <w:rPr>
          <w:rFonts w:asciiTheme="minorHAnsi" w:hAnsiTheme="minorHAnsi" w:cs="Arial"/>
          <w:sz w:val="24"/>
          <w:szCs w:val="24"/>
        </w:rPr>
        <w:t>M-33-0</w:t>
      </w:r>
      <w:r w:rsidR="00FE43CE">
        <w:rPr>
          <w:rFonts w:asciiTheme="minorHAnsi" w:hAnsiTheme="minorHAnsi" w:cs="Arial"/>
          <w:sz w:val="24"/>
          <w:szCs w:val="24"/>
        </w:rPr>
        <w:t>58</w:t>
      </w:r>
      <w:r w:rsidR="00A748A2" w:rsidRPr="00A748A2">
        <w:rPr>
          <w:rFonts w:asciiTheme="minorHAnsi" w:hAnsiTheme="minorHAnsi" w:cs="Arial"/>
          <w:sz w:val="24"/>
          <w:szCs w:val="24"/>
        </w:rPr>
        <w:t>-</w:t>
      </w:r>
      <w:r w:rsidR="00FE43CE">
        <w:rPr>
          <w:rFonts w:asciiTheme="minorHAnsi" w:hAnsiTheme="minorHAnsi" w:cs="Arial"/>
          <w:sz w:val="24"/>
          <w:szCs w:val="24"/>
        </w:rPr>
        <w:t>D</w:t>
      </w:r>
      <w:r w:rsidR="00A748A2" w:rsidRPr="00A748A2">
        <w:rPr>
          <w:rFonts w:asciiTheme="minorHAnsi" w:hAnsiTheme="minorHAnsi" w:cs="Arial"/>
          <w:sz w:val="24"/>
          <w:szCs w:val="24"/>
        </w:rPr>
        <w:t>-</w:t>
      </w:r>
      <w:r w:rsidR="00FE43CE">
        <w:rPr>
          <w:rFonts w:asciiTheme="minorHAnsi" w:hAnsiTheme="minorHAnsi" w:cs="Arial"/>
          <w:sz w:val="24"/>
          <w:szCs w:val="24"/>
        </w:rPr>
        <w:t>d</w:t>
      </w:r>
      <w:r w:rsidR="00A748A2" w:rsidRPr="00A748A2">
        <w:rPr>
          <w:rFonts w:asciiTheme="minorHAnsi" w:hAnsiTheme="minorHAnsi" w:cs="Arial"/>
          <w:sz w:val="24"/>
          <w:szCs w:val="24"/>
        </w:rPr>
        <w:t>-3</w:t>
      </w:r>
      <w:r w:rsidR="00E5100B" w:rsidRPr="00A748A2">
        <w:rPr>
          <w:rFonts w:asciiTheme="minorHAnsi" w:hAnsiTheme="minorHAnsi" w:cs="Arial"/>
          <w:sz w:val="24"/>
          <w:szCs w:val="24"/>
        </w:rPr>
        <w:t xml:space="preserve">, </w:t>
      </w:r>
      <w:r w:rsidR="00A748A2">
        <w:rPr>
          <w:rFonts w:asciiTheme="minorHAnsi" w:hAnsiTheme="minorHAnsi" w:cs="Arial"/>
          <w:sz w:val="24"/>
          <w:szCs w:val="24"/>
        </w:rPr>
        <w:br/>
      </w:r>
      <w:r w:rsidR="00A748A2" w:rsidRPr="00A748A2">
        <w:rPr>
          <w:rFonts w:asciiTheme="minorHAnsi" w:hAnsiTheme="minorHAnsi" w:cs="Arial"/>
          <w:sz w:val="24"/>
          <w:szCs w:val="24"/>
        </w:rPr>
        <w:t>M-33-07</w:t>
      </w:r>
      <w:r w:rsidR="00FE43CE">
        <w:rPr>
          <w:rFonts w:asciiTheme="minorHAnsi" w:hAnsiTheme="minorHAnsi" w:cs="Arial"/>
          <w:sz w:val="24"/>
          <w:szCs w:val="24"/>
        </w:rPr>
        <w:t>2</w:t>
      </w:r>
      <w:r w:rsidR="00A748A2" w:rsidRPr="00A748A2">
        <w:rPr>
          <w:rFonts w:asciiTheme="minorHAnsi" w:hAnsiTheme="minorHAnsi" w:cs="Arial"/>
          <w:sz w:val="24"/>
          <w:szCs w:val="24"/>
        </w:rPr>
        <w:t>-B-</w:t>
      </w:r>
      <w:r w:rsidR="00FE43CE">
        <w:rPr>
          <w:rFonts w:asciiTheme="minorHAnsi" w:hAnsiTheme="minorHAnsi" w:cs="Arial"/>
          <w:sz w:val="24"/>
          <w:szCs w:val="24"/>
        </w:rPr>
        <w:t>c</w:t>
      </w:r>
      <w:r w:rsidR="00A748A2" w:rsidRPr="00A748A2">
        <w:rPr>
          <w:rFonts w:asciiTheme="minorHAnsi" w:hAnsiTheme="minorHAnsi" w:cs="Arial"/>
          <w:sz w:val="24"/>
          <w:szCs w:val="24"/>
        </w:rPr>
        <w:t>-</w:t>
      </w:r>
      <w:r w:rsidR="00FE43CE">
        <w:rPr>
          <w:rFonts w:asciiTheme="minorHAnsi" w:hAnsiTheme="minorHAnsi" w:cs="Arial"/>
          <w:sz w:val="24"/>
          <w:szCs w:val="24"/>
        </w:rPr>
        <w:t>1</w:t>
      </w:r>
      <w:r w:rsidR="00A748A2" w:rsidRPr="00A748A2">
        <w:rPr>
          <w:rFonts w:asciiTheme="minorHAnsi" w:hAnsiTheme="minorHAnsi" w:cs="Arial"/>
          <w:sz w:val="24"/>
          <w:szCs w:val="24"/>
        </w:rPr>
        <w:t>, M-34-0</w:t>
      </w:r>
      <w:r w:rsidR="00FE43CE">
        <w:rPr>
          <w:rFonts w:asciiTheme="minorHAnsi" w:hAnsiTheme="minorHAnsi" w:cs="Arial"/>
          <w:sz w:val="24"/>
          <w:szCs w:val="24"/>
        </w:rPr>
        <w:t>72</w:t>
      </w:r>
      <w:r w:rsidR="00A748A2" w:rsidRPr="00A748A2">
        <w:rPr>
          <w:rFonts w:asciiTheme="minorHAnsi" w:hAnsiTheme="minorHAnsi" w:cs="Arial"/>
          <w:sz w:val="24"/>
          <w:szCs w:val="24"/>
        </w:rPr>
        <w:t>-</w:t>
      </w:r>
      <w:r w:rsidR="00FE43CE">
        <w:rPr>
          <w:rFonts w:asciiTheme="minorHAnsi" w:hAnsiTheme="minorHAnsi" w:cs="Arial"/>
          <w:sz w:val="24"/>
          <w:szCs w:val="24"/>
        </w:rPr>
        <w:t>B</w:t>
      </w:r>
      <w:r w:rsidR="00A748A2" w:rsidRPr="00A748A2">
        <w:rPr>
          <w:rFonts w:asciiTheme="minorHAnsi" w:hAnsiTheme="minorHAnsi" w:cs="Arial"/>
          <w:sz w:val="24"/>
          <w:szCs w:val="24"/>
        </w:rPr>
        <w:t>-c-</w:t>
      </w:r>
      <w:r w:rsidR="00FE43CE">
        <w:rPr>
          <w:rFonts w:asciiTheme="minorHAnsi" w:hAnsiTheme="minorHAnsi" w:cs="Arial"/>
          <w:sz w:val="24"/>
          <w:szCs w:val="24"/>
        </w:rPr>
        <w:t>3</w:t>
      </w:r>
      <w:r w:rsidR="00A748A2" w:rsidRPr="00A748A2">
        <w:rPr>
          <w:rFonts w:asciiTheme="minorHAnsi" w:hAnsiTheme="minorHAnsi" w:cs="Arial"/>
          <w:sz w:val="24"/>
          <w:szCs w:val="24"/>
        </w:rPr>
        <w:t xml:space="preserve">, </w:t>
      </w:r>
      <w:r w:rsidR="00E5100B" w:rsidRPr="00A748A2">
        <w:rPr>
          <w:rFonts w:asciiTheme="minorHAnsi" w:hAnsiTheme="minorHAnsi" w:cs="Arial"/>
          <w:sz w:val="24"/>
          <w:szCs w:val="24"/>
        </w:rPr>
        <w:t xml:space="preserve">które przekaże </w:t>
      </w:r>
      <w:r w:rsidR="00F744D5" w:rsidRPr="00A748A2">
        <w:rPr>
          <w:rFonts w:asciiTheme="minorHAnsi" w:hAnsiTheme="minorHAnsi" w:cs="Arial"/>
          <w:sz w:val="24"/>
          <w:szCs w:val="24"/>
        </w:rPr>
        <w:t>Zamawiający,</w:t>
      </w:r>
    </w:p>
    <w:p w:rsidR="00B3431D" w:rsidRPr="00A363DF" w:rsidRDefault="00B3431D" w:rsidP="00895459">
      <w:pPr>
        <w:pStyle w:val="Tekstpodstawowy2"/>
        <w:ind w:left="851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3E20CC" w:rsidRPr="008501DC" w:rsidRDefault="00A01BD3" w:rsidP="00097D10">
      <w:pPr>
        <w:numPr>
          <w:ilvl w:val="0"/>
          <w:numId w:val="12"/>
        </w:numPr>
        <w:spacing w:after="60"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8501DC">
        <w:rPr>
          <w:rFonts w:asciiTheme="minorHAnsi" w:hAnsiTheme="minorHAnsi"/>
          <w:szCs w:val="24"/>
        </w:rPr>
        <w:t xml:space="preserve">Wybór materiałów źródłowych pomocniczych zostanie uzgodniony z Zamawiającym. </w:t>
      </w:r>
      <w:r w:rsidR="00D95EB6" w:rsidRPr="008501DC">
        <w:rPr>
          <w:rFonts w:asciiTheme="minorHAnsi" w:hAnsiTheme="minorHAnsi"/>
          <w:szCs w:val="24"/>
        </w:rPr>
        <w:t>Za pomocnicze materiały źródłowe do opracowania przedmiotu zamówienia uznaje się</w:t>
      </w:r>
      <w:r w:rsidR="00E75F3A" w:rsidRPr="008501DC">
        <w:rPr>
          <w:rFonts w:asciiTheme="minorHAnsi" w:hAnsiTheme="minorHAnsi"/>
          <w:szCs w:val="24"/>
        </w:rPr>
        <w:t xml:space="preserve"> </w:t>
      </w:r>
      <w:r w:rsidR="00631D20" w:rsidRPr="008501DC">
        <w:rPr>
          <w:rFonts w:asciiTheme="minorHAnsi" w:hAnsiTheme="minorHAnsi"/>
          <w:szCs w:val="24"/>
        </w:rPr>
        <w:t>w szczególności</w:t>
      </w:r>
      <w:r w:rsidR="00D95EB6" w:rsidRPr="008501DC">
        <w:rPr>
          <w:rFonts w:asciiTheme="minorHAnsi" w:hAnsiTheme="minorHAnsi"/>
          <w:szCs w:val="24"/>
        </w:rPr>
        <w:t>:</w:t>
      </w:r>
    </w:p>
    <w:p w:rsidR="003E20CC" w:rsidRPr="008501DC" w:rsidRDefault="00D95EB6" w:rsidP="00097D10">
      <w:pPr>
        <w:pStyle w:val="Tekstpodstawowy2"/>
        <w:numPr>
          <w:ilvl w:val="0"/>
          <w:numId w:val="10"/>
        </w:numPr>
        <w:spacing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501DC">
        <w:rPr>
          <w:rFonts w:asciiTheme="minorHAnsi" w:hAnsiTheme="minorHAnsi"/>
          <w:sz w:val="24"/>
          <w:szCs w:val="24"/>
        </w:rPr>
        <w:t>ogólnodostępne rejestry publiczne prowadzone przez organy i instytucje,</w:t>
      </w:r>
      <w:r w:rsidR="00EB7985" w:rsidRPr="008501DC">
        <w:rPr>
          <w:rFonts w:asciiTheme="minorHAnsi" w:hAnsiTheme="minorHAnsi"/>
          <w:sz w:val="24"/>
          <w:szCs w:val="24"/>
        </w:rPr>
        <w:t xml:space="preserve"> w szczególności wykazane</w:t>
      </w:r>
      <w:r w:rsidR="008501DC" w:rsidRPr="008501DC">
        <w:rPr>
          <w:rFonts w:asciiTheme="minorHAnsi" w:hAnsiTheme="minorHAnsi"/>
          <w:sz w:val="24"/>
          <w:szCs w:val="24"/>
        </w:rPr>
        <w:t xml:space="preserve"> w załączniku nr 2 </w:t>
      </w:r>
      <w:r w:rsidR="00534A37">
        <w:rPr>
          <w:rFonts w:asciiTheme="minorHAnsi" w:hAnsiTheme="minorHAnsi"/>
          <w:sz w:val="24"/>
          <w:szCs w:val="24"/>
        </w:rPr>
        <w:t xml:space="preserve">do </w:t>
      </w:r>
      <w:r w:rsidR="008501DC" w:rsidRPr="008501DC">
        <w:rPr>
          <w:rFonts w:asciiTheme="minorHAnsi" w:hAnsiTheme="minorHAnsi"/>
          <w:sz w:val="24"/>
          <w:szCs w:val="24"/>
        </w:rPr>
        <w:t>niniejszego SOPZ.</w:t>
      </w:r>
    </w:p>
    <w:p w:rsidR="003E20CC" w:rsidRPr="008501DC" w:rsidRDefault="00D95EB6" w:rsidP="00097D10">
      <w:pPr>
        <w:pStyle w:val="Tekstpodstawowy2"/>
        <w:numPr>
          <w:ilvl w:val="0"/>
          <w:numId w:val="10"/>
        </w:numPr>
        <w:spacing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501DC">
        <w:rPr>
          <w:rFonts w:asciiTheme="minorHAnsi" w:hAnsiTheme="minorHAnsi"/>
          <w:sz w:val="24"/>
          <w:szCs w:val="24"/>
        </w:rPr>
        <w:t xml:space="preserve">bazy danych </w:t>
      </w:r>
      <w:r w:rsidR="00AF1EDC" w:rsidRPr="008501DC">
        <w:rPr>
          <w:rFonts w:asciiTheme="minorHAnsi" w:hAnsiTheme="minorHAnsi"/>
          <w:sz w:val="24"/>
          <w:szCs w:val="24"/>
        </w:rPr>
        <w:t xml:space="preserve">dostępne w </w:t>
      </w:r>
      <w:r w:rsidRPr="008501DC">
        <w:rPr>
          <w:rFonts w:asciiTheme="minorHAnsi" w:hAnsiTheme="minorHAnsi"/>
          <w:sz w:val="24"/>
          <w:szCs w:val="24"/>
        </w:rPr>
        <w:t>Zarząd</w:t>
      </w:r>
      <w:r w:rsidR="00AF1EDC" w:rsidRPr="008501DC">
        <w:rPr>
          <w:rFonts w:asciiTheme="minorHAnsi" w:hAnsiTheme="minorHAnsi"/>
          <w:sz w:val="24"/>
          <w:szCs w:val="24"/>
        </w:rPr>
        <w:t>ach</w:t>
      </w:r>
      <w:r w:rsidRPr="008501DC">
        <w:rPr>
          <w:rFonts w:asciiTheme="minorHAnsi" w:hAnsiTheme="minorHAnsi"/>
          <w:sz w:val="24"/>
          <w:szCs w:val="24"/>
        </w:rPr>
        <w:t xml:space="preserve"> Gospodarki Wodnej</w:t>
      </w:r>
      <w:r w:rsidR="00E25805" w:rsidRPr="008501DC">
        <w:rPr>
          <w:rFonts w:asciiTheme="minorHAnsi" w:hAnsiTheme="minorHAnsi"/>
          <w:sz w:val="24"/>
          <w:szCs w:val="24"/>
        </w:rPr>
        <w:t>,</w:t>
      </w:r>
      <w:r w:rsidRPr="008501DC">
        <w:rPr>
          <w:rFonts w:asciiTheme="minorHAnsi" w:hAnsiTheme="minorHAnsi"/>
          <w:sz w:val="24"/>
          <w:szCs w:val="24"/>
        </w:rPr>
        <w:t xml:space="preserve"> </w:t>
      </w:r>
      <w:r w:rsidR="00AF1EDC" w:rsidRPr="008501DC">
        <w:rPr>
          <w:rFonts w:asciiTheme="minorHAnsi" w:hAnsiTheme="minorHAnsi"/>
          <w:sz w:val="24"/>
          <w:szCs w:val="24"/>
        </w:rPr>
        <w:t xml:space="preserve">w tym </w:t>
      </w:r>
      <w:r w:rsidRPr="008501DC">
        <w:rPr>
          <w:rFonts w:asciiTheme="minorHAnsi" w:hAnsiTheme="minorHAnsi"/>
          <w:sz w:val="24"/>
          <w:szCs w:val="24"/>
        </w:rPr>
        <w:t xml:space="preserve">baza danych Mapy Podziału </w:t>
      </w:r>
      <w:r w:rsidR="00AF1EDC" w:rsidRPr="008501DC">
        <w:rPr>
          <w:rFonts w:asciiTheme="minorHAnsi" w:hAnsiTheme="minorHAnsi"/>
          <w:sz w:val="24"/>
          <w:szCs w:val="24"/>
        </w:rPr>
        <w:t>Hydrograficznego Polski (MPHP)</w:t>
      </w:r>
      <w:r w:rsidRPr="008501DC">
        <w:rPr>
          <w:rFonts w:asciiTheme="minorHAnsi" w:hAnsiTheme="minorHAnsi"/>
          <w:sz w:val="24"/>
          <w:szCs w:val="24"/>
        </w:rPr>
        <w:t>,</w:t>
      </w:r>
    </w:p>
    <w:p w:rsidR="003E20CC" w:rsidRPr="008501DC" w:rsidRDefault="00D95EB6" w:rsidP="00097D10">
      <w:pPr>
        <w:pStyle w:val="Tekstpodstawowy2"/>
        <w:numPr>
          <w:ilvl w:val="0"/>
          <w:numId w:val="10"/>
        </w:numPr>
        <w:spacing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501DC">
        <w:rPr>
          <w:rFonts w:asciiTheme="minorHAnsi" w:hAnsiTheme="minorHAnsi"/>
          <w:sz w:val="24"/>
          <w:szCs w:val="24"/>
        </w:rPr>
        <w:t>dane dotyczące rzek, strumieni, rowów i</w:t>
      </w:r>
      <w:r w:rsidR="005B2678" w:rsidRPr="008501DC">
        <w:rPr>
          <w:rFonts w:asciiTheme="minorHAnsi" w:hAnsiTheme="minorHAnsi"/>
          <w:sz w:val="24"/>
          <w:szCs w:val="24"/>
        </w:rPr>
        <w:t xml:space="preserve"> urządzeń melioracji wodnych z właściwych</w:t>
      </w:r>
      <w:r w:rsidRPr="008501DC">
        <w:rPr>
          <w:rFonts w:asciiTheme="minorHAnsi" w:hAnsiTheme="minorHAnsi"/>
          <w:sz w:val="24"/>
          <w:szCs w:val="24"/>
        </w:rPr>
        <w:t xml:space="preserve"> zarządów melioracji i urządzeń wodnych,</w:t>
      </w:r>
    </w:p>
    <w:p w:rsidR="003E20CC" w:rsidRPr="008501DC" w:rsidRDefault="00D95EB6" w:rsidP="00097D10">
      <w:pPr>
        <w:pStyle w:val="Tekstpodstawowy2"/>
        <w:numPr>
          <w:ilvl w:val="0"/>
          <w:numId w:val="10"/>
        </w:numPr>
        <w:spacing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501DC">
        <w:rPr>
          <w:rFonts w:asciiTheme="minorHAnsi" w:hAnsiTheme="minorHAnsi"/>
          <w:sz w:val="24"/>
          <w:szCs w:val="24"/>
        </w:rPr>
        <w:t>wykaz dróg</w:t>
      </w:r>
      <w:r w:rsidR="0009706E" w:rsidRPr="008501DC">
        <w:rPr>
          <w:rFonts w:asciiTheme="minorHAnsi" w:hAnsiTheme="minorHAnsi"/>
          <w:sz w:val="24"/>
          <w:szCs w:val="24"/>
        </w:rPr>
        <w:t xml:space="preserve"> i węzłów drogowych </w:t>
      </w:r>
      <w:r w:rsidRPr="008501DC">
        <w:rPr>
          <w:rFonts w:asciiTheme="minorHAnsi" w:hAnsiTheme="minorHAnsi"/>
          <w:sz w:val="24"/>
          <w:szCs w:val="24"/>
        </w:rPr>
        <w:t>z właściwych zarządów dróg oraz z Urzęd</w:t>
      </w:r>
      <w:r w:rsidR="005B2678" w:rsidRPr="008501DC">
        <w:rPr>
          <w:rFonts w:asciiTheme="minorHAnsi" w:hAnsiTheme="minorHAnsi"/>
          <w:sz w:val="24"/>
          <w:szCs w:val="24"/>
        </w:rPr>
        <w:t>ów</w:t>
      </w:r>
      <w:r w:rsidRPr="008501DC">
        <w:rPr>
          <w:rFonts w:asciiTheme="minorHAnsi" w:hAnsiTheme="minorHAnsi"/>
          <w:sz w:val="24"/>
          <w:szCs w:val="24"/>
        </w:rPr>
        <w:t xml:space="preserve"> Marszałkowski</w:t>
      </w:r>
      <w:r w:rsidR="005B2678" w:rsidRPr="008501DC">
        <w:rPr>
          <w:rFonts w:asciiTheme="minorHAnsi" w:hAnsiTheme="minorHAnsi"/>
          <w:sz w:val="24"/>
          <w:szCs w:val="24"/>
        </w:rPr>
        <w:t>ch</w:t>
      </w:r>
      <w:r w:rsidRPr="008501DC">
        <w:rPr>
          <w:rFonts w:asciiTheme="minorHAnsi" w:hAnsiTheme="minorHAnsi"/>
          <w:sz w:val="24"/>
          <w:szCs w:val="24"/>
        </w:rPr>
        <w:t xml:space="preserve">, </w:t>
      </w:r>
    </w:p>
    <w:p w:rsidR="00A14A16" w:rsidRPr="008501DC" w:rsidRDefault="00D95EB6" w:rsidP="00097D10">
      <w:pPr>
        <w:pStyle w:val="Tekstpodstawowy2"/>
        <w:numPr>
          <w:ilvl w:val="0"/>
          <w:numId w:val="10"/>
        </w:numPr>
        <w:spacing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501DC">
        <w:rPr>
          <w:rFonts w:asciiTheme="minorHAnsi" w:hAnsiTheme="minorHAnsi"/>
          <w:sz w:val="24"/>
          <w:szCs w:val="24"/>
        </w:rPr>
        <w:t>bazy danych ewidencji gruntów i budynków oraz inne wektorowe opracowania wielkoskalowe dostępne we właściwy</w:t>
      </w:r>
      <w:r w:rsidR="008047A7" w:rsidRPr="008501DC">
        <w:rPr>
          <w:rFonts w:asciiTheme="minorHAnsi" w:hAnsiTheme="minorHAnsi"/>
          <w:sz w:val="24"/>
          <w:szCs w:val="24"/>
        </w:rPr>
        <w:t>ch</w:t>
      </w:r>
      <w:r w:rsidRPr="008501DC">
        <w:rPr>
          <w:rFonts w:asciiTheme="minorHAnsi" w:hAnsiTheme="minorHAnsi"/>
          <w:sz w:val="24"/>
          <w:szCs w:val="24"/>
        </w:rPr>
        <w:t xml:space="preserve"> </w:t>
      </w:r>
      <w:r w:rsidR="008501DC" w:rsidRPr="008501DC">
        <w:rPr>
          <w:rFonts w:asciiTheme="minorHAnsi" w:hAnsiTheme="minorHAnsi"/>
          <w:sz w:val="24"/>
          <w:szCs w:val="24"/>
        </w:rPr>
        <w:t>miejscowo WODGiK</w:t>
      </w:r>
      <w:r w:rsidR="006D5F1F" w:rsidRPr="008501DC">
        <w:rPr>
          <w:rFonts w:asciiTheme="minorHAnsi" w:hAnsiTheme="minorHAnsi"/>
          <w:sz w:val="24"/>
          <w:szCs w:val="24"/>
        </w:rPr>
        <w:t>,</w:t>
      </w:r>
    </w:p>
    <w:p w:rsidR="003E20CC" w:rsidRPr="008501DC" w:rsidRDefault="00D95EB6" w:rsidP="00097D10">
      <w:pPr>
        <w:pStyle w:val="Tekstpodstawowy2"/>
        <w:numPr>
          <w:ilvl w:val="0"/>
          <w:numId w:val="10"/>
        </w:numPr>
        <w:spacing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501DC">
        <w:rPr>
          <w:rFonts w:asciiTheme="minorHAnsi" w:hAnsiTheme="minorHAnsi"/>
          <w:sz w:val="24"/>
          <w:szCs w:val="24"/>
        </w:rPr>
        <w:t>informacje pochodzące z ewidencji miejscowości, ulic i adresów, dostępne we właściwych urzędach miast i gmin,</w:t>
      </w:r>
    </w:p>
    <w:p w:rsidR="003E20CC" w:rsidRPr="008501DC" w:rsidRDefault="00D95EB6" w:rsidP="00097D10">
      <w:pPr>
        <w:pStyle w:val="Tekstpodstawowy2"/>
        <w:numPr>
          <w:ilvl w:val="0"/>
          <w:numId w:val="10"/>
        </w:numPr>
        <w:spacing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501DC">
        <w:rPr>
          <w:rFonts w:asciiTheme="minorHAnsi" w:hAnsiTheme="minorHAnsi"/>
          <w:sz w:val="24"/>
          <w:szCs w:val="24"/>
        </w:rPr>
        <w:t>aktualny „Sieciowy rozkład jazdy PKP”,</w:t>
      </w:r>
    </w:p>
    <w:p w:rsidR="003E20CC" w:rsidRPr="008501DC" w:rsidRDefault="00D95EB6" w:rsidP="00097D10">
      <w:pPr>
        <w:pStyle w:val="Tekstpodstawowy2"/>
        <w:numPr>
          <w:ilvl w:val="0"/>
          <w:numId w:val="10"/>
        </w:numPr>
        <w:spacing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501DC">
        <w:rPr>
          <w:rFonts w:asciiTheme="minorHAnsi" w:hAnsiTheme="minorHAnsi"/>
          <w:sz w:val="24"/>
          <w:szCs w:val="24"/>
        </w:rPr>
        <w:t>informacje z rejestrów prowadzonych przez Generalną Dyrekcję Ochrony Środowiska</w:t>
      </w:r>
      <w:r w:rsidR="00B50AB3" w:rsidRPr="008501DC">
        <w:rPr>
          <w:rFonts w:asciiTheme="minorHAnsi" w:hAnsiTheme="minorHAnsi"/>
          <w:sz w:val="24"/>
          <w:szCs w:val="24"/>
        </w:rPr>
        <w:t>.</w:t>
      </w:r>
    </w:p>
    <w:p w:rsidR="003E20CC" w:rsidRPr="0089186D" w:rsidRDefault="00D95EB6" w:rsidP="00BF09BD">
      <w:pPr>
        <w:pStyle w:val="Nagwek1"/>
        <w:spacing w:before="240" w:afterLines="60" w:line="300" w:lineRule="exact"/>
        <w:ind w:left="567" w:hanging="567"/>
        <w:jc w:val="both"/>
        <w:rPr>
          <w:rFonts w:asciiTheme="minorHAnsi" w:hAnsiTheme="minorHAnsi"/>
        </w:rPr>
      </w:pPr>
      <w:r w:rsidRPr="0089186D">
        <w:rPr>
          <w:rFonts w:asciiTheme="minorHAnsi" w:hAnsiTheme="minorHAnsi"/>
        </w:rPr>
        <w:lastRenderedPageBreak/>
        <w:t>ZAKRES PRAC</w:t>
      </w:r>
    </w:p>
    <w:p w:rsidR="003E20CC" w:rsidRPr="0089186D" w:rsidRDefault="00D95EB6" w:rsidP="00BF09BD">
      <w:pPr>
        <w:spacing w:afterLines="60" w:line="300" w:lineRule="exact"/>
        <w:jc w:val="both"/>
        <w:rPr>
          <w:rFonts w:asciiTheme="minorHAnsi" w:hAnsiTheme="minorHAnsi"/>
          <w:szCs w:val="24"/>
        </w:rPr>
      </w:pPr>
      <w:r w:rsidRPr="0089186D">
        <w:rPr>
          <w:rFonts w:asciiTheme="minorHAnsi" w:hAnsiTheme="minorHAnsi"/>
          <w:szCs w:val="24"/>
        </w:rPr>
        <w:t>W ramach przedmiotu zamówienia należy wykonać następujące prace:</w:t>
      </w:r>
    </w:p>
    <w:p w:rsidR="0019727F" w:rsidRPr="0089186D" w:rsidRDefault="0019727F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5" w:hanging="425"/>
        <w:jc w:val="both"/>
        <w:rPr>
          <w:rStyle w:val="Teksttreci"/>
          <w:rFonts w:asciiTheme="minorHAnsi" w:hAnsiTheme="minorHAnsi"/>
          <w:sz w:val="24"/>
          <w:szCs w:val="24"/>
          <w:shd w:val="clear" w:color="auto" w:fill="auto"/>
        </w:rPr>
      </w:pPr>
      <w:r w:rsidRPr="0089186D">
        <w:rPr>
          <w:rStyle w:val="Teksttreci"/>
          <w:rFonts w:asciiTheme="minorHAnsi" w:hAnsiTheme="minorHAnsi"/>
          <w:sz w:val="24"/>
          <w:szCs w:val="24"/>
          <w:shd w:val="clear" w:color="auto" w:fill="auto"/>
        </w:rPr>
        <w:t xml:space="preserve">Dokonać generalizacji NMT, o którym mowa </w:t>
      </w:r>
      <w:r w:rsidRPr="00FC46FF">
        <w:rPr>
          <w:rStyle w:val="Teksttreci"/>
          <w:rFonts w:asciiTheme="minorHAnsi" w:hAnsiTheme="minorHAnsi"/>
          <w:sz w:val="24"/>
          <w:szCs w:val="24"/>
          <w:shd w:val="clear" w:color="auto" w:fill="auto"/>
        </w:rPr>
        <w:t xml:space="preserve">w </w:t>
      </w:r>
      <w:proofErr w:type="spellStart"/>
      <w:r w:rsidRPr="00FC46FF">
        <w:rPr>
          <w:rStyle w:val="Teksttreci"/>
          <w:rFonts w:asciiTheme="minorHAnsi" w:hAnsiTheme="minorHAnsi"/>
          <w:sz w:val="24"/>
          <w:szCs w:val="24"/>
          <w:shd w:val="clear" w:color="auto" w:fill="auto"/>
        </w:rPr>
        <w:t>pkt</w:t>
      </w:r>
      <w:proofErr w:type="spellEnd"/>
      <w:r w:rsidRPr="00FC46FF">
        <w:rPr>
          <w:rStyle w:val="Teksttreci"/>
          <w:rFonts w:asciiTheme="minorHAnsi" w:hAnsiTheme="minorHAnsi"/>
          <w:sz w:val="24"/>
          <w:szCs w:val="24"/>
          <w:shd w:val="clear" w:color="auto" w:fill="auto"/>
        </w:rPr>
        <w:t xml:space="preserve"> III.</w:t>
      </w:r>
      <w:r w:rsidRPr="00534A37">
        <w:rPr>
          <w:rStyle w:val="Teksttreci"/>
          <w:rFonts w:asciiTheme="minorHAnsi" w:hAnsiTheme="minorHAnsi"/>
          <w:sz w:val="24"/>
          <w:szCs w:val="24"/>
          <w:shd w:val="clear" w:color="auto" w:fill="auto"/>
        </w:rPr>
        <w:t>1.</w:t>
      </w:r>
      <w:r w:rsidR="00FC46FF">
        <w:rPr>
          <w:rStyle w:val="Teksttreci"/>
          <w:rFonts w:asciiTheme="minorHAnsi" w:hAnsiTheme="minorHAnsi"/>
          <w:sz w:val="24"/>
          <w:szCs w:val="24"/>
          <w:shd w:val="clear" w:color="auto" w:fill="auto"/>
        </w:rPr>
        <w:t>c</w:t>
      </w:r>
      <w:r w:rsidRPr="00534A37">
        <w:rPr>
          <w:rStyle w:val="Teksttreci"/>
          <w:rFonts w:asciiTheme="minorHAnsi" w:hAnsiTheme="minorHAnsi"/>
          <w:sz w:val="24"/>
          <w:szCs w:val="24"/>
          <w:shd w:val="clear" w:color="auto" w:fill="auto"/>
        </w:rPr>
        <w:t xml:space="preserve">. </w:t>
      </w:r>
      <w:r w:rsidRPr="00534A37">
        <w:rPr>
          <w:rStyle w:val="Teksttreci"/>
          <w:rFonts w:asciiTheme="minorHAnsi" w:hAnsiTheme="minorHAnsi"/>
          <w:sz w:val="24"/>
          <w:szCs w:val="24"/>
        </w:rPr>
        <w:t>Na</w:t>
      </w:r>
      <w:r w:rsidRPr="0089186D">
        <w:rPr>
          <w:rStyle w:val="Teksttreci"/>
          <w:rFonts w:asciiTheme="minorHAnsi" w:hAnsiTheme="minorHAnsi"/>
          <w:sz w:val="24"/>
          <w:szCs w:val="24"/>
        </w:rPr>
        <w:t xml:space="preserve"> podstawie zgeneralizowanego NMT wygenerować i zredagować </w:t>
      </w:r>
      <w:r w:rsidR="004173B0" w:rsidRPr="0089186D">
        <w:rPr>
          <w:rStyle w:val="Teksttreci"/>
          <w:rFonts w:asciiTheme="minorHAnsi" w:hAnsiTheme="minorHAnsi"/>
          <w:sz w:val="24"/>
          <w:szCs w:val="24"/>
        </w:rPr>
        <w:t>poziomice</w:t>
      </w:r>
      <w:r w:rsidRPr="0089186D">
        <w:rPr>
          <w:rStyle w:val="Teksttreci"/>
          <w:rFonts w:asciiTheme="minorHAnsi" w:hAnsiTheme="minorHAnsi"/>
          <w:sz w:val="24"/>
          <w:szCs w:val="24"/>
        </w:rPr>
        <w:t xml:space="preserve">, opracować pozostałe obiekty rzeźby terenu </w:t>
      </w:r>
      <w:r w:rsidR="00F5080D" w:rsidRPr="0089186D">
        <w:rPr>
          <w:rStyle w:val="Teksttreci"/>
          <w:rFonts w:asciiTheme="minorHAnsi" w:hAnsiTheme="minorHAnsi"/>
          <w:sz w:val="24"/>
          <w:szCs w:val="24"/>
        </w:rPr>
        <w:t>i</w:t>
      </w:r>
      <w:r w:rsidRPr="0089186D">
        <w:rPr>
          <w:rStyle w:val="Teksttreci"/>
          <w:rFonts w:asciiTheme="minorHAnsi" w:hAnsiTheme="minorHAnsi"/>
          <w:sz w:val="24"/>
          <w:szCs w:val="24"/>
        </w:rPr>
        <w:t xml:space="preserve"> zapisać je </w:t>
      </w:r>
      <w:r w:rsidR="002E1802" w:rsidRPr="0089186D">
        <w:rPr>
          <w:rStyle w:val="Teksttreci"/>
          <w:rFonts w:asciiTheme="minorHAnsi" w:hAnsiTheme="minorHAnsi"/>
          <w:sz w:val="24"/>
          <w:szCs w:val="24"/>
        </w:rPr>
        <w:br/>
      </w:r>
      <w:r w:rsidRPr="0089186D">
        <w:rPr>
          <w:rStyle w:val="Teksttreci"/>
          <w:rFonts w:asciiTheme="minorHAnsi" w:hAnsiTheme="minorHAnsi"/>
          <w:sz w:val="24"/>
          <w:szCs w:val="24"/>
        </w:rPr>
        <w:t xml:space="preserve">w klasie </w:t>
      </w:r>
      <w:proofErr w:type="spellStart"/>
      <w:r w:rsidRPr="0089186D">
        <w:rPr>
          <w:rStyle w:val="Teksttreci"/>
          <w:rFonts w:asciiTheme="minorHAnsi" w:hAnsiTheme="minorHAnsi"/>
          <w:sz w:val="24"/>
          <w:szCs w:val="24"/>
        </w:rPr>
        <w:t>KR_ObiektKarto</w:t>
      </w:r>
      <w:proofErr w:type="spellEnd"/>
      <w:r w:rsidRPr="0089186D">
        <w:rPr>
          <w:rStyle w:val="Teksttreci"/>
          <w:rFonts w:asciiTheme="minorHAnsi" w:hAnsiTheme="minorHAnsi"/>
          <w:sz w:val="24"/>
          <w:szCs w:val="24"/>
        </w:rPr>
        <w:t>, zgodnie</w:t>
      </w:r>
      <w:r w:rsidRPr="0089186D">
        <w:rPr>
          <w:rFonts w:asciiTheme="minorHAnsi" w:hAnsiTheme="minorHAnsi"/>
          <w:szCs w:val="24"/>
        </w:rPr>
        <w:t xml:space="preserve"> z rozporządzeniem, o którym </w:t>
      </w:r>
      <w:r w:rsidRPr="00534A37">
        <w:rPr>
          <w:rFonts w:asciiTheme="minorHAnsi" w:hAnsiTheme="minorHAnsi"/>
          <w:szCs w:val="24"/>
        </w:rPr>
        <w:t xml:space="preserve">mowa </w:t>
      </w:r>
      <w:r w:rsidRPr="00FC46FF">
        <w:rPr>
          <w:rFonts w:asciiTheme="minorHAnsi" w:hAnsiTheme="minorHAnsi"/>
          <w:szCs w:val="24"/>
        </w:rPr>
        <w:t xml:space="preserve">w </w:t>
      </w:r>
      <w:proofErr w:type="spellStart"/>
      <w:r w:rsidRPr="00FC46FF">
        <w:rPr>
          <w:rFonts w:asciiTheme="minorHAnsi" w:hAnsiTheme="minorHAnsi"/>
          <w:szCs w:val="24"/>
        </w:rPr>
        <w:t>pkt</w:t>
      </w:r>
      <w:proofErr w:type="spellEnd"/>
      <w:r w:rsidRPr="00FC46FF">
        <w:rPr>
          <w:rFonts w:asciiTheme="minorHAnsi" w:hAnsiTheme="minorHAnsi"/>
          <w:szCs w:val="24"/>
        </w:rPr>
        <w:t xml:space="preserve"> </w:t>
      </w:r>
      <w:r w:rsidR="005447A9" w:rsidRPr="00FC46FF">
        <w:rPr>
          <w:rFonts w:asciiTheme="minorHAnsi" w:hAnsiTheme="minorHAnsi"/>
          <w:szCs w:val="24"/>
        </w:rPr>
        <w:t>VIII</w:t>
      </w:r>
      <w:r w:rsidRPr="00FC46FF">
        <w:rPr>
          <w:rFonts w:asciiTheme="minorHAnsi" w:hAnsiTheme="minorHAnsi"/>
          <w:szCs w:val="24"/>
        </w:rPr>
        <w:t>.3</w:t>
      </w:r>
      <w:r w:rsidR="005447A9" w:rsidRPr="0089186D">
        <w:rPr>
          <w:rFonts w:asciiTheme="minorHAnsi" w:hAnsiTheme="minorHAnsi"/>
          <w:szCs w:val="24"/>
        </w:rPr>
        <w:t xml:space="preserve"> </w:t>
      </w:r>
      <w:r w:rsidRPr="0089186D">
        <w:rPr>
          <w:rFonts w:asciiTheme="minorHAnsi" w:hAnsiTheme="minorHAnsi"/>
          <w:szCs w:val="24"/>
        </w:rPr>
        <w:t xml:space="preserve">oraz </w:t>
      </w:r>
      <w:r w:rsidR="00580794" w:rsidRPr="0089186D">
        <w:rPr>
          <w:rStyle w:val="Teksttreci"/>
          <w:rFonts w:asciiTheme="minorHAnsi" w:hAnsiTheme="minorHAnsi"/>
          <w:sz w:val="24"/>
          <w:szCs w:val="24"/>
        </w:rPr>
        <w:t>z zaleceniami</w:t>
      </w:r>
      <w:r w:rsidRPr="0089186D">
        <w:rPr>
          <w:rStyle w:val="Teksttreci"/>
          <w:rFonts w:asciiTheme="minorHAnsi" w:hAnsiTheme="minorHAnsi"/>
          <w:sz w:val="24"/>
          <w:szCs w:val="24"/>
        </w:rPr>
        <w:t xml:space="preserve"> opisanymi </w:t>
      </w:r>
      <w:r w:rsidRPr="00534A37">
        <w:rPr>
          <w:rStyle w:val="Teksttreci"/>
          <w:rFonts w:asciiTheme="minorHAnsi" w:hAnsiTheme="minorHAnsi"/>
          <w:sz w:val="24"/>
          <w:szCs w:val="24"/>
        </w:rPr>
        <w:t xml:space="preserve">w załączniku nr </w:t>
      </w:r>
      <w:r w:rsidR="00534A37" w:rsidRPr="00534A37">
        <w:rPr>
          <w:rStyle w:val="Teksttreci"/>
          <w:rFonts w:asciiTheme="minorHAnsi" w:hAnsiTheme="minorHAnsi"/>
          <w:sz w:val="24"/>
          <w:szCs w:val="24"/>
        </w:rPr>
        <w:t>4</w:t>
      </w:r>
      <w:r w:rsidRPr="00534A37">
        <w:rPr>
          <w:rFonts w:asciiTheme="minorHAnsi" w:hAnsiTheme="minorHAnsi"/>
          <w:szCs w:val="24"/>
        </w:rPr>
        <w:t xml:space="preserve"> do </w:t>
      </w:r>
      <w:r w:rsidR="004F07B1" w:rsidRPr="00534A37">
        <w:rPr>
          <w:rFonts w:asciiTheme="minorHAnsi" w:hAnsiTheme="minorHAnsi"/>
          <w:szCs w:val="24"/>
        </w:rPr>
        <w:t>niniejszego SOPZ</w:t>
      </w:r>
      <w:r w:rsidRPr="00534A37">
        <w:rPr>
          <w:rFonts w:asciiTheme="minorHAnsi" w:hAnsiTheme="minorHAnsi"/>
          <w:szCs w:val="24"/>
        </w:rPr>
        <w:t>.</w:t>
      </w:r>
      <w:r w:rsidR="009A0331" w:rsidRPr="00534A37">
        <w:rPr>
          <w:rFonts w:asciiTheme="minorHAnsi" w:hAnsiTheme="minorHAnsi"/>
          <w:szCs w:val="24"/>
        </w:rPr>
        <w:t xml:space="preserve"> </w:t>
      </w:r>
      <w:r w:rsidR="00441B83" w:rsidRPr="00534A37">
        <w:rPr>
          <w:rFonts w:asciiTheme="minorHAnsi" w:hAnsiTheme="minorHAnsi"/>
          <w:szCs w:val="24"/>
        </w:rPr>
        <w:t>Opisane p</w:t>
      </w:r>
      <w:r w:rsidR="009A0331" w:rsidRPr="00534A37">
        <w:rPr>
          <w:rFonts w:asciiTheme="minorHAnsi" w:hAnsiTheme="minorHAnsi"/>
          <w:szCs w:val="24"/>
        </w:rPr>
        <w:t xml:space="preserve">race należy pominąć dla </w:t>
      </w:r>
      <w:r w:rsidR="00441B83" w:rsidRPr="00534A37">
        <w:rPr>
          <w:rFonts w:asciiTheme="minorHAnsi" w:hAnsiTheme="minorHAnsi"/>
          <w:szCs w:val="24"/>
        </w:rPr>
        <w:t xml:space="preserve">arkuszy mapy topograficznej, dla których opracowane zostały już obiekty rzeźby terenu i stanowią materiał źródłowy </w:t>
      </w:r>
      <w:r w:rsidR="00441B83" w:rsidRPr="0043434C">
        <w:rPr>
          <w:rFonts w:asciiTheme="minorHAnsi" w:hAnsiTheme="minorHAnsi"/>
          <w:szCs w:val="24"/>
        </w:rPr>
        <w:t xml:space="preserve">wymieniony w </w:t>
      </w:r>
      <w:proofErr w:type="spellStart"/>
      <w:r w:rsidR="00441B83" w:rsidRPr="00E179D6">
        <w:rPr>
          <w:rFonts w:asciiTheme="minorHAnsi" w:hAnsiTheme="minorHAnsi"/>
          <w:szCs w:val="24"/>
        </w:rPr>
        <w:t>pkt</w:t>
      </w:r>
      <w:proofErr w:type="spellEnd"/>
      <w:r w:rsidR="00441B83" w:rsidRPr="00E179D6">
        <w:rPr>
          <w:rFonts w:asciiTheme="minorHAnsi" w:hAnsiTheme="minorHAnsi"/>
          <w:szCs w:val="24"/>
        </w:rPr>
        <w:t xml:space="preserve"> III.1.</w:t>
      </w:r>
      <w:r w:rsidR="00317CB1" w:rsidRPr="00E179D6">
        <w:rPr>
          <w:rFonts w:asciiTheme="minorHAnsi" w:hAnsiTheme="minorHAnsi"/>
          <w:szCs w:val="24"/>
        </w:rPr>
        <w:t>g</w:t>
      </w:r>
      <w:r w:rsidR="002C0A02" w:rsidRPr="00E179D6">
        <w:rPr>
          <w:rFonts w:asciiTheme="minorHAnsi" w:hAnsiTheme="minorHAnsi"/>
          <w:szCs w:val="24"/>
        </w:rPr>
        <w:t>. Pozyskane</w:t>
      </w:r>
      <w:r w:rsidR="002C0A02" w:rsidRPr="00534A37">
        <w:rPr>
          <w:rFonts w:asciiTheme="minorHAnsi" w:hAnsiTheme="minorHAnsi"/>
          <w:szCs w:val="24"/>
        </w:rPr>
        <w:t xml:space="preserve"> dane należy zweryfikować pod kątem zgodności </w:t>
      </w:r>
      <w:r w:rsidR="005447A9" w:rsidRPr="00534A37">
        <w:rPr>
          <w:rFonts w:asciiTheme="minorHAnsi" w:hAnsiTheme="minorHAnsi"/>
          <w:szCs w:val="24"/>
        </w:rPr>
        <w:br/>
      </w:r>
      <w:r w:rsidR="002C0A02" w:rsidRPr="00534A37">
        <w:rPr>
          <w:rFonts w:asciiTheme="minorHAnsi" w:hAnsiTheme="minorHAnsi"/>
          <w:szCs w:val="24"/>
        </w:rPr>
        <w:t>z</w:t>
      </w:r>
      <w:r w:rsidR="002C0A02" w:rsidRPr="00534A37">
        <w:rPr>
          <w:rStyle w:val="Teksttreci"/>
          <w:rFonts w:asciiTheme="minorHAnsi" w:hAnsiTheme="minorHAnsi"/>
          <w:sz w:val="24"/>
          <w:szCs w:val="24"/>
        </w:rPr>
        <w:t xml:space="preserve"> zaleceniami opisanymi w załączniku nr </w:t>
      </w:r>
      <w:r w:rsidR="00534A37" w:rsidRPr="00534A37">
        <w:rPr>
          <w:rStyle w:val="Teksttreci"/>
          <w:rFonts w:asciiTheme="minorHAnsi" w:hAnsiTheme="minorHAnsi"/>
          <w:sz w:val="24"/>
          <w:szCs w:val="24"/>
        </w:rPr>
        <w:t>4</w:t>
      </w:r>
      <w:r w:rsidR="002C0A02" w:rsidRPr="00534A37">
        <w:rPr>
          <w:rFonts w:asciiTheme="minorHAnsi" w:hAnsiTheme="minorHAnsi"/>
          <w:szCs w:val="24"/>
        </w:rPr>
        <w:t xml:space="preserve"> do </w:t>
      </w:r>
      <w:r w:rsidR="004F07B1" w:rsidRPr="00534A37">
        <w:rPr>
          <w:rFonts w:asciiTheme="minorHAnsi" w:hAnsiTheme="minorHAnsi"/>
          <w:szCs w:val="24"/>
        </w:rPr>
        <w:t>niniejszego</w:t>
      </w:r>
      <w:r w:rsidR="004F07B1" w:rsidRPr="0089186D">
        <w:rPr>
          <w:rFonts w:asciiTheme="minorHAnsi" w:hAnsiTheme="minorHAnsi"/>
          <w:szCs w:val="24"/>
        </w:rPr>
        <w:t xml:space="preserve"> SOPZ</w:t>
      </w:r>
      <w:r w:rsidR="002C0A02" w:rsidRPr="0089186D">
        <w:rPr>
          <w:rFonts w:asciiTheme="minorHAnsi" w:hAnsiTheme="minorHAnsi"/>
          <w:szCs w:val="24"/>
        </w:rPr>
        <w:t xml:space="preserve"> i po</w:t>
      </w:r>
      <w:r w:rsidR="004276D3" w:rsidRPr="0089186D">
        <w:rPr>
          <w:rFonts w:asciiTheme="minorHAnsi" w:hAnsiTheme="minorHAnsi"/>
          <w:szCs w:val="24"/>
        </w:rPr>
        <w:t xml:space="preserve"> weryfikacji uzupełnić lub zmodyfikować</w:t>
      </w:r>
      <w:r w:rsidR="00441B83" w:rsidRPr="0089186D">
        <w:rPr>
          <w:rFonts w:asciiTheme="minorHAnsi" w:hAnsiTheme="minorHAnsi"/>
          <w:szCs w:val="24"/>
        </w:rPr>
        <w:t>.</w:t>
      </w:r>
    </w:p>
    <w:p w:rsidR="00A14A16" w:rsidRPr="00DE58F3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5" w:hanging="425"/>
        <w:jc w:val="both"/>
        <w:rPr>
          <w:rFonts w:asciiTheme="minorHAnsi" w:hAnsiTheme="minorHAnsi"/>
          <w:szCs w:val="24"/>
        </w:rPr>
      </w:pPr>
      <w:r w:rsidRPr="0089186D">
        <w:rPr>
          <w:rFonts w:asciiTheme="minorHAnsi" w:hAnsiTheme="minorHAnsi"/>
          <w:szCs w:val="24"/>
        </w:rPr>
        <w:t xml:space="preserve">Uzgodnić położenie obiektów BDOT10k będących w relacji przestrzennej z obiektami rzeźby terenu w szczególności na obszarach, na których obiekty te nie są widoczne na </w:t>
      </w:r>
      <w:proofErr w:type="spellStart"/>
      <w:r w:rsidRPr="0089186D">
        <w:rPr>
          <w:rFonts w:asciiTheme="minorHAnsi" w:hAnsiTheme="minorHAnsi"/>
          <w:szCs w:val="24"/>
        </w:rPr>
        <w:t>ortofotomapach</w:t>
      </w:r>
      <w:proofErr w:type="spellEnd"/>
      <w:r w:rsidRPr="0089186D">
        <w:rPr>
          <w:rFonts w:asciiTheme="minorHAnsi" w:hAnsiTheme="minorHAnsi"/>
          <w:szCs w:val="24"/>
        </w:rPr>
        <w:t xml:space="preserve"> </w:t>
      </w:r>
      <w:r w:rsidR="00162549" w:rsidRPr="0089186D">
        <w:rPr>
          <w:rFonts w:asciiTheme="minorHAnsi" w:hAnsiTheme="minorHAnsi"/>
          <w:szCs w:val="24"/>
        </w:rPr>
        <w:br/>
      </w:r>
      <w:r w:rsidRPr="0089186D">
        <w:rPr>
          <w:rFonts w:asciiTheme="minorHAnsi" w:hAnsiTheme="minorHAnsi"/>
          <w:szCs w:val="24"/>
        </w:rPr>
        <w:t>(np. obiekty na obszarach leśnych).</w:t>
      </w:r>
      <w:r w:rsidR="00DE58F3">
        <w:rPr>
          <w:rFonts w:asciiTheme="minorHAnsi" w:hAnsiTheme="minorHAnsi"/>
          <w:szCs w:val="24"/>
        </w:rPr>
        <w:t xml:space="preserve"> Opisane prace należy również wykonać dla arkuszy mapy topograficznej, o których mowa</w:t>
      </w:r>
      <w:r w:rsidR="00893238" w:rsidRPr="0089186D">
        <w:rPr>
          <w:rFonts w:asciiTheme="minorHAnsi" w:hAnsiTheme="minorHAnsi"/>
          <w:szCs w:val="24"/>
        </w:rPr>
        <w:t xml:space="preserve"> </w:t>
      </w:r>
      <w:r w:rsidR="00DE58F3">
        <w:rPr>
          <w:rFonts w:asciiTheme="minorHAnsi" w:hAnsiTheme="minorHAnsi"/>
          <w:szCs w:val="24"/>
        </w:rPr>
        <w:t xml:space="preserve">w </w:t>
      </w:r>
      <w:proofErr w:type="spellStart"/>
      <w:r w:rsidR="00DE58F3">
        <w:rPr>
          <w:rFonts w:asciiTheme="minorHAnsi" w:hAnsiTheme="minorHAnsi"/>
          <w:szCs w:val="24"/>
        </w:rPr>
        <w:t>pkt</w:t>
      </w:r>
      <w:proofErr w:type="spellEnd"/>
      <w:r w:rsidR="00DE58F3">
        <w:rPr>
          <w:rFonts w:asciiTheme="minorHAnsi" w:hAnsiTheme="minorHAnsi"/>
          <w:szCs w:val="24"/>
        </w:rPr>
        <w:t xml:space="preserve"> II.2.c. </w:t>
      </w:r>
      <w:r w:rsidR="00DE58F3" w:rsidRPr="00DE58F3">
        <w:rPr>
          <w:rFonts w:asciiTheme="minorHAnsi" w:hAnsiTheme="minorHAnsi" w:cs="Arial"/>
          <w:szCs w:val="24"/>
        </w:rPr>
        <w:t>Należy wykorzystać raporty rozbieżności powstałe przy opracowaniu obiektów rzeźby terenu, w których zaznaczono miejsca występowania niezgodności pomiędzy rzeźbą terenu a przebiegiem obiektów z bazy BDOT10k</w:t>
      </w:r>
      <w:r w:rsidR="00DE58F3">
        <w:rPr>
          <w:rFonts w:asciiTheme="minorHAnsi" w:hAnsiTheme="minorHAnsi" w:cs="Arial"/>
          <w:szCs w:val="24"/>
        </w:rPr>
        <w:t>.</w:t>
      </w:r>
      <w:r w:rsidR="000D0DA0">
        <w:rPr>
          <w:rFonts w:asciiTheme="minorHAnsi" w:hAnsiTheme="minorHAnsi" w:cs="Arial"/>
          <w:szCs w:val="24"/>
        </w:rPr>
        <w:t xml:space="preserve"> Raporty rozbieżności dostępne są w </w:t>
      </w:r>
      <w:r w:rsidR="000D0DA0" w:rsidRPr="00DE58F3">
        <w:rPr>
          <w:rFonts w:asciiTheme="minorHAnsi" w:hAnsiTheme="minorHAnsi" w:cs="Arial"/>
          <w:szCs w:val="24"/>
        </w:rPr>
        <w:t>WODGIK we Wrocławiu</w:t>
      </w:r>
      <w:r w:rsidR="000D0DA0">
        <w:rPr>
          <w:rFonts w:asciiTheme="minorHAnsi" w:hAnsiTheme="minorHAnsi" w:cs="Arial"/>
          <w:szCs w:val="24"/>
        </w:rPr>
        <w:t>.</w:t>
      </w:r>
    </w:p>
    <w:p w:rsidR="00A14A16" w:rsidRPr="0089186D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5" w:hanging="425"/>
        <w:jc w:val="both"/>
        <w:rPr>
          <w:rFonts w:asciiTheme="minorHAnsi" w:hAnsiTheme="minorHAnsi"/>
          <w:szCs w:val="24"/>
        </w:rPr>
      </w:pPr>
      <w:r w:rsidRPr="0089186D">
        <w:rPr>
          <w:rFonts w:asciiTheme="minorHAnsi" w:hAnsiTheme="minorHAnsi"/>
        </w:rPr>
        <w:t xml:space="preserve">W przypadku pojawienia się konieczności uzupełnienia lub zmian znaków graficznych </w:t>
      </w:r>
      <w:r w:rsidRPr="0089186D">
        <w:rPr>
          <w:rFonts w:asciiTheme="minorHAnsi" w:hAnsiTheme="minorHAnsi"/>
        </w:rPr>
        <w:br/>
        <w:t>w bi</w:t>
      </w:r>
      <w:r w:rsidR="00A60D23" w:rsidRPr="0089186D">
        <w:rPr>
          <w:rFonts w:asciiTheme="minorHAnsi" w:hAnsiTheme="minorHAnsi"/>
        </w:rPr>
        <w:t xml:space="preserve">bliotece, o której mowa </w:t>
      </w:r>
      <w:r w:rsidR="00A60D23" w:rsidRPr="00C836C5">
        <w:rPr>
          <w:rFonts w:asciiTheme="minorHAnsi" w:hAnsiTheme="minorHAnsi"/>
        </w:rPr>
        <w:t xml:space="preserve">w </w:t>
      </w:r>
      <w:proofErr w:type="spellStart"/>
      <w:r w:rsidR="00A60D23" w:rsidRPr="00C836C5">
        <w:rPr>
          <w:rFonts w:asciiTheme="minorHAnsi" w:hAnsiTheme="minorHAnsi"/>
        </w:rPr>
        <w:t>pkt</w:t>
      </w:r>
      <w:proofErr w:type="spellEnd"/>
      <w:r w:rsidR="00A60D23" w:rsidRPr="00C836C5">
        <w:rPr>
          <w:rFonts w:asciiTheme="minorHAnsi" w:hAnsiTheme="minorHAnsi"/>
        </w:rPr>
        <w:t xml:space="preserve"> V</w:t>
      </w:r>
      <w:r w:rsidRPr="00C836C5">
        <w:rPr>
          <w:rFonts w:asciiTheme="minorHAnsi" w:hAnsiTheme="minorHAnsi"/>
        </w:rPr>
        <w:t>.</w:t>
      </w:r>
      <w:r w:rsidR="00162549" w:rsidRPr="00C836C5">
        <w:rPr>
          <w:rFonts w:asciiTheme="minorHAnsi" w:hAnsiTheme="minorHAnsi"/>
        </w:rPr>
        <w:t>6</w:t>
      </w:r>
      <w:r w:rsidRPr="00534A37">
        <w:rPr>
          <w:rFonts w:asciiTheme="minorHAnsi" w:hAnsiTheme="minorHAnsi"/>
        </w:rPr>
        <w:t>,</w:t>
      </w:r>
      <w:r w:rsidRPr="0089186D">
        <w:rPr>
          <w:rFonts w:asciiTheme="minorHAnsi" w:hAnsiTheme="minorHAnsi"/>
        </w:rPr>
        <w:t xml:space="preserve"> należy ją zaktualizować, zachowując zgodność </w:t>
      </w:r>
      <w:r w:rsidRPr="0089186D">
        <w:rPr>
          <w:rFonts w:asciiTheme="minorHAnsi" w:hAnsiTheme="minorHAnsi"/>
        </w:rPr>
        <w:br/>
        <w:t xml:space="preserve">z załącznikiem nr 6 do rozporządzenia, o którym </w:t>
      </w:r>
      <w:r w:rsidRPr="00C836C5">
        <w:rPr>
          <w:rFonts w:asciiTheme="minorHAnsi" w:hAnsiTheme="minorHAnsi"/>
        </w:rPr>
        <w:t xml:space="preserve">mowa w </w:t>
      </w:r>
      <w:proofErr w:type="spellStart"/>
      <w:r w:rsidRPr="00C836C5">
        <w:rPr>
          <w:rFonts w:asciiTheme="minorHAnsi" w:hAnsiTheme="minorHAnsi"/>
        </w:rPr>
        <w:t>pkt</w:t>
      </w:r>
      <w:proofErr w:type="spellEnd"/>
      <w:r w:rsidRPr="00C836C5">
        <w:rPr>
          <w:rFonts w:asciiTheme="minorHAnsi" w:hAnsiTheme="minorHAnsi"/>
        </w:rPr>
        <w:t xml:space="preserve"> </w:t>
      </w:r>
      <w:r w:rsidR="009405AD" w:rsidRPr="00C836C5">
        <w:rPr>
          <w:rFonts w:asciiTheme="minorHAnsi" w:hAnsiTheme="minorHAnsi"/>
        </w:rPr>
        <w:t>VIII</w:t>
      </w:r>
      <w:r w:rsidRPr="00534A37">
        <w:rPr>
          <w:rFonts w:asciiTheme="minorHAnsi" w:hAnsiTheme="minorHAnsi"/>
        </w:rPr>
        <w:t>.3.</w:t>
      </w:r>
    </w:p>
    <w:p w:rsidR="00A14A16" w:rsidRPr="0089186D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5" w:hanging="425"/>
        <w:jc w:val="both"/>
        <w:rPr>
          <w:rFonts w:asciiTheme="minorHAnsi" w:hAnsiTheme="minorHAnsi"/>
          <w:szCs w:val="24"/>
        </w:rPr>
      </w:pPr>
      <w:r w:rsidRPr="0089186D">
        <w:rPr>
          <w:rFonts w:asciiTheme="minorHAnsi" w:hAnsiTheme="minorHAnsi"/>
          <w:szCs w:val="24"/>
        </w:rPr>
        <w:t>Dokonać automatycznej wizualizacji wszystkich</w:t>
      </w:r>
      <w:r w:rsidR="00204A98" w:rsidRPr="0089186D">
        <w:rPr>
          <w:rFonts w:asciiTheme="minorHAnsi" w:hAnsiTheme="minorHAnsi"/>
          <w:szCs w:val="24"/>
        </w:rPr>
        <w:t xml:space="preserve"> obiektów bazy BDOT10k zgodnie </w:t>
      </w:r>
      <w:r w:rsidR="00204A98" w:rsidRPr="0089186D">
        <w:rPr>
          <w:rFonts w:asciiTheme="minorHAnsi" w:hAnsiTheme="minorHAnsi"/>
          <w:szCs w:val="24"/>
        </w:rPr>
        <w:br/>
      </w:r>
      <w:r w:rsidRPr="0089186D">
        <w:rPr>
          <w:rFonts w:asciiTheme="minorHAnsi" w:hAnsiTheme="minorHAnsi"/>
          <w:szCs w:val="24"/>
        </w:rPr>
        <w:t xml:space="preserve">z rozporządzeniem, o którym mowa </w:t>
      </w:r>
      <w:r w:rsidRPr="00534A37">
        <w:rPr>
          <w:rFonts w:asciiTheme="minorHAnsi" w:hAnsiTheme="minorHAnsi"/>
          <w:szCs w:val="24"/>
        </w:rPr>
        <w:t xml:space="preserve">w </w:t>
      </w:r>
      <w:proofErr w:type="spellStart"/>
      <w:r w:rsidRPr="00C836C5">
        <w:rPr>
          <w:rFonts w:asciiTheme="minorHAnsi" w:hAnsiTheme="minorHAnsi"/>
          <w:szCs w:val="24"/>
        </w:rPr>
        <w:t>pkt</w:t>
      </w:r>
      <w:proofErr w:type="spellEnd"/>
      <w:r w:rsidRPr="00C836C5">
        <w:rPr>
          <w:rFonts w:asciiTheme="minorHAnsi" w:hAnsiTheme="minorHAnsi"/>
          <w:szCs w:val="24"/>
        </w:rPr>
        <w:t xml:space="preserve"> </w:t>
      </w:r>
      <w:r w:rsidR="009405AD" w:rsidRPr="00C836C5">
        <w:rPr>
          <w:rFonts w:asciiTheme="minorHAnsi" w:hAnsiTheme="minorHAnsi"/>
          <w:szCs w:val="24"/>
        </w:rPr>
        <w:t>VIII</w:t>
      </w:r>
      <w:r w:rsidRPr="00C836C5">
        <w:rPr>
          <w:rFonts w:asciiTheme="minorHAnsi" w:hAnsiTheme="minorHAnsi"/>
          <w:szCs w:val="24"/>
        </w:rPr>
        <w:t>.3</w:t>
      </w:r>
      <w:r w:rsidRPr="00534A37">
        <w:rPr>
          <w:rFonts w:asciiTheme="minorHAnsi" w:hAnsiTheme="minorHAnsi"/>
          <w:szCs w:val="24"/>
        </w:rPr>
        <w:t xml:space="preserve"> (</w:t>
      </w:r>
      <w:r w:rsidRPr="0089186D">
        <w:rPr>
          <w:rFonts w:asciiTheme="minorHAnsi" w:hAnsiTheme="minorHAnsi"/>
          <w:szCs w:val="24"/>
        </w:rPr>
        <w:t>na podstawie kodów kartograficznych i biblioteki znaków graficznych) oraz zastosować odpowiednie priorytety kolejności wyświetlania znaków graficznych, dla potrzeb przeprowadzenia redakcji mapy topograficznej w skali 1</w:t>
      </w:r>
      <w:r w:rsidR="00EC1202" w:rsidRPr="0089186D">
        <w:rPr>
          <w:rFonts w:asciiTheme="minorHAnsi" w:hAnsiTheme="minorHAnsi"/>
          <w:szCs w:val="24"/>
        </w:rPr>
        <w:t xml:space="preserve"> </w:t>
      </w:r>
      <w:r w:rsidRPr="0089186D">
        <w:rPr>
          <w:rFonts w:asciiTheme="minorHAnsi" w:hAnsiTheme="minorHAnsi"/>
          <w:szCs w:val="24"/>
        </w:rPr>
        <w:t>:</w:t>
      </w:r>
      <w:r w:rsidR="00EC1202" w:rsidRPr="0089186D">
        <w:rPr>
          <w:rFonts w:asciiTheme="minorHAnsi" w:hAnsiTheme="minorHAnsi"/>
          <w:szCs w:val="24"/>
        </w:rPr>
        <w:t xml:space="preserve"> </w:t>
      </w:r>
      <w:r w:rsidRPr="0089186D">
        <w:rPr>
          <w:rFonts w:asciiTheme="minorHAnsi" w:hAnsiTheme="minorHAnsi"/>
          <w:szCs w:val="24"/>
        </w:rPr>
        <w:t>10 000.</w:t>
      </w:r>
    </w:p>
    <w:p w:rsidR="003E20CC" w:rsidRPr="00C836C5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5" w:hanging="425"/>
        <w:jc w:val="both"/>
        <w:rPr>
          <w:rFonts w:asciiTheme="minorHAnsi" w:hAnsiTheme="minorHAnsi"/>
          <w:szCs w:val="24"/>
        </w:rPr>
      </w:pPr>
      <w:r w:rsidRPr="0089186D">
        <w:rPr>
          <w:rFonts w:asciiTheme="minorHAnsi" w:hAnsiTheme="minorHAnsi"/>
          <w:szCs w:val="24"/>
        </w:rPr>
        <w:t>W przypadku wystąpienia braków w obiektach BDOT10k, w szczególności wynikających z realizacji nowych inwestycji, bądź błędów w</w:t>
      </w:r>
      <w:r w:rsidR="00893238" w:rsidRPr="0089186D">
        <w:rPr>
          <w:rFonts w:asciiTheme="minorHAnsi" w:hAnsiTheme="minorHAnsi"/>
          <w:szCs w:val="24"/>
        </w:rPr>
        <w:t xml:space="preserve"> geometrii i</w:t>
      </w:r>
      <w:r w:rsidRPr="0089186D">
        <w:rPr>
          <w:rFonts w:asciiTheme="minorHAnsi" w:hAnsiTheme="minorHAnsi"/>
          <w:szCs w:val="24"/>
        </w:rPr>
        <w:t xml:space="preserve"> atrybutach obiektów, uniemożliwiających poprawne wygenerowanie obrazu mapy topograficznej należy je, na podstawie materiałów źródłowych, </w:t>
      </w:r>
      <w:r w:rsidRPr="0089186D">
        <w:rPr>
          <w:rFonts w:asciiTheme="minorHAnsi" w:hAnsiTheme="minorHAnsi"/>
        </w:rPr>
        <w:t xml:space="preserve">wymienionych </w:t>
      </w:r>
      <w:r w:rsidRPr="00C836C5">
        <w:rPr>
          <w:rFonts w:asciiTheme="minorHAnsi" w:hAnsiTheme="minorHAnsi"/>
        </w:rPr>
        <w:t xml:space="preserve">w </w:t>
      </w:r>
      <w:proofErr w:type="spellStart"/>
      <w:r w:rsidRPr="00C836C5">
        <w:rPr>
          <w:rFonts w:asciiTheme="minorHAnsi" w:hAnsiTheme="minorHAnsi"/>
        </w:rPr>
        <w:t>pkt</w:t>
      </w:r>
      <w:proofErr w:type="spellEnd"/>
      <w:r w:rsidRPr="00C836C5">
        <w:rPr>
          <w:rFonts w:asciiTheme="minorHAnsi" w:hAnsiTheme="minorHAnsi"/>
        </w:rPr>
        <w:t xml:space="preserve"> III zweryfikować i po </w:t>
      </w:r>
      <w:r w:rsidR="002C0A02" w:rsidRPr="00C836C5">
        <w:rPr>
          <w:rFonts w:asciiTheme="minorHAnsi" w:hAnsiTheme="minorHAnsi"/>
        </w:rPr>
        <w:t>weryfikacji</w:t>
      </w:r>
      <w:r w:rsidRPr="00C836C5">
        <w:rPr>
          <w:rFonts w:asciiTheme="minorHAnsi" w:hAnsiTheme="minorHAnsi"/>
        </w:rPr>
        <w:t xml:space="preserve"> uzupełnić lub zmodyfikować</w:t>
      </w:r>
      <w:r w:rsidRPr="00C836C5">
        <w:rPr>
          <w:rFonts w:asciiTheme="minorHAnsi" w:hAnsiTheme="minorHAnsi"/>
          <w:szCs w:val="24"/>
        </w:rPr>
        <w:t xml:space="preserve">. </w:t>
      </w:r>
      <w:r w:rsidR="003D52A0" w:rsidRPr="00C836C5">
        <w:rPr>
          <w:rFonts w:asciiTheme="minorHAnsi" w:hAnsiTheme="minorHAnsi"/>
          <w:szCs w:val="24"/>
        </w:rPr>
        <w:t xml:space="preserve">W przypadku, gdy modyfikacja obiektów nie jest możliwa w oparciu o materiały źródłowe wymienione w </w:t>
      </w:r>
      <w:proofErr w:type="spellStart"/>
      <w:r w:rsidR="003D52A0" w:rsidRPr="00C836C5">
        <w:rPr>
          <w:rFonts w:asciiTheme="minorHAnsi" w:hAnsiTheme="minorHAnsi"/>
          <w:szCs w:val="24"/>
        </w:rPr>
        <w:t>pkt</w:t>
      </w:r>
      <w:proofErr w:type="spellEnd"/>
      <w:r w:rsidR="003D52A0" w:rsidRPr="00C836C5">
        <w:rPr>
          <w:rFonts w:asciiTheme="minorHAnsi" w:hAnsiTheme="minorHAnsi"/>
          <w:szCs w:val="24"/>
        </w:rPr>
        <w:t xml:space="preserve"> III niezbędne dane należy pozyskać z terenu.</w:t>
      </w:r>
    </w:p>
    <w:p w:rsidR="00E30376" w:rsidRDefault="00D333C0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5" w:hanging="425"/>
        <w:jc w:val="both"/>
        <w:rPr>
          <w:rFonts w:asciiTheme="minorHAnsi" w:hAnsiTheme="minorHAnsi"/>
          <w:szCs w:val="24"/>
        </w:rPr>
      </w:pPr>
      <w:r w:rsidRPr="00D333C0">
        <w:rPr>
          <w:rFonts w:asciiTheme="minorHAnsi" w:hAnsiTheme="minorHAnsi"/>
        </w:rPr>
        <w:t xml:space="preserve">Na </w:t>
      </w:r>
      <w:r w:rsidRPr="00E179D6">
        <w:rPr>
          <w:rFonts w:asciiTheme="minorHAnsi" w:hAnsiTheme="minorHAnsi"/>
        </w:rPr>
        <w:t>podstawie PRG</w:t>
      </w:r>
      <w:r w:rsidR="00A854B4" w:rsidRPr="00E179D6">
        <w:rPr>
          <w:rFonts w:asciiTheme="minorHAnsi" w:hAnsiTheme="minorHAnsi"/>
        </w:rPr>
        <w:t xml:space="preserve">, o którym mowa w </w:t>
      </w:r>
      <w:proofErr w:type="spellStart"/>
      <w:r w:rsidR="00A854B4" w:rsidRPr="00E179D6">
        <w:rPr>
          <w:rFonts w:asciiTheme="minorHAnsi" w:hAnsiTheme="minorHAnsi"/>
        </w:rPr>
        <w:t>pkt</w:t>
      </w:r>
      <w:proofErr w:type="spellEnd"/>
      <w:r w:rsidR="00A854B4" w:rsidRPr="00E179D6">
        <w:rPr>
          <w:rFonts w:asciiTheme="minorHAnsi" w:hAnsiTheme="minorHAnsi"/>
        </w:rPr>
        <w:t xml:space="preserve"> III.1.e,</w:t>
      </w:r>
      <w:r w:rsidRPr="00E179D6">
        <w:rPr>
          <w:rFonts w:asciiTheme="minorHAnsi" w:hAnsiTheme="minorHAnsi"/>
        </w:rPr>
        <w:t xml:space="preserve"> zaktualizować </w:t>
      </w:r>
      <w:r w:rsidR="00A854B4" w:rsidRPr="00E179D6">
        <w:rPr>
          <w:rFonts w:asciiTheme="minorHAnsi" w:hAnsiTheme="minorHAnsi"/>
        </w:rPr>
        <w:t xml:space="preserve">zasięg zbiorów danych BDOT10k, </w:t>
      </w:r>
      <w:r w:rsidR="00A854B4" w:rsidRPr="00E179D6">
        <w:rPr>
          <w:rFonts w:asciiTheme="minorHAnsi" w:hAnsiTheme="minorHAnsi"/>
        </w:rPr>
        <w:br/>
        <w:t xml:space="preserve">o których mowa w </w:t>
      </w:r>
      <w:proofErr w:type="spellStart"/>
      <w:r w:rsidR="00A854B4" w:rsidRPr="00E179D6">
        <w:rPr>
          <w:rFonts w:asciiTheme="minorHAnsi" w:hAnsiTheme="minorHAnsi"/>
        </w:rPr>
        <w:t>pkt</w:t>
      </w:r>
      <w:proofErr w:type="spellEnd"/>
      <w:r w:rsidR="00A854B4" w:rsidRPr="00E179D6">
        <w:rPr>
          <w:rFonts w:asciiTheme="minorHAnsi" w:hAnsiTheme="minorHAnsi"/>
        </w:rPr>
        <w:t xml:space="preserve"> III.1.a wraz ze wszystkimi granicami jednostek administracyjnych </w:t>
      </w:r>
      <w:r w:rsidR="00A854B4" w:rsidRPr="00E179D6">
        <w:rPr>
          <w:rFonts w:asciiTheme="minorHAnsi" w:hAnsiTheme="minorHAnsi"/>
        </w:rPr>
        <w:br/>
        <w:t xml:space="preserve">i miejscowości </w:t>
      </w:r>
      <w:r w:rsidRPr="00E179D6">
        <w:rPr>
          <w:rFonts w:asciiTheme="minorHAnsi" w:hAnsiTheme="minorHAnsi"/>
        </w:rPr>
        <w:t xml:space="preserve">oraz uzgodnić </w:t>
      </w:r>
      <w:r w:rsidR="00A854B4" w:rsidRPr="00E179D6">
        <w:rPr>
          <w:rFonts w:asciiTheme="minorHAnsi" w:hAnsiTheme="minorHAnsi"/>
        </w:rPr>
        <w:t xml:space="preserve">atrybuty i </w:t>
      </w:r>
      <w:r w:rsidRPr="00E179D6">
        <w:rPr>
          <w:rFonts w:asciiTheme="minorHAnsi" w:hAnsiTheme="minorHAnsi"/>
        </w:rPr>
        <w:t xml:space="preserve">geometrię wszystkich obiektów gromadzonych </w:t>
      </w:r>
      <w:r w:rsidR="000B419A" w:rsidRPr="00E179D6">
        <w:rPr>
          <w:rFonts w:asciiTheme="minorHAnsi" w:hAnsiTheme="minorHAnsi"/>
        </w:rPr>
        <w:br/>
      </w:r>
      <w:r w:rsidRPr="00E179D6">
        <w:rPr>
          <w:rFonts w:asciiTheme="minorHAnsi" w:hAnsiTheme="minorHAnsi"/>
        </w:rPr>
        <w:t xml:space="preserve">w BDOT10k zgodnie z nowym </w:t>
      </w:r>
      <w:r w:rsidR="00A854B4" w:rsidRPr="00E179D6">
        <w:rPr>
          <w:rFonts w:asciiTheme="minorHAnsi" w:hAnsiTheme="minorHAnsi"/>
        </w:rPr>
        <w:t>przebiegiem granic jednostek podziału terytorialnego</w:t>
      </w:r>
      <w:r w:rsidRPr="00E179D6">
        <w:rPr>
          <w:rFonts w:asciiTheme="minorHAnsi" w:hAnsiTheme="minorHAnsi"/>
        </w:rPr>
        <w:t xml:space="preserve">. </w:t>
      </w:r>
      <w:r w:rsidR="00A854B4" w:rsidRPr="00E179D6">
        <w:rPr>
          <w:rFonts w:asciiTheme="minorHAnsi" w:hAnsiTheme="minorHAnsi"/>
        </w:rPr>
        <w:br/>
      </w:r>
      <w:r w:rsidRPr="00E179D6">
        <w:rPr>
          <w:rFonts w:asciiTheme="minorHAnsi" w:hAnsiTheme="minorHAnsi"/>
        </w:rPr>
        <w:t>Uzgodnić wszystkie styki zbiorów danych BDOT10k w ramach części (OBIEKT</w:t>
      </w:r>
      <w:r w:rsidR="000B419A" w:rsidRPr="00E179D6">
        <w:rPr>
          <w:rFonts w:asciiTheme="minorHAnsi" w:hAnsiTheme="minorHAnsi"/>
        </w:rPr>
        <w:t>U</w:t>
      </w:r>
      <w:r w:rsidRPr="00E179D6">
        <w:rPr>
          <w:rFonts w:asciiTheme="minorHAnsi" w:hAnsiTheme="minorHAnsi"/>
        </w:rPr>
        <w:t xml:space="preserve">) Zamówienia </w:t>
      </w:r>
      <w:r w:rsidR="000B419A" w:rsidRPr="00E179D6">
        <w:rPr>
          <w:rFonts w:asciiTheme="minorHAnsi" w:hAnsiTheme="minorHAnsi"/>
        </w:rPr>
        <w:t>oraz</w:t>
      </w:r>
      <w:r w:rsidRPr="00E179D6">
        <w:rPr>
          <w:rFonts w:asciiTheme="minorHAnsi" w:hAnsiTheme="minorHAnsi"/>
        </w:rPr>
        <w:t xml:space="preserve"> pomiędzy sąsiednimi częściami  (OBIEKTAMI) </w:t>
      </w:r>
      <w:r w:rsidR="000B419A" w:rsidRPr="00E179D6">
        <w:rPr>
          <w:rFonts w:asciiTheme="minorHAnsi" w:hAnsiTheme="minorHAnsi"/>
        </w:rPr>
        <w:t>Zamówienia, a także</w:t>
      </w:r>
      <w:r w:rsidRPr="00E179D6">
        <w:rPr>
          <w:rFonts w:asciiTheme="minorHAnsi" w:hAnsiTheme="minorHAnsi"/>
        </w:rPr>
        <w:t xml:space="preserve"> ze zbiorami danych BDOT10k, które zostały wydane Wykonawcom realizującym zamówienia urzędów</w:t>
      </w:r>
      <w:r w:rsidRPr="00D333C0">
        <w:rPr>
          <w:rFonts w:asciiTheme="minorHAnsi" w:hAnsiTheme="minorHAnsi"/>
        </w:rPr>
        <w:t xml:space="preserve"> marszałkowskich. Informację o niniejszych Wykonawcach przekaże Zamawiający.</w:t>
      </w:r>
      <w:r w:rsidR="00E30376" w:rsidRPr="00D333C0">
        <w:rPr>
          <w:rFonts w:asciiTheme="minorHAnsi" w:hAnsiTheme="minorHAnsi"/>
          <w:szCs w:val="24"/>
        </w:rPr>
        <w:t xml:space="preserve"> </w:t>
      </w:r>
    </w:p>
    <w:p w:rsidR="00A14A16" w:rsidRPr="0089186D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5" w:hanging="425"/>
        <w:jc w:val="both"/>
        <w:rPr>
          <w:rFonts w:asciiTheme="minorHAnsi" w:hAnsiTheme="minorHAnsi"/>
          <w:szCs w:val="24"/>
        </w:rPr>
      </w:pPr>
      <w:r w:rsidRPr="0089186D">
        <w:rPr>
          <w:rFonts w:asciiTheme="minorHAnsi" w:hAnsiTheme="minorHAnsi"/>
          <w:szCs w:val="24"/>
        </w:rPr>
        <w:lastRenderedPageBreak/>
        <w:t>Dokonać koniecznych modyfikacji</w:t>
      </w:r>
      <w:r w:rsidR="00364007" w:rsidRPr="0089186D">
        <w:rPr>
          <w:rFonts w:asciiTheme="minorHAnsi" w:hAnsiTheme="minorHAnsi"/>
          <w:szCs w:val="24"/>
        </w:rPr>
        <w:t xml:space="preserve"> (wygładzeni</w:t>
      </w:r>
      <w:r w:rsidR="00AC333A" w:rsidRPr="0089186D">
        <w:rPr>
          <w:rFonts w:asciiTheme="minorHAnsi" w:hAnsiTheme="minorHAnsi"/>
          <w:szCs w:val="24"/>
        </w:rPr>
        <w:t>a</w:t>
      </w:r>
      <w:r w:rsidR="00364007" w:rsidRPr="0089186D">
        <w:rPr>
          <w:rFonts w:asciiTheme="minorHAnsi" w:hAnsiTheme="minorHAnsi"/>
          <w:szCs w:val="24"/>
        </w:rPr>
        <w:t xml:space="preserve">) </w:t>
      </w:r>
      <w:r w:rsidRPr="0089186D">
        <w:rPr>
          <w:rFonts w:asciiTheme="minorHAnsi" w:hAnsiTheme="minorHAnsi"/>
          <w:szCs w:val="24"/>
        </w:rPr>
        <w:t xml:space="preserve">kształtu obiektów </w:t>
      </w:r>
      <w:r w:rsidR="00E5737F" w:rsidRPr="0089186D">
        <w:rPr>
          <w:rFonts w:asciiTheme="minorHAnsi" w:hAnsiTheme="minorHAnsi"/>
          <w:szCs w:val="24"/>
        </w:rPr>
        <w:t xml:space="preserve">bazy BDOT10k </w:t>
      </w:r>
      <w:r w:rsidRPr="0089186D">
        <w:rPr>
          <w:rFonts w:asciiTheme="minorHAnsi" w:hAnsiTheme="minorHAnsi"/>
          <w:szCs w:val="24"/>
        </w:rPr>
        <w:t>na potrzeby wykonania poprawnego obrazu mapy topograficznej.</w:t>
      </w:r>
    </w:p>
    <w:p w:rsidR="006D5F1F" w:rsidRPr="00781956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781956">
        <w:rPr>
          <w:rFonts w:asciiTheme="minorHAnsi" w:hAnsiTheme="minorHAnsi"/>
        </w:rPr>
        <w:t>Wykonać redakcję mapy topograficznej w skali 1</w:t>
      </w:r>
      <w:r w:rsidR="00EC1202" w:rsidRPr="00781956">
        <w:rPr>
          <w:rFonts w:asciiTheme="minorHAnsi" w:hAnsiTheme="minorHAnsi"/>
        </w:rPr>
        <w:t xml:space="preserve"> </w:t>
      </w:r>
      <w:r w:rsidRPr="00781956">
        <w:rPr>
          <w:rFonts w:asciiTheme="minorHAnsi" w:hAnsiTheme="minorHAnsi"/>
        </w:rPr>
        <w:t>:</w:t>
      </w:r>
      <w:r w:rsidR="00EC1202" w:rsidRPr="00781956">
        <w:rPr>
          <w:rFonts w:asciiTheme="minorHAnsi" w:hAnsiTheme="minorHAnsi"/>
        </w:rPr>
        <w:t xml:space="preserve"> </w:t>
      </w:r>
      <w:r w:rsidRPr="00781956">
        <w:rPr>
          <w:rFonts w:asciiTheme="minorHAnsi" w:hAnsiTheme="minorHAnsi"/>
        </w:rPr>
        <w:t xml:space="preserve">10 000 (m.in. w celu uczytelnienia mapy </w:t>
      </w:r>
      <w:r w:rsidR="0006383E" w:rsidRPr="00781956">
        <w:rPr>
          <w:rFonts w:asciiTheme="minorHAnsi" w:hAnsiTheme="minorHAnsi"/>
        </w:rPr>
        <w:br/>
      </w:r>
      <w:r w:rsidRPr="00781956">
        <w:rPr>
          <w:rFonts w:asciiTheme="minorHAnsi" w:hAnsiTheme="minorHAnsi"/>
        </w:rPr>
        <w:t>i wyeliminowania konfliktów graficznych). Wszystkie obiekty przedstawiane na mapie należy zapisać w odpowiednich strukturach klas Karto, zgodnie</w:t>
      </w:r>
      <w:r w:rsidRPr="00781956">
        <w:rPr>
          <w:rFonts w:asciiTheme="minorHAnsi" w:hAnsiTheme="minorHAnsi"/>
          <w:szCs w:val="24"/>
        </w:rPr>
        <w:t xml:space="preserve"> z </w:t>
      </w:r>
      <w:r w:rsidR="00893238" w:rsidRPr="00781956">
        <w:rPr>
          <w:rFonts w:asciiTheme="minorHAnsi" w:hAnsiTheme="minorHAnsi"/>
          <w:szCs w:val="24"/>
        </w:rPr>
        <w:t xml:space="preserve">rozporządzeniem, o którym mowa </w:t>
      </w:r>
      <w:r w:rsidR="004838AC" w:rsidRPr="00781956">
        <w:rPr>
          <w:rFonts w:asciiTheme="minorHAnsi" w:hAnsiTheme="minorHAnsi"/>
          <w:szCs w:val="24"/>
        </w:rPr>
        <w:br/>
      </w:r>
      <w:r w:rsidRPr="00534A37">
        <w:rPr>
          <w:rFonts w:asciiTheme="minorHAnsi" w:hAnsiTheme="minorHAnsi"/>
          <w:szCs w:val="24"/>
        </w:rPr>
        <w:t xml:space="preserve">w </w:t>
      </w:r>
      <w:proofErr w:type="spellStart"/>
      <w:r w:rsidRPr="00C836C5">
        <w:rPr>
          <w:rFonts w:asciiTheme="minorHAnsi" w:hAnsiTheme="minorHAnsi"/>
          <w:szCs w:val="24"/>
        </w:rPr>
        <w:t>pkt</w:t>
      </w:r>
      <w:proofErr w:type="spellEnd"/>
      <w:r w:rsidRPr="00C836C5">
        <w:rPr>
          <w:rFonts w:asciiTheme="minorHAnsi" w:hAnsiTheme="minorHAnsi"/>
          <w:szCs w:val="24"/>
        </w:rPr>
        <w:t xml:space="preserve"> </w:t>
      </w:r>
      <w:r w:rsidR="005B0E65" w:rsidRPr="00C836C5">
        <w:rPr>
          <w:rFonts w:asciiTheme="minorHAnsi" w:hAnsiTheme="minorHAnsi"/>
          <w:szCs w:val="24"/>
        </w:rPr>
        <w:t>VIII</w:t>
      </w:r>
      <w:r w:rsidRPr="00534A37">
        <w:rPr>
          <w:rFonts w:asciiTheme="minorHAnsi" w:hAnsiTheme="minorHAnsi"/>
          <w:szCs w:val="24"/>
        </w:rPr>
        <w:t>.3</w:t>
      </w:r>
      <w:r w:rsidRPr="00781956">
        <w:rPr>
          <w:rFonts w:asciiTheme="minorHAnsi" w:hAnsiTheme="minorHAnsi"/>
          <w:szCs w:val="24"/>
        </w:rPr>
        <w:t xml:space="preserve"> oraz </w:t>
      </w:r>
      <w:r w:rsidR="00580794" w:rsidRPr="00781956">
        <w:rPr>
          <w:rFonts w:asciiTheme="minorHAnsi" w:hAnsiTheme="minorHAnsi"/>
        </w:rPr>
        <w:t>z zaleceniami</w:t>
      </w:r>
      <w:r w:rsidRPr="00781956">
        <w:rPr>
          <w:rFonts w:asciiTheme="minorHAnsi" w:hAnsiTheme="minorHAnsi"/>
        </w:rPr>
        <w:t xml:space="preserve"> opisanymi </w:t>
      </w:r>
      <w:r w:rsidRPr="00534A37">
        <w:rPr>
          <w:rFonts w:asciiTheme="minorHAnsi" w:hAnsiTheme="minorHAnsi"/>
        </w:rPr>
        <w:t xml:space="preserve">w załączniku nr </w:t>
      </w:r>
      <w:r w:rsidR="00534A37" w:rsidRPr="00534A37">
        <w:rPr>
          <w:rFonts w:asciiTheme="minorHAnsi" w:hAnsiTheme="minorHAnsi"/>
        </w:rPr>
        <w:t>4</w:t>
      </w:r>
      <w:r w:rsidR="0019727F" w:rsidRPr="00534A37">
        <w:rPr>
          <w:rFonts w:asciiTheme="minorHAnsi" w:hAnsiTheme="minorHAnsi"/>
        </w:rPr>
        <w:t xml:space="preserve"> </w:t>
      </w:r>
      <w:r w:rsidR="0019727F" w:rsidRPr="00534A37">
        <w:rPr>
          <w:rFonts w:asciiTheme="minorHAnsi" w:hAnsiTheme="minorHAnsi"/>
          <w:szCs w:val="24"/>
        </w:rPr>
        <w:t>do</w:t>
      </w:r>
      <w:r w:rsidR="0019727F" w:rsidRPr="00781956">
        <w:rPr>
          <w:rFonts w:asciiTheme="minorHAnsi" w:hAnsiTheme="minorHAnsi"/>
          <w:szCs w:val="24"/>
        </w:rPr>
        <w:t xml:space="preserve"> </w:t>
      </w:r>
      <w:r w:rsidR="004F07B1" w:rsidRPr="00781956">
        <w:rPr>
          <w:rFonts w:asciiTheme="minorHAnsi" w:hAnsiTheme="minorHAnsi"/>
          <w:szCs w:val="24"/>
        </w:rPr>
        <w:t>niniejszego SOPZ</w:t>
      </w:r>
      <w:r w:rsidRPr="00781956">
        <w:rPr>
          <w:rFonts w:asciiTheme="minorHAnsi" w:hAnsiTheme="minorHAnsi"/>
        </w:rPr>
        <w:t>.</w:t>
      </w:r>
      <w:r w:rsidR="007D07EB" w:rsidRPr="00781956">
        <w:rPr>
          <w:rFonts w:asciiTheme="minorHAnsi" w:hAnsiTheme="minorHAnsi"/>
          <w:szCs w:val="24"/>
        </w:rPr>
        <w:t xml:space="preserve"> </w:t>
      </w:r>
      <w:r w:rsidR="00631D20" w:rsidRPr="00781956">
        <w:rPr>
          <w:rFonts w:asciiTheme="minorHAnsi" w:hAnsiTheme="minorHAnsi"/>
          <w:szCs w:val="24"/>
        </w:rPr>
        <w:t xml:space="preserve"> </w:t>
      </w:r>
    </w:p>
    <w:p w:rsidR="00A14A16" w:rsidRPr="00947D88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6" w:hanging="426"/>
        <w:jc w:val="both"/>
        <w:rPr>
          <w:rStyle w:val="Teksttreci"/>
          <w:rFonts w:asciiTheme="minorHAnsi" w:hAnsiTheme="minorHAnsi"/>
          <w:sz w:val="24"/>
          <w:szCs w:val="24"/>
          <w:shd w:val="clear" w:color="auto" w:fill="auto"/>
        </w:rPr>
      </w:pPr>
      <w:r w:rsidRPr="00947D88">
        <w:rPr>
          <w:rFonts w:asciiTheme="minorHAnsi" w:hAnsiTheme="minorHAnsi"/>
          <w:szCs w:val="24"/>
        </w:rPr>
        <w:t xml:space="preserve">Opracować i zredagować napisy, w tym nazwy, numery, opisy objaśniające i skróty kartograficzne oraz zapisać je w odpowiednich strukturach klas Karto, </w:t>
      </w:r>
      <w:r w:rsidRPr="00947D88">
        <w:rPr>
          <w:rStyle w:val="Teksttreci"/>
          <w:rFonts w:asciiTheme="minorHAnsi" w:hAnsiTheme="minorHAnsi"/>
          <w:sz w:val="24"/>
          <w:szCs w:val="24"/>
        </w:rPr>
        <w:t xml:space="preserve">zgodnie </w:t>
      </w:r>
      <w:r w:rsidRPr="00947D88">
        <w:rPr>
          <w:rFonts w:asciiTheme="minorHAnsi" w:hAnsiTheme="minorHAnsi"/>
          <w:szCs w:val="24"/>
        </w:rPr>
        <w:t xml:space="preserve">z rozporządzeniem, o którym mowa </w:t>
      </w:r>
      <w:r w:rsidRPr="00534A37">
        <w:rPr>
          <w:rFonts w:asciiTheme="minorHAnsi" w:hAnsiTheme="minorHAnsi"/>
          <w:szCs w:val="24"/>
        </w:rPr>
        <w:t xml:space="preserve">w </w:t>
      </w:r>
      <w:proofErr w:type="spellStart"/>
      <w:r w:rsidRPr="00C836C5">
        <w:rPr>
          <w:rFonts w:asciiTheme="minorHAnsi" w:hAnsiTheme="minorHAnsi"/>
          <w:szCs w:val="24"/>
        </w:rPr>
        <w:t>pkt</w:t>
      </w:r>
      <w:proofErr w:type="spellEnd"/>
      <w:r w:rsidRPr="00534A37">
        <w:rPr>
          <w:rFonts w:asciiTheme="minorHAnsi" w:hAnsiTheme="minorHAnsi"/>
          <w:szCs w:val="24"/>
        </w:rPr>
        <w:t xml:space="preserve"> </w:t>
      </w:r>
      <w:r w:rsidR="005B0E65" w:rsidRPr="00534A37">
        <w:rPr>
          <w:rFonts w:asciiTheme="minorHAnsi" w:hAnsiTheme="minorHAnsi"/>
          <w:szCs w:val="24"/>
        </w:rPr>
        <w:t>VIII</w:t>
      </w:r>
      <w:r w:rsidRPr="00534A37">
        <w:rPr>
          <w:rFonts w:asciiTheme="minorHAnsi" w:hAnsiTheme="minorHAnsi"/>
          <w:szCs w:val="24"/>
        </w:rPr>
        <w:t>.3 oraz</w:t>
      </w:r>
      <w:r w:rsidRPr="00947D88">
        <w:rPr>
          <w:rFonts w:asciiTheme="minorHAnsi" w:hAnsiTheme="minorHAnsi"/>
          <w:szCs w:val="24"/>
        </w:rPr>
        <w:t xml:space="preserve"> </w:t>
      </w:r>
      <w:r w:rsidR="00580794" w:rsidRPr="00947D88">
        <w:rPr>
          <w:rStyle w:val="Teksttreci"/>
          <w:rFonts w:asciiTheme="minorHAnsi" w:hAnsiTheme="minorHAnsi"/>
          <w:sz w:val="24"/>
          <w:szCs w:val="24"/>
        </w:rPr>
        <w:t>z zaleceniami</w:t>
      </w:r>
      <w:r w:rsidRPr="00947D88">
        <w:rPr>
          <w:rStyle w:val="Teksttreci"/>
          <w:rFonts w:asciiTheme="minorHAnsi" w:hAnsiTheme="minorHAnsi"/>
          <w:sz w:val="24"/>
          <w:szCs w:val="24"/>
        </w:rPr>
        <w:t xml:space="preserve"> </w:t>
      </w:r>
      <w:r w:rsidRPr="00534A37">
        <w:rPr>
          <w:rStyle w:val="Teksttreci"/>
          <w:rFonts w:asciiTheme="minorHAnsi" w:hAnsiTheme="minorHAnsi"/>
          <w:sz w:val="24"/>
          <w:szCs w:val="24"/>
        </w:rPr>
        <w:t xml:space="preserve">opisanymi w załączniku nr </w:t>
      </w:r>
      <w:r w:rsidR="00534A37" w:rsidRPr="00534A37">
        <w:rPr>
          <w:rStyle w:val="Teksttreci"/>
          <w:rFonts w:asciiTheme="minorHAnsi" w:hAnsiTheme="minorHAnsi"/>
          <w:sz w:val="24"/>
          <w:szCs w:val="24"/>
        </w:rPr>
        <w:t>4</w:t>
      </w:r>
      <w:r w:rsidR="0019727F" w:rsidRPr="00534A37">
        <w:rPr>
          <w:rStyle w:val="Teksttreci"/>
          <w:rFonts w:asciiTheme="minorHAnsi" w:hAnsiTheme="minorHAnsi"/>
          <w:sz w:val="24"/>
          <w:szCs w:val="24"/>
        </w:rPr>
        <w:t xml:space="preserve"> </w:t>
      </w:r>
      <w:r w:rsidR="0019727F" w:rsidRPr="00534A37">
        <w:rPr>
          <w:rFonts w:asciiTheme="minorHAnsi" w:hAnsiTheme="minorHAnsi"/>
          <w:szCs w:val="24"/>
        </w:rPr>
        <w:t xml:space="preserve">do </w:t>
      </w:r>
      <w:r w:rsidR="004F07B1" w:rsidRPr="00534A37">
        <w:rPr>
          <w:rFonts w:asciiTheme="minorHAnsi" w:hAnsiTheme="minorHAnsi"/>
          <w:szCs w:val="24"/>
        </w:rPr>
        <w:t>niniejszego</w:t>
      </w:r>
      <w:r w:rsidR="004F07B1" w:rsidRPr="00947D88">
        <w:rPr>
          <w:rFonts w:asciiTheme="minorHAnsi" w:hAnsiTheme="minorHAnsi"/>
          <w:szCs w:val="24"/>
        </w:rPr>
        <w:t xml:space="preserve"> SOPZ</w:t>
      </w:r>
      <w:r w:rsidRPr="00947D88">
        <w:rPr>
          <w:rStyle w:val="Teksttreci"/>
          <w:rFonts w:asciiTheme="minorHAnsi" w:hAnsiTheme="minorHAnsi"/>
          <w:sz w:val="24"/>
          <w:szCs w:val="24"/>
        </w:rPr>
        <w:t>.</w:t>
      </w:r>
    </w:p>
    <w:p w:rsidR="007F09FE" w:rsidRPr="00947D88" w:rsidRDefault="007F09FE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6" w:hanging="426"/>
        <w:jc w:val="both"/>
        <w:rPr>
          <w:rStyle w:val="Teksttreci"/>
          <w:rFonts w:asciiTheme="minorHAnsi" w:hAnsiTheme="minorHAnsi"/>
          <w:sz w:val="24"/>
          <w:szCs w:val="24"/>
          <w:shd w:val="clear" w:color="auto" w:fill="auto"/>
        </w:rPr>
      </w:pPr>
      <w:r w:rsidRPr="00947D88">
        <w:rPr>
          <w:rFonts w:ascii="Calibri" w:hAnsi="Calibri" w:cs="Arial"/>
          <w:szCs w:val="24"/>
        </w:rPr>
        <w:t>Dane spoza granicy Polski</w:t>
      </w:r>
      <w:r w:rsidRPr="00947D88">
        <w:rPr>
          <w:rFonts w:asciiTheme="minorHAnsi" w:hAnsiTheme="minorHAnsi" w:cs="Arial"/>
          <w:szCs w:val="24"/>
        </w:rPr>
        <w:t xml:space="preserve">, o których mowa </w:t>
      </w:r>
      <w:r w:rsidRPr="00C836C5">
        <w:rPr>
          <w:rFonts w:asciiTheme="minorHAnsi" w:hAnsiTheme="minorHAnsi" w:cs="Arial"/>
          <w:szCs w:val="24"/>
        </w:rPr>
        <w:t xml:space="preserve">w </w:t>
      </w:r>
      <w:proofErr w:type="spellStart"/>
      <w:r w:rsidR="00E9024E" w:rsidRPr="00C836C5">
        <w:rPr>
          <w:rFonts w:asciiTheme="minorHAnsi" w:hAnsiTheme="minorHAnsi" w:cs="Arial"/>
          <w:szCs w:val="24"/>
        </w:rPr>
        <w:t>pkt</w:t>
      </w:r>
      <w:proofErr w:type="spellEnd"/>
      <w:r w:rsidRPr="00C836C5">
        <w:rPr>
          <w:rFonts w:ascii="Calibri" w:hAnsi="Calibri" w:cs="Arial"/>
          <w:szCs w:val="24"/>
        </w:rPr>
        <w:t xml:space="preserve"> III.1.</w:t>
      </w:r>
      <w:r w:rsidR="001F76B8">
        <w:rPr>
          <w:rFonts w:asciiTheme="minorHAnsi" w:hAnsiTheme="minorHAnsi" w:cs="Arial"/>
          <w:szCs w:val="24"/>
        </w:rPr>
        <w:t>u</w:t>
      </w:r>
      <w:r w:rsidR="00534A37">
        <w:rPr>
          <w:rFonts w:ascii="Calibri" w:hAnsi="Calibri" w:cs="Arial"/>
          <w:szCs w:val="24"/>
        </w:rPr>
        <w:t xml:space="preserve"> </w:t>
      </w:r>
      <w:r w:rsidR="00B37709" w:rsidRPr="00534A37">
        <w:rPr>
          <w:rFonts w:ascii="Calibri" w:hAnsi="Calibri" w:cs="Arial"/>
          <w:szCs w:val="24"/>
        </w:rPr>
        <w:t>należy</w:t>
      </w:r>
      <w:r w:rsidR="00B37709" w:rsidRPr="00947D88">
        <w:rPr>
          <w:rFonts w:asciiTheme="minorHAnsi" w:hAnsiTheme="minorHAnsi" w:cs="Arial"/>
          <w:szCs w:val="24"/>
        </w:rPr>
        <w:t xml:space="preserve"> </w:t>
      </w:r>
      <w:proofErr w:type="spellStart"/>
      <w:r w:rsidR="00B37709" w:rsidRPr="00947D88">
        <w:rPr>
          <w:rFonts w:asciiTheme="minorHAnsi" w:hAnsiTheme="minorHAnsi" w:cs="Arial"/>
          <w:szCs w:val="24"/>
        </w:rPr>
        <w:t>zwizualizować</w:t>
      </w:r>
      <w:proofErr w:type="spellEnd"/>
      <w:r w:rsidR="00B37709" w:rsidRPr="00947D88">
        <w:rPr>
          <w:rFonts w:asciiTheme="minorHAnsi" w:hAnsiTheme="minorHAnsi" w:cs="Arial"/>
          <w:szCs w:val="24"/>
        </w:rPr>
        <w:t xml:space="preserve"> dostosowując</w:t>
      </w:r>
      <w:r w:rsidR="00B37709" w:rsidRPr="00947D88">
        <w:rPr>
          <w:rFonts w:ascii="Calibri" w:hAnsi="Calibri" w:cs="Arial"/>
          <w:szCs w:val="24"/>
        </w:rPr>
        <w:t xml:space="preserve"> symbole kartograficzne obiektów do opracowania kartograficznego wykonanego </w:t>
      </w:r>
      <w:r w:rsidR="00B37709" w:rsidRPr="00C836C5">
        <w:rPr>
          <w:rFonts w:ascii="Calibri" w:hAnsi="Calibri" w:cs="Arial"/>
          <w:szCs w:val="24"/>
        </w:rPr>
        <w:t xml:space="preserve">w </w:t>
      </w:r>
      <w:proofErr w:type="spellStart"/>
      <w:r w:rsidR="00B37709" w:rsidRPr="00C836C5">
        <w:rPr>
          <w:rFonts w:ascii="Calibri" w:hAnsi="Calibri" w:cs="Arial"/>
          <w:szCs w:val="24"/>
        </w:rPr>
        <w:t>pkt</w:t>
      </w:r>
      <w:proofErr w:type="spellEnd"/>
      <w:r w:rsidR="00B37709" w:rsidRPr="00317CB1">
        <w:rPr>
          <w:rFonts w:ascii="Calibri" w:hAnsi="Calibri" w:cs="Arial"/>
          <w:szCs w:val="24"/>
        </w:rPr>
        <w:t xml:space="preserve"> </w:t>
      </w:r>
      <w:r w:rsidR="00B37709" w:rsidRPr="00317CB1">
        <w:rPr>
          <w:rFonts w:asciiTheme="minorHAnsi" w:hAnsiTheme="minorHAnsi" w:cs="Arial"/>
          <w:szCs w:val="24"/>
        </w:rPr>
        <w:t>I</w:t>
      </w:r>
      <w:r w:rsidR="00B37709" w:rsidRPr="00317CB1">
        <w:rPr>
          <w:rFonts w:ascii="Calibri" w:hAnsi="Calibri" w:cs="Arial"/>
          <w:szCs w:val="24"/>
        </w:rPr>
        <w:t>V.</w:t>
      </w:r>
      <w:r w:rsidR="00B856D7" w:rsidRPr="00317CB1">
        <w:rPr>
          <w:rFonts w:asciiTheme="minorHAnsi" w:hAnsiTheme="minorHAnsi" w:cs="Arial"/>
          <w:szCs w:val="24"/>
        </w:rPr>
        <w:t>8</w:t>
      </w:r>
      <w:r w:rsidR="00B37709" w:rsidRPr="00317CB1">
        <w:rPr>
          <w:rFonts w:ascii="Calibri" w:hAnsi="Calibri" w:cs="Arial"/>
          <w:szCs w:val="24"/>
        </w:rPr>
        <w:t xml:space="preserve"> i </w:t>
      </w:r>
      <w:r w:rsidR="00B37709" w:rsidRPr="00317CB1">
        <w:rPr>
          <w:rFonts w:asciiTheme="minorHAnsi" w:hAnsiTheme="minorHAnsi" w:cs="Arial"/>
          <w:szCs w:val="24"/>
        </w:rPr>
        <w:t>I</w:t>
      </w:r>
      <w:r w:rsidR="00B37709" w:rsidRPr="00317CB1">
        <w:rPr>
          <w:rFonts w:ascii="Calibri" w:hAnsi="Calibri" w:cs="Arial"/>
          <w:szCs w:val="24"/>
        </w:rPr>
        <w:t>V.</w:t>
      </w:r>
      <w:r w:rsidR="00317CB1" w:rsidRPr="00317CB1">
        <w:rPr>
          <w:rFonts w:asciiTheme="minorHAnsi" w:hAnsiTheme="minorHAnsi" w:cs="Arial"/>
          <w:szCs w:val="24"/>
        </w:rPr>
        <w:t>9</w:t>
      </w:r>
      <w:r w:rsidR="00B37709" w:rsidRPr="00317CB1">
        <w:rPr>
          <w:rFonts w:ascii="Calibri" w:hAnsi="Calibri" w:cs="Arial"/>
          <w:szCs w:val="24"/>
        </w:rPr>
        <w:t>.</w:t>
      </w:r>
      <w:r w:rsidR="00B37709" w:rsidRPr="00947D88">
        <w:rPr>
          <w:rFonts w:ascii="Calibri" w:hAnsi="Calibri" w:cs="Arial"/>
          <w:szCs w:val="24"/>
        </w:rPr>
        <w:t xml:space="preserve"> </w:t>
      </w:r>
      <w:r w:rsidR="00B37709" w:rsidRPr="00947D88">
        <w:rPr>
          <w:rFonts w:asciiTheme="minorHAnsi" w:hAnsiTheme="minorHAnsi" w:cs="Arial"/>
          <w:szCs w:val="24"/>
        </w:rPr>
        <w:t xml:space="preserve">(obiektom należy nadać właściwe kody kartograficzne </w:t>
      </w:r>
      <w:r w:rsidR="00B37709" w:rsidRPr="00947D88">
        <w:rPr>
          <w:rStyle w:val="Teksttreci"/>
          <w:rFonts w:asciiTheme="minorHAnsi" w:hAnsiTheme="minorHAnsi"/>
          <w:sz w:val="24"/>
          <w:szCs w:val="24"/>
        </w:rPr>
        <w:t xml:space="preserve">zgodne </w:t>
      </w:r>
      <w:r w:rsidR="00B37709" w:rsidRPr="00947D88">
        <w:rPr>
          <w:rFonts w:asciiTheme="minorHAnsi" w:hAnsiTheme="minorHAnsi"/>
          <w:szCs w:val="24"/>
        </w:rPr>
        <w:t xml:space="preserve">z rozporządzeniem, o którym mowa </w:t>
      </w:r>
      <w:r w:rsidR="005C029A" w:rsidRPr="00947D88">
        <w:rPr>
          <w:rFonts w:asciiTheme="minorHAnsi" w:hAnsiTheme="minorHAnsi"/>
          <w:szCs w:val="24"/>
        </w:rPr>
        <w:br/>
      </w:r>
      <w:r w:rsidR="00B37709" w:rsidRPr="00662A59">
        <w:rPr>
          <w:rFonts w:asciiTheme="minorHAnsi" w:hAnsiTheme="minorHAnsi"/>
          <w:szCs w:val="24"/>
        </w:rPr>
        <w:t xml:space="preserve">w </w:t>
      </w:r>
      <w:proofErr w:type="spellStart"/>
      <w:r w:rsidR="00B37709" w:rsidRPr="00C836C5">
        <w:rPr>
          <w:rFonts w:asciiTheme="minorHAnsi" w:hAnsiTheme="minorHAnsi"/>
          <w:szCs w:val="24"/>
        </w:rPr>
        <w:t>pkt</w:t>
      </w:r>
      <w:proofErr w:type="spellEnd"/>
      <w:r w:rsidR="00B37709" w:rsidRPr="00C836C5">
        <w:rPr>
          <w:rFonts w:asciiTheme="minorHAnsi" w:hAnsiTheme="minorHAnsi"/>
          <w:szCs w:val="24"/>
        </w:rPr>
        <w:t xml:space="preserve"> </w:t>
      </w:r>
      <w:r w:rsidR="005B0E65" w:rsidRPr="00C836C5">
        <w:rPr>
          <w:rFonts w:asciiTheme="minorHAnsi" w:hAnsiTheme="minorHAnsi"/>
          <w:szCs w:val="24"/>
        </w:rPr>
        <w:t>VIII</w:t>
      </w:r>
      <w:r w:rsidR="00B37709" w:rsidRPr="00C836C5">
        <w:rPr>
          <w:rFonts w:asciiTheme="minorHAnsi" w:hAnsiTheme="minorHAnsi"/>
          <w:szCs w:val="24"/>
        </w:rPr>
        <w:t>.3</w:t>
      </w:r>
      <w:r w:rsidR="005C029A" w:rsidRPr="00C836C5">
        <w:rPr>
          <w:rFonts w:asciiTheme="minorHAnsi" w:hAnsiTheme="minorHAnsi"/>
          <w:szCs w:val="24"/>
        </w:rPr>
        <w:t xml:space="preserve">) </w:t>
      </w:r>
      <w:r w:rsidR="00B37709" w:rsidRPr="00C836C5">
        <w:rPr>
          <w:rFonts w:asciiTheme="minorHAnsi" w:hAnsiTheme="minorHAnsi"/>
          <w:szCs w:val="24"/>
        </w:rPr>
        <w:t xml:space="preserve">i </w:t>
      </w:r>
      <w:r w:rsidR="00B37709" w:rsidRPr="00C836C5">
        <w:rPr>
          <w:rFonts w:ascii="Calibri" w:hAnsi="Calibri" w:cs="Arial"/>
          <w:szCs w:val="24"/>
        </w:rPr>
        <w:t xml:space="preserve">zredagować (łącznie </w:t>
      </w:r>
      <w:r w:rsidRPr="00C836C5">
        <w:rPr>
          <w:rFonts w:ascii="Calibri" w:hAnsi="Calibri" w:cs="Arial"/>
          <w:szCs w:val="24"/>
        </w:rPr>
        <w:t>z napisami</w:t>
      </w:r>
      <w:r w:rsidR="00E9024E" w:rsidRPr="00C836C5">
        <w:rPr>
          <w:rFonts w:asciiTheme="minorHAnsi" w:hAnsiTheme="minorHAnsi" w:cs="Arial"/>
          <w:szCs w:val="24"/>
        </w:rPr>
        <w:t xml:space="preserve">). </w:t>
      </w:r>
      <w:r w:rsidR="000A1686" w:rsidRPr="00C836C5">
        <w:rPr>
          <w:rFonts w:asciiTheme="minorHAnsi" w:hAnsiTheme="minorHAnsi" w:cs="Arial"/>
          <w:szCs w:val="24"/>
        </w:rPr>
        <w:t>O</w:t>
      </w:r>
      <w:r w:rsidR="000A1686" w:rsidRPr="00C836C5">
        <w:rPr>
          <w:rFonts w:asciiTheme="minorHAnsi" w:hAnsiTheme="minorHAnsi"/>
        </w:rPr>
        <w:t xml:space="preserve">biekty </w:t>
      </w:r>
      <w:r w:rsidR="00B37709" w:rsidRPr="00C836C5">
        <w:rPr>
          <w:rFonts w:asciiTheme="minorHAnsi" w:hAnsiTheme="minorHAnsi"/>
        </w:rPr>
        <w:t>te</w:t>
      </w:r>
      <w:r w:rsidR="000A1686" w:rsidRPr="00C836C5">
        <w:rPr>
          <w:rFonts w:asciiTheme="minorHAnsi" w:hAnsiTheme="minorHAnsi"/>
        </w:rPr>
        <w:t xml:space="preserve"> należy zapisać w odpowiednich strukturach klas Karto, zgodnie</w:t>
      </w:r>
      <w:r w:rsidR="000A1686" w:rsidRPr="00C836C5">
        <w:rPr>
          <w:rFonts w:asciiTheme="minorHAnsi" w:hAnsiTheme="minorHAnsi"/>
          <w:szCs w:val="24"/>
        </w:rPr>
        <w:t xml:space="preserve"> z rozporządzeniem, o którym mowa w </w:t>
      </w:r>
      <w:proofErr w:type="spellStart"/>
      <w:r w:rsidR="000A1686" w:rsidRPr="00C836C5">
        <w:rPr>
          <w:rFonts w:asciiTheme="minorHAnsi" w:hAnsiTheme="minorHAnsi"/>
          <w:szCs w:val="24"/>
        </w:rPr>
        <w:t>pkt</w:t>
      </w:r>
      <w:proofErr w:type="spellEnd"/>
      <w:r w:rsidR="000A1686" w:rsidRPr="00662A59">
        <w:rPr>
          <w:rFonts w:asciiTheme="minorHAnsi" w:hAnsiTheme="minorHAnsi"/>
          <w:szCs w:val="24"/>
        </w:rPr>
        <w:t xml:space="preserve"> </w:t>
      </w:r>
      <w:r w:rsidR="005B0E65" w:rsidRPr="00662A59">
        <w:rPr>
          <w:rFonts w:asciiTheme="minorHAnsi" w:hAnsiTheme="minorHAnsi"/>
          <w:szCs w:val="24"/>
        </w:rPr>
        <w:t>VIII</w:t>
      </w:r>
      <w:r w:rsidR="000A1686" w:rsidRPr="00662A59">
        <w:rPr>
          <w:rFonts w:asciiTheme="minorHAnsi" w:hAnsiTheme="minorHAnsi"/>
          <w:szCs w:val="24"/>
        </w:rPr>
        <w:t>.3 oraz</w:t>
      </w:r>
      <w:r w:rsidR="000A1686" w:rsidRPr="00947D88">
        <w:rPr>
          <w:rFonts w:asciiTheme="minorHAnsi" w:hAnsiTheme="minorHAnsi"/>
          <w:szCs w:val="24"/>
        </w:rPr>
        <w:t xml:space="preserve"> </w:t>
      </w:r>
      <w:r w:rsidR="000A1686" w:rsidRPr="00947D88">
        <w:rPr>
          <w:rFonts w:asciiTheme="minorHAnsi" w:hAnsiTheme="minorHAnsi"/>
        </w:rPr>
        <w:t xml:space="preserve">z zaleceniami opisanymi </w:t>
      </w:r>
      <w:r w:rsidR="000A1686" w:rsidRPr="00662A59">
        <w:rPr>
          <w:rFonts w:asciiTheme="minorHAnsi" w:hAnsiTheme="minorHAnsi"/>
        </w:rPr>
        <w:t xml:space="preserve">w załączniku nr </w:t>
      </w:r>
      <w:r w:rsidR="00662A59" w:rsidRPr="00662A59">
        <w:rPr>
          <w:rFonts w:asciiTheme="minorHAnsi" w:hAnsiTheme="minorHAnsi"/>
        </w:rPr>
        <w:t>4</w:t>
      </w:r>
      <w:r w:rsidR="000A1686" w:rsidRPr="00947D88">
        <w:rPr>
          <w:rFonts w:asciiTheme="minorHAnsi" w:hAnsiTheme="minorHAnsi"/>
        </w:rPr>
        <w:t xml:space="preserve"> </w:t>
      </w:r>
      <w:r w:rsidR="000A1686" w:rsidRPr="00947D88">
        <w:rPr>
          <w:rFonts w:asciiTheme="minorHAnsi" w:hAnsiTheme="minorHAnsi"/>
          <w:szCs w:val="24"/>
        </w:rPr>
        <w:t>do niniejszego SOPZ</w:t>
      </w:r>
      <w:r w:rsidR="000A1686" w:rsidRPr="00947D88">
        <w:rPr>
          <w:rFonts w:asciiTheme="minorHAnsi" w:hAnsiTheme="minorHAnsi"/>
        </w:rPr>
        <w:t xml:space="preserve">. </w:t>
      </w:r>
      <w:r w:rsidRPr="00947D88">
        <w:rPr>
          <w:rFonts w:ascii="Calibri" w:hAnsi="Calibri" w:cs="Arial"/>
          <w:szCs w:val="24"/>
        </w:rPr>
        <w:t xml:space="preserve">Dane te podlegają dalszemu opracowaniu zgodnie </w:t>
      </w:r>
      <w:r w:rsidR="005C029A" w:rsidRPr="00947D88">
        <w:rPr>
          <w:rFonts w:ascii="Calibri" w:hAnsi="Calibri" w:cs="Arial"/>
          <w:szCs w:val="24"/>
        </w:rPr>
        <w:br/>
      </w:r>
      <w:r w:rsidRPr="00C836C5">
        <w:rPr>
          <w:rFonts w:ascii="Calibri" w:hAnsi="Calibri" w:cs="Arial"/>
          <w:szCs w:val="24"/>
        </w:rPr>
        <w:t xml:space="preserve">z </w:t>
      </w:r>
      <w:proofErr w:type="spellStart"/>
      <w:r w:rsidRPr="00C836C5">
        <w:rPr>
          <w:rFonts w:ascii="Calibri" w:hAnsi="Calibri" w:cs="Arial"/>
          <w:szCs w:val="24"/>
        </w:rPr>
        <w:t>pkt</w:t>
      </w:r>
      <w:proofErr w:type="spellEnd"/>
      <w:r w:rsidRPr="00C836C5">
        <w:rPr>
          <w:rFonts w:ascii="Calibri" w:hAnsi="Calibri" w:cs="Arial"/>
          <w:szCs w:val="24"/>
        </w:rPr>
        <w:t xml:space="preserve"> </w:t>
      </w:r>
      <w:r w:rsidR="00E9024E" w:rsidRPr="00C836C5">
        <w:rPr>
          <w:rFonts w:asciiTheme="minorHAnsi" w:hAnsiTheme="minorHAnsi" w:cs="Arial"/>
          <w:szCs w:val="24"/>
        </w:rPr>
        <w:t>I</w:t>
      </w:r>
      <w:r w:rsidRPr="00C836C5">
        <w:rPr>
          <w:rFonts w:ascii="Calibri" w:hAnsi="Calibri" w:cs="Arial"/>
          <w:szCs w:val="24"/>
        </w:rPr>
        <w:t>V</w:t>
      </w:r>
      <w:r w:rsidRPr="00662A59">
        <w:rPr>
          <w:rFonts w:ascii="Calibri" w:hAnsi="Calibri" w:cs="Arial"/>
          <w:szCs w:val="24"/>
        </w:rPr>
        <w:t>.1</w:t>
      </w:r>
      <w:r w:rsidR="00C836C5">
        <w:rPr>
          <w:rFonts w:asciiTheme="minorHAnsi" w:hAnsiTheme="minorHAnsi" w:cs="Arial"/>
          <w:szCs w:val="24"/>
        </w:rPr>
        <w:t>4</w:t>
      </w:r>
      <w:r w:rsidR="00BB642F" w:rsidRPr="00662A59">
        <w:rPr>
          <w:rFonts w:asciiTheme="minorHAnsi" w:hAnsiTheme="minorHAnsi" w:cs="Arial"/>
          <w:szCs w:val="24"/>
        </w:rPr>
        <w:t>-</w:t>
      </w:r>
      <w:r w:rsidR="00C836C5">
        <w:rPr>
          <w:rFonts w:ascii="Calibri" w:hAnsi="Calibri" w:cs="Arial"/>
          <w:szCs w:val="24"/>
        </w:rPr>
        <w:t>19</w:t>
      </w:r>
      <w:r w:rsidR="00BB642F" w:rsidRPr="00662A59">
        <w:rPr>
          <w:rFonts w:asciiTheme="minorHAnsi" w:hAnsiTheme="minorHAnsi" w:cs="Arial"/>
          <w:szCs w:val="24"/>
        </w:rPr>
        <w:t>.</w:t>
      </w:r>
    </w:p>
    <w:p w:rsidR="006D5F1F" w:rsidRPr="00662A59" w:rsidRDefault="006D5F1F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6" w:hanging="426"/>
        <w:jc w:val="both"/>
        <w:rPr>
          <w:rStyle w:val="Teksttreci"/>
          <w:rFonts w:asciiTheme="minorHAnsi" w:hAnsiTheme="minorHAnsi"/>
          <w:sz w:val="24"/>
          <w:szCs w:val="24"/>
          <w:shd w:val="clear" w:color="auto" w:fill="auto"/>
        </w:rPr>
      </w:pPr>
      <w:r w:rsidRPr="00662A59">
        <w:rPr>
          <w:rFonts w:asciiTheme="minorHAnsi" w:hAnsiTheme="minorHAnsi"/>
          <w:szCs w:val="24"/>
        </w:rPr>
        <w:t xml:space="preserve">Uzgodnić styki z opracowanymi arkuszami mapy topograficznej, wymienionymi w </w:t>
      </w:r>
      <w:proofErr w:type="spellStart"/>
      <w:r w:rsidRPr="00C836C5">
        <w:rPr>
          <w:rFonts w:asciiTheme="minorHAnsi" w:hAnsiTheme="minorHAnsi"/>
          <w:szCs w:val="24"/>
        </w:rPr>
        <w:t>pkt</w:t>
      </w:r>
      <w:proofErr w:type="spellEnd"/>
      <w:r w:rsidRPr="00662A59">
        <w:rPr>
          <w:rFonts w:asciiTheme="minorHAnsi" w:hAnsiTheme="minorHAnsi"/>
          <w:szCs w:val="24"/>
        </w:rPr>
        <w:t xml:space="preserve"> III.1.</w:t>
      </w:r>
      <w:r w:rsidR="00FD1AE2">
        <w:rPr>
          <w:rFonts w:asciiTheme="minorHAnsi" w:hAnsiTheme="minorHAnsi"/>
          <w:szCs w:val="24"/>
        </w:rPr>
        <w:t>h</w:t>
      </w:r>
      <w:r w:rsidR="00942B3D" w:rsidRPr="00662A59">
        <w:rPr>
          <w:rFonts w:asciiTheme="minorHAnsi" w:hAnsiTheme="minorHAnsi"/>
          <w:szCs w:val="24"/>
        </w:rPr>
        <w:t>-</w:t>
      </w:r>
      <w:r w:rsidR="001F76B8">
        <w:rPr>
          <w:rFonts w:asciiTheme="minorHAnsi" w:hAnsiTheme="minorHAnsi"/>
          <w:szCs w:val="24"/>
        </w:rPr>
        <w:t>t</w:t>
      </w:r>
      <w:r w:rsidRPr="00662A59">
        <w:rPr>
          <w:rFonts w:asciiTheme="minorHAnsi" w:hAnsiTheme="minorHAnsi"/>
          <w:szCs w:val="24"/>
        </w:rPr>
        <w:t>.</w:t>
      </w:r>
    </w:p>
    <w:p w:rsidR="00A14A16" w:rsidRPr="00947D88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947D88">
        <w:rPr>
          <w:rFonts w:asciiTheme="minorHAnsi" w:hAnsiTheme="minorHAnsi"/>
          <w:szCs w:val="24"/>
        </w:rPr>
        <w:t xml:space="preserve">Wykonać ramki, legendę i opisy </w:t>
      </w:r>
      <w:proofErr w:type="spellStart"/>
      <w:r w:rsidRPr="00947D88">
        <w:rPr>
          <w:rFonts w:asciiTheme="minorHAnsi" w:hAnsiTheme="minorHAnsi"/>
          <w:szCs w:val="24"/>
        </w:rPr>
        <w:t>pozaramkowe</w:t>
      </w:r>
      <w:proofErr w:type="spellEnd"/>
      <w:r w:rsidRPr="00947D88">
        <w:rPr>
          <w:rFonts w:asciiTheme="minorHAnsi" w:hAnsiTheme="minorHAnsi"/>
          <w:szCs w:val="24"/>
        </w:rPr>
        <w:t xml:space="preserve"> dla opracowywanych poszczególnych</w:t>
      </w:r>
      <w:r w:rsidRPr="00947D88">
        <w:rPr>
          <w:rFonts w:asciiTheme="minorHAnsi" w:hAnsiTheme="minorHAnsi"/>
          <w:szCs w:val="24"/>
        </w:rPr>
        <w:br/>
        <w:t>arkuszy map</w:t>
      </w:r>
      <w:r w:rsidR="00FD0A14" w:rsidRPr="00947D88">
        <w:rPr>
          <w:rFonts w:asciiTheme="minorHAnsi" w:hAnsiTheme="minorHAnsi"/>
          <w:szCs w:val="24"/>
        </w:rPr>
        <w:t>y</w:t>
      </w:r>
      <w:r w:rsidRPr="00947D88">
        <w:rPr>
          <w:rFonts w:asciiTheme="minorHAnsi" w:hAnsiTheme="minorHAnsi"/>
          <w:szCs w:val="24"/>
        </w:rPr>
        <w:t xml:space="preserve"> topograficzn</w:t>
      </w:r>
      <w:r w:rsidR="00FD0A14" w:rsidRPr="00947D88">
        <w:rPr>
          <w:rFonts w:asciiTheme="minorHAnsi" w:hAnsiTheme="minorHAnsi"/>
          <w:szCs w:val="24"/>
        </w:rPr>
        <w:t>ej</w:t>
      </w:r>
      <w:r w:rsidRPr="00947D88">
        <w:rPr>
          <w:rFonts w:asciiTheme="minorHAnsi" w:hAnsiTheme="minorHAnsi"/>
          <w:szCs w:val="24"/>
        </w:rPr>
        <w:t xml:space="preserve"> w skali 1</w:t>
      </w:r>
      <w:r w:rsidR="00EC1202" w:rsidRPr="00947D88">
        <w:rPr>
          <w:rFonts w:asciiTheme="minorHAnsi" w:hAnsiTheme="minorHAnsi"/>
          <w:szCs w:val="24"/>
        </w:rPr>
        <w:t xml:space="preserve"> </w:t>
      </w:r>
      <w:r w:rsidRPr="00947D88">
        <w:rPr>
          <w:rFonts w:asciiTheme="minorHAnsi" w:hAnsiTheme="minorHAnsi"/>
          <w:szCs w:val="24"/>
        </w:rPr>
        <w:t>:</w:t>
      </w:r>
      <w:r w:rsidR="00EC1202" w:rsidRPr="00947D88">
        <w:rPr>
          <w:rFonts w:asciiTheme="minorHAnsi" w:hAnsiTheme="minorHAnsi"/>
          <w:szCs w:val="24"/>
        </w:rPr>
        <w:t xml:space="preserve"> </w:t>
      </w:r>
      <w:r w:rsidRPr="00947D88">
        <w:rPr>
          <w:rFonts w:asciiTheme="minorHAnsi" w:hAnsiTheme="minorHAnsi"/>
          <w:szCs w:val="24"/>
        </w:rPr>
        <w:t>1</w:t>
      </w:r>
      <w:r w:rsidR="00EC1202" w:rsidRPr="00947D88">
        <w:rPr>
          <w:rFonts w:asciiTheme="minorHAnsi" w:hAnsiTheme="minorHAnsi"/>
          <w:szCs w:val="24"/>
        </w:rPr>
        <w:t xml:space="preserve">0 </w:t>
      </w:r>
      <w:r w:rsidRPr="00947D88">
        <w:rPr>
          <w:rFonts w:asciiTheme="minorHAnsi" w:hAnsiTheme="minorHAnsi"/>
          <w:szCs w:val="24"/>
        </w:rPr>
        <w:t xml:space="preserve">000 oraz </w:t>
      </w:r>
      <w:r w:rsidRPr="00947D88">
        <w:rPr>
          <w:rFonts w:asciiTheme="minorHAnsi" w:hAnsiTheme="minorHAnsi"/>
        </w:rPr>
        <w:t>zapisać</w:t>
      </w:r>
      <w:r w:rsidR="00EC1202" w:rsidRPr="00947D88">
        <w:rPr>
          <w:rFonts w:asciiTheme="minorHAnsi" w:hAnsiTheme="minorHAnsi"/>
        </w:rPr>
        <w:t xml:space="preserve"> je w odpowiednich strukturach </w:t>
      </w:r>
      <w:r w:rsidR="00EC1202" w:rsidRPr="00947D88">
        <w:rPr>
          <w:rFonts w:asciiTheme="minorHAnsi" w:hAnsiTheme="minorHAnsi"/>
        </w:rPr>
        <w:br/>
      </w:r>
      <w:r w:rsidRPr="00947D88">
        <w:rPr>
          <w:rFonts w:asciiTheme="minorHAnsi" w:hAnsiTheme="minorHAnsi"/>
        </w:rPr>
        <w:t xml:space="preserve">klas Karto, </w:t>
      </w:r>
      <w:r w:rsidRPr="00947D88">
        <w:rPr>
          <w:rStyle w:val="Teksttreci"/>
          <w:rFonts w:asciiTheme="minorHAnsi" w:hAnsiTheme="minorHAnsi"/>
          <w:sz w:val="24"/>
          <w:szCs w:val="24"/>
        </w:rPr>
        <w:t xml:space="preserve">zgodnie </w:t>
      </w:r>
      <w:r w:rsidRPr="00947D88">
        <w:rPr>
          <w:rFonts w:asciiTheme="minorHAnsi" w:hAnsiTheme="minorHAnsi"/>
          <w:szCs w:val="24"/>
        </w:rPr>
        <w:t xml:space="preserve">z rozporządzeniem, o którym mowa </w:t>
      </w:r>
      <w:r w:rsidRPr="00C836C5">
        <w:rPr>
          <w:rFonts w:asciiTheme="minorHAnsi" w:hAnsiTheme="minorHAnsi"/>
          <w:szCs w:val="24"/>
        </w:rPr>
        <w:t xml:space="preserve">w </w:t>
      </w:r>
      <w:proofErr w:type="spellStart"/>
      <w:r w:rsidRPr="00C836C5">
        <w:rPr>
          <w:rFonts w:asciiTheme="minorHAnsi" w:hAnsiTheme="minorHAnsi"/>
          <w:szCs w:val="24"/>
        </w:rPr>
        <w:t>pkt</w:t>
      </w:r>
      <w:proofErr w:type="spellEnd"/>
      <w:r w:rsidRPr="00662A59">
        <w:rPr>
          <w:rFonts w:asciiTheme="minorHAnsi" w:hAnsiTheme="minorHAnsi"/>
          <w:szCs w:val="24"/>
        </w:rPr>
        <w:t xml:space="preserve"> </w:t>
      </w:r>
      <w:r w:rsidR="005B0E65" w:rsidRPr="00662A59">
        <w:rPr>
          <w:rFonts w:asciiTheme="minorHAnsi" w:hAnsiTheme="minorHAnsi"/>
          <w:szCs w:val="24"/>
        </w:rPr>
        <w:t>VIII</w:t>
      </w:r>
      <w:r w:rsidRPr="00662A59">
        <w:rPr>
          <w:rFonts w:asciiTheme="minorHAnsi" w:hAnsiTheme="minorHAnsi"/>
          <w:szCs w:val="24"/>
        </w:rPr>
        <w:t>.3 oraz</w:t>
      </w:r>
      <w:r w:rsidRPr="00947D88">
        <w:rPr>
          <w:rFonts w:asciiTheme="minorHAnsi" w:hAnsiTheme="minorHAnsi"/>
          <w:szCs w:val="24"/>
        </w:rPr>
        <w:t xml:space="preserve"> </w:t>
      </w:r>
      <w:r w:rsidR="00580794" w:rsidRPr="00947D88">
        <w:rPr>
          <w:rStyle w:val="Teksttreci"/>
          <w:rFonts w:asciiTheme="minorHAnsi" w:hAnsiTheme="minorHAnsi"/>
          <w:sz w:val="24"/>
          <w:szCs w:val="24"/>
        </w:rPr>
        <w:t>z zaleceniami</w:t>
      </w:r>
      <w:r w:rsidRPr="00947D88">
        <w:rPr>
          <w:rStyle w:val="Teksttreci"/>
          <w:rFonts w:asciiTheme="minorHAnsi" w:hAnsiTheme="minorHAnsi"/>
          <w:sz w:val="24"/>
          <w:szCs w:val="24"/>
        </w:rPr>
        <w:t xml:space="preserve"> opisanymi </w:t>
      </w:r>
      <w:r w:rsidRPr="00947D88">
        <w:rPr>
          <w:rStyle w:val="Teksttreci"/>
          <w:rFonts w:asciiTheme="minorHAnsi" w:hAnsiTheme="minorHAnsi"/>
          <w:sz w:val="24"/>
          <w:szCs w:val="24"/>
        </w:rPr>
        <w:br/>
        <w:t xml:space="preserve">w załączniku nr </w:t>
      </w:r>
      <w:r w:rsidR="00662A59">
        <w:rPr>
          <w:rStyle w:val="Teksttreci"/>
          <w:rFonts w:asciiTheme="minorHAnsi" w:hAnsiTheme="minorHAnsi"/>
          <w:sz w:val="24"/>
          <w:szCs w:val="24"/>
        </w:rPr>
        <w:t>4</w:t>
      </w:r>
      <w:r w:rsidR="002E1802" w:rsidRPr="00947D88">
        <w:rPr>
          <w:rStyle w:val="Teksttreci"/>
          <w:rFonts w:asciiTheme="minorHAnsi" w:hAnsiTheme="minorHAnsi"/>
          <w:sz w:val="24"/>
          <w:szCs w:val="24"/>
        </w:rPr>
        <w:t xml:space="preserve"> </w:t>
      </w:r>
      <w:r w:rsidR="002E1802" w:rsidRPr="00947D88">
        <w:rPr>
          <w:rFonts w:asciiTheme="minorHAnsi" w:hAnsiTheme="minorHAnsi"/>
          <w:szCs w:val="24"/>
        </w:rPr>
        <w:t xml:space="preserve">do </w:t>
      </w:r>
      <w:r w:rsidR="004F07B1" w:rsidRPr="00947D88">
        <w:rPr>
          <w:rFonts w:asciiTheme="minorHAnsi" w:hAnsiTheme="minorHAnsi"/>
          <w:szCs w:val="24"/>
        </w:rPr>
        <w:t>niniejszego SOPZ</w:t>
      </w:r>
      <w:r w:rsidRPr="00947D88">
        <w:rPr>
          <w:rStyle w:val="Teksttreci"/>
          <w:rFonts w:asciiTheme="minorHAnsi" w:hAnsiTheme="minorHAnsi"/>
          <w:sz w:val="24"/>
          <w:szCs w:val="24"/>
        </w:rPr>
        <w:t>.</w:t>
      </w:r>
    </w:p>
    <w:p w:rsidR="003E20CC" w:rsidRPr="008E64C2" w:rsidRDefault="00D95EB6" w:rsidP="00FD1AE2">
      <w:pPr>
        <w:pStyle w:val="Akapitzlist"/>
        <w:ind w:left="425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>Dla każdego arkusza mapy topograficznej należy:</w:t>
      </w:r>
    </w:p>
    <w:p w:rsidR="003E20CC" w:rsidRPr="008E64C2" w:rsidRDefault="00D95EB6" w:rsidP="00097D10">
      <w:pPr>
        <w:pStyle w:val="Akapitzlist"/>
        <w:numPr>
          <w:ilvl w:val="0"/>
          <w:numId w:val="17"/>
        </w:numPr>
        <w:ind w:left="850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>na podstawie numerów ISBN wygenerować i nanieść kody kreskowe,</w:t>
      </w:r>
    </w:p>
    <w:p w:rsidR="003E20CC" w:rsidRPr="008E64C2" w:rsidRDefault="00D95EB6" w:rsidP="00097D10">
      <w:pPr>
        <w:pStyle w:val="Akapitzlist"/>
        <w:numPr>
          <w:ilvl w:val="0"/>
          <w:numId w:val="17"/>
        </w:numPr>
        <w:ind w:left="850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>nanieść siatki i opisy współrzędnych oraz ozdobne ramki,</w:t>
      </w:r>
    </w:p>
    <w:p w:rsidR="003E20CC" w:rsidRPr="008E64C2" w:rsidRDefault="00D95EB6" w:rsidP="00097D10">
      <w:pPr>
        <w:pStyle w:val="Akapitzlist"/>
        <w:numPr>
          <w:ilvl w:val="0"/>
          <w:numId w:val="17"/>
        </w:numPr>
        <w:ind w:left="850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 xml:space="preserve">przyciąć zredagowaną treść map topograficznych do zakresu arkuszy map oraz dokonać opisu wylotów dróg, kolei i jednostek podziału administracyjnego w </w:t>
      </w:r>
      <w:proofErr w:type="spellStart"/>
      <w:r w:rsidRPr="008E64C2">
        <w:rPr>
          <w:rFonts w:asciiTheme="minorHAnsi" w:hAnsiTheme="minorHAnsi"/>
          <w:color w:val="000000" w:themeColor="text1"/>
          <w:szCs w:val="24"/>
        </w:rPr>
        <w:t>międzyramczu</w:t>
      </w:r>
      <w:proofErr w:type="spellEnd"/>
      <w:r w:rsidRPr="008E64C2">
        <w:rPr>
          <w:rFonts w:asciiTheme="minorHAnsi" w:hAnsiTheme="minorHAnsi"/>
          <w:color w:val="000000" w:themeColor="text1"/>
          <w:szCs w:val="24"/>
        </w:rPr>
        <w:t>.</w:t>
      </w:r>
    </w:p>
    <w:p w:rsidR="00A14A16" w:rsidRPr="008E64C2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before="120" w:after="120" w:line="276" w:lineRule="auto"/>
        <w:ind w:left="425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>Wykonać kontrolę opracowania (kontrole atrybutowe, geometryczne, topologiczne i przestrzenne) oraz sporządzić dokumentację zasadniczych procesów i wszystkich czynności kontrolnych.</w:t>
      </w:r>
    </w:p>
    <w:p w:rsidR="00A14A16" w:rsidRPr="008E64C2" w:rsidRDefault="00D95EB6" w:rsidP="00097D10">
      <w:pPr>
        <w:pStyle w:val="Akapitzlist"/>
        <w:numPr>
          <w:ilvl w:val="1"/>
          <w:numId w:val="12"/>
        </w:numPr>
        <w:tabs>
          <w:tab w:val="clear" w:pos="144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 xml:space="preserve">Wykonać kontrolę opracowania pod względem poprawności redakcyjnej, poprawności zastosowania odpowiednich znaków </w:t>
      </w:r>
      <w:r w:rsidRPr="00C836C5">
        <w:rPr>
          <w:rFonts w:asciiTheme="minorHAnsi" w:hAnsiTheme="minorHAnsi"/>
          <w:color w:val="000000" w:themeColor="text1"/>
          <w:szCs w:val="24"/>
        </w:rPr>
        <w:t xml:space="preserve">graficznych oraz zgodności ze standardami określonymi </w:t>
      </w:r>
      <w:r w:rsidR="00AC333A" w:rsidRPr="00C836C5">
        <w:rPr>
          <w:rFonts w:asciiTheme="minorHAnsi" w:hAnsiTheme="minorHAnsi"/>
          <w:color w:val="000000" w:themeColor="text1"/>
          <w:szCs w:val="24"/>
        </w:rPr>
        <w:br/>
      </w:r>
      <w:r w:rsidRPr="00C836C5">
        <w:rPr>
          <w:rFonts w:asciiTheme="minorHAnsi" w:hAnsiTheme="minorHAnsi"/>
          <w:color w:val="000000" w:themeColor="text1"/>
          <w:szCs w:val="24"/>
        </w:rPr>
        <w:t>w rozporządzeniu, o którym mowa w pkt</w:t>
      </w:r>
      <w:r w:rsidRPr="00662A59">
        <w:rPr>
          <w:rFonts w:asciiTheme="minorHAnsi" w:hAnsiTheme="minorHAnsi"/>
          <w:color w:val="000000" w:themeColor="text1"/>
          <w:szCs w:val="24"/>
        </w:rPr>
        <w:t xml:space="preserve">. </w:t>
      </w:r>
      <w:r w:rsidR="005B0E65" w:rsidRPr="00662A59">
        <w:rPr>
          <w:rFonts w:asciiTheme="minorHAnsi" w:hAnsiTheme="minorHAnsi"/>
          <w:color w:val="000000" w:themeColor="text1"/>
          <w:szCs w:val="24"/>
        </w:rPr>
        <w:t>VIII</w:t>
      </w:r>
      <w:r w:rsidRPr="00662A59">
        <w:rPr>
          <w:rFonts w:asciiTheme="minorHAnsi" w:hAnsiTheme="minorHAnsi"/>
          <w:color w:val="000000" w:themeColor="text1"/>
          <w:szCs w:val="24"/>
        </w:rPr>
        <w:t>.3.</w:t>
      </w:r>
      <w:r w:rsidRPr="008E64C2">
        <w:rPr>
          <w:rFonts w:asciiTheme="minorHAnsi" w:hAnsiTheme="minorHAnsi"/>
          <w:color w:val="000000" w:themeColor="text1"/>
          <w:szCs w:val="24"/>
        </w:rPr>
        <w:t xml:space="preserve"> Z przeprowadzonych procesów i czynności kontrolnych należy sporządzić dokumentację.</w:t>
      </w:r>
    </w:p>
    <w:p w:rsidR="008E64C2" w:rsidRPr="00FD1AE2" w:rsidRDefault="008E64C2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FD1AE2">
        <w:rPr>
          <w:rFonts w:asciiTheme="minorHAnsi" w:hAnsiTheme="minorHAnsi"/>
          <w:color w:val="000000" w:themeColor="text1"/>
          <w:szCs w:val="24"/>
        </w:rPr>
        <w:t>Dla celów kontroli merytorycznej redakcji treści mapy topograficznej wykonać cyfrowe opracowania</w:t>
      </w:r>
      <w:r w:rsidR="00BE56B6" w:rsidRPr="00FD1AE2">
        <w:rPr>
          <w:rFonts w:asciiTheme="minorHAnsi" w:hAnsiTheme="minorHAnsi"/>
          <w:color w:val="000000" w:themeColor="text1"/>
          <w:szCs w:val="24"/>
        </w:rPr>
        <w:t xml:space="preserve"> w skali 1 : 10</w:t>
      </w:r>
      <w:r w:rsidRPr="00FD1AE2">
        <w:rPr>
          <w:rFonts w:asciiTheme="minorHAnsi" w:hAnsiTheme="minorHAnsi"/>
          <w:color w:val="000000" w:themeColor="text1"/>
          <w:szCs w:val="24"/>
        </w:rPr>
        <w:t> </w:t>
      </w:r>
      <w:r w:rsidR="00BE56B6" w:rsidRPr="00FD1AE2">
        <w:rPr>
          <w:rFonts w:asciiTheme="minorHAnsi" w:hAnsiTheme="minorHAnsi"/>
          <w:color w:val="000000" w:themeColor="text1"/>
          <w:szCs w:val="24"/>
        </w:rPr>
        <w:t>000</w:t>
      </w:r>
      <w:r w:rsidRPr="00FD1AE2">
        <w:rPr>
          <w:rFonts w:asciiTheme="minorHAnsi" w:hAnsiTheme="minorHAnsi"/>
          <w:color w:val="000000" w:themeColor="text1"/>
          <w:szCs w:val="24"/>
        </w:rPr>
        <w:t xml:space="preserve"> poszczególnych arkuszy mapy objętych zamówieniem</w:t>
      </w:r>
      <w:r w:rsidR="006D5F1F" w:rsidRPr="00FD1AE2">
        <w:rPr>
          <w:rFonts w:asciiTheme="minorHAnsi" w:hAnsiTheme="minorHAnsi"/>
          <w:color w:val="000000" w:themeColor="text1"/>
          <w:szCs w:val="24"/>
        </w:rPr>
        <w:t>, zawierające obiekty rzeźby terenu, opracowane na podstawie NMT oraz wybrane obiekty z</w:t>
      </w:r>
      <w:r w:rsidR="00BE56B6" w:rsidRPr="00FD1AE2">
        <w:rPr>
          <w:rFonts w:asciiTheme="minorHAnsi" w:hAnsiTheme="minorHAnsi"/>
          <w:color w:val="000000" w:themeColor="text1"/>
          <w:szCs w:val="24"/>
        </w:rPr>
        <w:t xml:space="preserve"> kategorii klas: „sieć wodna”, </w:t>
      </w:r>
      <w:r w:rsidR="006D5F1F" w:rsidRPr="00FD1AE2">
        <w:rPr>
          <w:rFonts w:asciiTheme="minorHAnsi" w:hAnsiTheme="minorHAnsi"/>
          <w:color w:val="000000" w:themeColor="text1"/>
          <w:szCs w:val="24"/>
        </w:rPr>
        <w:t>„sieć komunikacyjna” a także z klas: „budowla ziemna”, „woda powierzchniowa”, „budowla inżynierska”, „budowla hydrotechniczna”, „zbiornik techniczny” i</w:t>
      </w:r>
      <w:r w:rsidR="00BE56B6" w:rsidRPr="00FD1AE2">
        <w:rPr>
          <w:rFonts w:asciiTheme="minorHAnsi" w:hAnsiTheme="minorHAnsi"/>
          <w:color w:val="000000" w:themeColor="text1"/>
          <w:szCs w:val="24"/>
        </w:rPr>
        <w:t xml:space="preserve"> „umocnienie drogowe, kolejowe </w:t>
      </w:r>
      <w:r w:rsidR="006D5F1F" w:rsidRPr="00FD1AE2">
        <w:rPr>
          <w:rFonts w:asciiTheme="minorHAnsi" w:hAnsiTheme="minorHAnsi"/>
          <w:color w:val="000000" w:themeColor="text1"/>
          <w:szCs w:val="24"/>
        </w:rPr>
        <w:t>i wodne”.</w:t>
      </w:r>
      <w:r w:rsidRPr="00FD1AE2">
        <w:rPr>
          <w:rFonts w:asciiTheme="minorHAnsi" w:hAnsiTheme="minorHAnsi"/>
          <w:color w:val="000000" w:themeColor="text1"/>
          <w:szCs w:val="24"/>
        </w:rPr>
        <w:t xml:space="preserve"> Niniejsze cyfrowe opracowania zapisać w wersji bez ramki i treści </w:t>
      </w:r>
      <w:proofErr w:type="spellStart"/>
      <w:r w:rsidRPr="00FD1AE2">
        <w:rPr>
          <w:rFonts w:asciiTheme="minorHAnsi" w:hAnsiTheme="minorHAnsi"/>
          <w:color w:val="000000" w:themeColor="text1"/>
          <w:szCs w:val="24"/>
        </w:rPr>
        <w:t>pozaramkowej</w:t>
      </w:r>
      <w:proofErr w:type="spellEnd"/>
      <w:r w:rsidRPr="00FD1AE2">
        <w:rPr>
          <w:rFonts w:asciiTheme="minorHAnsi" w:hAnsiTheme="minorHAnsi"/>
          <w:color w:val="000000" w:themeColor="text1"/>
          <w:szCs w:val="24"/>
        </w:rPr>
        <w:t>.</w:t>
      </w:r>
    </w:p>
    <w:p w:rsidR="00A14A16" w:rsidRPr="00FD1AE2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FD1AE2">
        <w:rPr>
          <w:rFonts w:asciiTheme="minorHAnsi" w:hAnsiTheme="minorHAnsi"/>
          <w:color w:val="000000" w:themeColor="text1"/>
          <w:szCs w:val="24"/>
        </w:rPr>
        <w:lastRenderedPageBreak/>
        <w:t xml:space="preserve">Wykonać kontrolne wydruki ploterowe </w:t>
      </w:r>
      <w:r w:rsidR="008E64C2" w:rsidRPr="00FD1AE2">
        <w:rPr>
          <w:rFonts w:asciiTheme="minorHAnsi" w:hAnsiTheme="minorHAnsi"/>
          <w:color w:val="000000" w:themeColor="text1"/>
          <w:szCs w:val="24"/>
        </w:rPr>
        <w:t>dla</w:t>
      </w:r>
      <w:r w:rsidRPr="00FD1AE2">
        <w:rPr>
          <w:rFonts w:asciiTheme="minorHAnsi" w:hAnsiTheme="minorHAnsi"/>
          <w:color w:val="000000" w:themeColor="text1"/>
          <w:szCs w:val="24"/>
        </w:rPr>
        <w:t xml:space="preserve"> arkusz</w:t>
      </w:r>
      <w:r w:rsidR="008E64C2" w:rsidRPr="00FD1AE2">
        <w:rPr>
          <w:rFonts w:asciiTheme="minorHAnsi" w:hAnsiTheme="minorHAnsi"/>
          <w:color w:val="000000" w:themeColor="text1"/>
          <w:szCs w:val="24"/>
        </w:rPr>
        <w:t>y</w:t>
      </w:r>
      <w:r w:rsidRPr="00FD1AE2">
        <w:rPr>
          <w:rFonts w:asciiTheme="minorHAnsi" w:hAnsiTheme="minorHAnsi"/>
          <w:color w:val="000000" w:themeColor="text1"/>
          <w:szCs w:val="24"/>
        </w:rPr>
        <w:t xml:space="preserve"> mapy topograficznej w skali 1</w:t>
      </w:r>
      <w:r w:rsidR="00EC1202" w:rsidRPr="00FD1AE2">
        <w:rPr>
          <w:rFonts w:asciiTheme="minorHAnsi" w:hAnsiTheme="minorHAnsi"/>
          <w:color w:val="000000" w:themeColor="text1"/>
          <w:szCs w:val="24"/>
        </w:rPr>
        <w:t xml:space="preserve"> </w:t>
      </w:r>
      <w:r w:rsidRPr="00FD1AE2">
        <w:rPr>
          <w:rFonts w:asciiTheme="minorHAnsi" w:hAnsiTheme="minorHAnsi"/>
          <w:color w:val="000000" w:themeColor="text1"/>
          <w:szCs w:val="24"/>
        </w:rPr>
        <w:t>:</w:t>
      </w:r>
      <w:r w:rsidR="00EC1202" w:rsidRPr="00FD1AE2">
        <w:rPr>
          <w:rFonts w:asciiTheme="minorHAnsi" w:hAnsiTheme="minorHAnsi"/>
          <w:color w:val="000000" w:themeColor="text1"/>
          <w:szCs w:val="24"/>
        </w:rPr>
        <w:t xml:space="preserve"> </w:t>
      </w:r>
      <w:r w:rsidRPr="00FD1AE2">
        <w:rPr>
          <w:rFonts w:asciiTheme="minorHAnsi" w:hAnsiTheme="minorHAnsi"/>
          <w:color w:val="000000" w:themeColor="text1"/>
          <w:szCs w:val="24"/>
        </w:rPr>
        <w:t>10</w:t>
      </w:r>
      <w:r w:rsidR="00891284" w:rsidRPr="00FD1AE2">
        <w:rPr>
          <w:rFonts w:asciiTheme="minorHAnsi" w:hAnsiTheme="minorHAnsi"/>
          <w:color w:val="000000" w:themeColor="text1"/>
          <w:szCs w:val="24"/>
        </w:rPr>
        <w:t xml:space="preserve"> 000, </w:t>
      </w:r>
      <w:r w:rsidR="008E64C2" w:rsidRPr="00FD1AE2">
        <w:rPr>
          <w:rFonts w:asciiTheme="minorHAnsi" w:hAnsiTheme="minorHAnsi"/>
          <w:color w:val="000000" w:themeColor="text1"/>
          <w:szCs w:val="24"/>
        </w:rPr>
        <w:t>które wskaże Zamawiający.</w:t>
      </w:r>
    </w:p>
    <w:p w:rsidR="00A14A16" w:rsidRPr="008E64C2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/>
        <w:ind w:left="425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>Zapisać ostatecznie zredagowane arkusze map w wersjach:</w:t>
      </w:r>
    </w:p>
    <w:p w:rsidR="00A14A16" w:rsidRPr="008E64C2" w:rsidRDefault="00D95EB6" w:rsidP="00097D10">
      <w:pPr>
        <w:pStyle w:val="Akapitzlist1"/>
        <w:numPr>
          <w:ilvl w:val="0"/>
          <w:numId w:val="9"/>
        </w:numPr>
        <w:tabs>
          <w:tab w:val="clear" w:pos="360"/>
        </w:tabs>
        <w:spacing w:line="276" w:lineRule="auto"/>
        <w:ind w:left="709" w:hanging="284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 xml:space="preserve">z ramką i treścią </w:t>
      </w:r>
      <w:proofErr w:type="spellStart"/>
      <w:r w:rsidRPr="008E64C2">
        <w:rPr>
          <w:rFonts w:asciiTheme="minorHAnsi" w:hAnsiTheme="minorHAnsi"/>
          <w:color w:val="000000" w:themeColor="text1"/>
          <w:szCs w:val="24"/>
        </w:rPr>
        <w:t>pozaramkową</w:t>
      </w:r>
      <w:proofErr w:type="spellEnd"/>
      <w:r w:rsidRPr="008E64C2">
        <w:rPr>
          <w:rFonts w:asciiTheme="minorHAnsi" w:hAnsiTheme="minorHAnsi"/>
          <w:b/>
          <w:color w:val="000000" w:themeColor="text1"/>
          <w:szCs w:val="24"/>
        </w:rPr>
        <w:t>,</w:t>
      </w:r>
    </w:p>
    <w:p w:rsidR="00A14A16" w:rsidRPr="008E64C2" w:rsidRDefault="00D95EB6" w:rsidP="00097D10">
      <w:pPr>
        <w:pStyle w:val="Akapitzlist1"/>
        <w:numPr>
          <w:ilvl w:val="0"/>
          <w:numId w:val="9"/>
        </w:numPr>
        <w:tabs>
          <w:tab w:val="clear" w:pos="360"/>
        </w:tabs>
        <w:spacing w:after="120" w:line="276" w:lineRule="auto"/>
        <w:ind w:left="709" w:hanging="284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 xml:space="preserve">bez ramki i treści </w:t>
      </w:r>
      <w:proofErr w:type="spellStart"/>
      <w:r w:rsidRPr="008E64C2">
        <w:rPr>
          <w:rFonts w:asciiTheme="minorHAnsi" w:hAnsiTheme="minorHAnsi"/>
          <w:color w:val="000000" w:themeColor="text1"/>
          <w:szCs w:val="24"/>
        </w:rPr>
        <w:t>pozaramkowej</w:t>
      </w:r>
      <w:proofErr w:type="spellEnd"/>
      <w:r w:rsidRPr="008E64C2">
        <w:rPr>
          <w:rFonts w:asciiTheme="minorHAnsi" w:hAnsiTheme="minorHAnsi"/>
          <w:b/>
          <w:color w:val="000000" w:themeColor="text1"/>
          <w:szCs w:val="24"/>
        </w:rPr>
        <w:t>.</w:t>
      </w:r>
    </w:p>
    <w:p w:rsidR="00A14A16" w:rsidRPr="00662A59" w:rsidRDefault="004256BB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 xml:space="preserve">Zapisać dane źródłowe, pośrednie i finalne zgodnie z </w:t>
      </w:r>
      <w:r w:rsidR="004F07B1" w:rsidRPr="008E64C2">
        <w:rPr>
          <w:rFonts w:asciiTheme="minorHAnsi" w:hAnsiTheme="minorHAnsi"/>
          <w:color w:val="000000" w:themeColor="text1"/>
          <w:szCs w:val="24"/>
        </w:rPr>
        <w:t>niniejszym SOPZ</w:t>
      </w:r>
      <w:r w:rsidRPr="008E64C2">
        <w:rPr>
          <w:rFonts w:asciiTheme="minorHAnsi" w:hAnsiTheme="minorHAnsi"/>
          <w:color w:val="000000" w:themeColor="text1"/>
          <w:szCs w:val="24"/>
        </w:rPr>
        <w:t xml:space="preserve">, w szczególności </w:t>
      </w:r>
      <w:r w:rsidRPr="00C836C5">
        <w:rPr>
          <w:rFonts w:asciiTheme="minorHAnsi" w:hAnsiTheme="minorHAnsi"/>
          <w:color w:val="000000" w:themeColor="text1"/>
          <w:szCs w:val="24"/>
        </w:rPr>
        <w:t>z </w:t>
      </w:r>
      <w:proofErr w:type="spellStart"/>
      <w:r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Pr="00C836C5">
        <w:rPr>
          <w:rFonts w:asciiTheme="minorHAnsi" w:hAnsiTheme="minorHAnsi"/>
          <w:color w:val="000000" w:themeColor="text1"/>
          <w:szCs w:val="24"/>
        </w:rPr>
        <w:t xml:space="preserve"> </w:t>
      </w:r>
      <w:r w:rsidR="004308CA" w:rsidRPr="00C836C5">
        <w:rPr>
          <w:rFonts w:asciiTheme="minorHAnsi" w:hAnsiTheme="minorHAnsi"/>
          <w:color w:val="000000" w:themeColor="text1"/>
          <w:szCs w:val="24"/>
        </w:rPr>
        <w:t>V</w:t>
      </w:r>
      <w:r w:rsidR="00A9267B" w:rsidRPr="00662A59">
        <w:rPr>
          <w:rFonts w:asciiTheme="minorHAnsi" w:hAnsiTheme="minorHAnsi"/>
          <w:color w:val="000000" w:themeColor="text1"/>
          <w:szCs w:val="24"/>
        </w:rPr>
        <w:t>.9</w:t>
      </w:r>
      <w:r w:rsidRPr="00662A59">
        <w:rPr>
          <w:rFonts w:asciiTheme="minorHAnsi" w:hAnsiTheme="minorHAnsi"/>
          <w:color w:val="000000" w:themeColor="text1"/>
          <w:szCs w:val="24"/>
        </w:rPr>
        <w:t xml:space="preserve"> </w:t>
      </w:r>
      <w:r w:rsidR="004F07B1" w:rsidRPr="00662A59">
        <w:rPr>
          <w:rFonts w:asciiTheme="minorHAnsi" w:hAnsiTheme="minorHAnsi"/>
          <w:color w:val="000000" w:themeColor="text1"/>
          <w:szCs w:val="24"/>
        </w:rPr>
        <w:br/>
      </w:r>
      <w:r w:rsidRPr="00662A59">
        <w:rPr>
          <w:rFonts w:asciiTheme="minorHAnsi" w:hAnsiTheme="minorHAnsi"/>
          <w:color w:val="000000" w:themeColor="text1"/>
          <w:szCs w:val="24"/>
        </w:rPr>
        <w:t xml:space="preserve">i </w:t>
      </w:r>
      <w:r w:rsidR="004308CA" w:rsidRPr="00662A59">
        <w:rPr>
          <w:rFonts w:asciiTheme="minorHAnsi" w:hAnsiTheme="minorHAnsi"/>
          <w:color w:val="000000" w:themeColor="text1"/>
          <w:szCs w:val="24"/>
        </w:rPr>
        <w:t>V</w:t>
      </w:r>
      <w:r w:rsidR="00A9267B" w:rsidRPr="00662A59">
        <w:rPr>
          <w:rFonts w:asciiTheme="minorHAnsi" w:hAnsiTheme="minorHAnsi"/>
          <w:color w:val="000000" w:themeColor="text1"/>
          <w:szCs w:val="24"/>
        </w:rPr>
        <w:t>.</w:t>
      </w:r>
      <w:r w:rsidRPr="00662A59">
        <w:rPr>
          <w:rFonts w:asciiTheme="minorHAnsi" w:hAnsiTheme="minorHAnsi"/>
          <w:color w:val="000000" w:themeColor="text1"/>
          <w:szCs w:val="24"/>
        </w:rPr>
        <w:t>1</w:t>
      </w:r>
      <w:r w:rsidR="00A9267B" w:rsidRPr="00662A59">
        <w:rPr>
          <w:rFonts w:asciiTheme="minorHAnsi" w:hAnsiTheme="minorHAnsi"/>
          <w:color w:val="000000" w:themeColor="text1"/>
          <w:szCs w:val="24"/>
        </w:rPr>
        <w:t>0</w:t>
      </w:r>
      <w:r w:rsidR="00D95EB6" w:rsidRPr="00662A59">
        <w:rPr>
          <w:rFonts w:asciiTheme="minorHAnsi" w:hAnsiTheme="minorHAnsi"/>
          <w:color w:val="000000" w:themeColor="text1"/>
        </w:rPr>
        <w:t>.</w:t>
      </w:r>
    </w:p>
    <w:p w:rsidR="00A14A16" w:rsidRPr="008E64C2" w:rsidRDefault="00D95EB6" w:rsidP="00097D10">
      <w:pPr>
        <w:pStyle w:val="Akapitzlist"/>
        <w:numPr>
          <w:ilvl w:val="1"/>
          <w:numId w:val="12"/>
        </w:numPr>
        <w:tabs>
          <w:tab w:val="clear" w:pos="1440"/>
        </w:tabs>
        <w:spacing w:after="120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8E64C2">
        <w:rPr>
          <w:rFonts w:asciiTheme="minorHAnsi" w:hAnsiTheme="minorHAnsi"/>
          <w:color w:val="000000" w:themeColor="text1"/>
          <w:szCs w:val="24"/>
        </w:rPr>
        <w:t xml:space="preserve">Wykonać ostateczny wydruk ploterowy po </w:t>
      </w:r>
      <w:r w:rsidR="00AC333A" w:rsidRPr="008E64C2">
        <w:rPr>
          <w:rFonts w:asciiTheme="minorHAnsi" w:hAnsiTheme="minorHAnsi"/>
          <w:color w:val="000000" w:themeColor="text1"/>
          <w:szCs w:val="24"/>
        </w:rPr>
        <w:t>1</w:t>
      </w:r>
      <w:r w:rsidRPr="008E64C2">
        <w:rPr>
          <w:rFonts w:asciiTheme="minorHAnsi" w:hAnsiTheme="minorHAnsi"/>
          <w:color w:val="000000" w:themeColor="text1"/>
          <w:szCs w:val="24"/>
        </w:rPr>
        <w:t xml:space="preserve"> egzemplarz</w:t>
      </w:r>
      <w:r w:rsidR="00AC333A" w:rsidRPr="008E64C2">
        <w:rPr>
          <w:rFonts w:asciiTheme="minorHAnsi" w:hAnsiTheme="minorHAnsi"/>
          <w:color w:val="000000" w:themeColor="text1"/>
          <w:szCs w:val="24"/>
        </w:rPr>
        <w:t>u</w:t>
      </w:r>
      <w:r w:rsidRPr="008E64C2">
        <w:rPr>
          <w:rFonts w:asciiTheme="minorHAnsi" w:hAnsiTheme="minorHAnsi"/>
          <w:color w:val="000000" w:themeColor="text1"/>
          <w:szCs w:val="24"/>
        </w:rPr>
        <w:t xml:space="preserve"> każdego arkusza mapy topograficznej </w:t>
      </w:r>
      <w:r w:rsidRPr="008E64C2">
        <w:rPr>
          <w:rFonts w:asciiTheme="minorHAnsi" w:hAnsiTheme="minorHAnsi"/>
          <w:color w:val="000000" w:themeColor="text1"/>
          <w:szCs w:val="24"/>
        </w:rPr>
        <w:br/>
        <w:t>w skali 1</w:t>
      </w:r>
      <w:r w:rsidR="00EC1202" w:rsidRPr="008E64C2">
        <w:rPr>
          <w:rFonts w:asciiTheme="minorHAnsi" w:hAnsiTheme="minorHAnsi"/>
          <w:color w:val="000000" w:themeColor="text1"/>
          <w:szCs w:val="24"/>
        </w:rPr>
        <w:t xml:space="preserve"> </w:t>
      </w:r>
      <w:r w:rsidRPr="008E64C2">
        <w:rPr>
          <w:rFonts w:asciiTheme="minorHAnsi" w:hAnsiTheme="minorHAnsi"/>
          <w:color w:val="000000" w:themeColor="text1"/>
          <w:szCs w:val="24"/>
        </w:rPr>
        <w:t>: 10</w:t>
      </w:r>
      <w:r w:rsidR="004308CA" w:rsidRPr="008E64C2">
        <w:rPr>
          <w:rFonts w:asciiTheme="minorHAnsi" w:hAnsiTheme="minorHAnsi"/>
          <w:color w:val="000000" w:themeColor="text1"/>
          <w:szCs w:val="24"/>
        </w:rPr>
        <w:t> </w:t>
      </w:r>
      <w:r w:rsidRPr="008E64C2">
        <w:rPr>
          <w:rFonts w:asciiTheme="minorHAnsi" w:hAnsiTheme="minorHAnsi"/>
          <w:color w:val="000000" w:themeColor="text1"/>
          <w:szCs w:val="24"/>
        </w:rPr>
        <w:t>000</w:t>
      </w:r>
      <w:r w:rsidR="004308CA" w:rsidRPr="008E64C2">
        <w:rPr>
          <w:rFonts w:asciiTheme="minorHAnsi" w:hAnsiTheme="minorHAnsi"/>
          <w:color w:val="000000" w:themeColor="text1"/>
          <w:szCs w:val="24"/>
        </w:rPr>
        <w:t xml:space="preserve">, a w przypadku, gdy arkusz jest położony na obszarze dwóch województw po </w:t>
      </w:r>
      <w:r w:rsidR="004308CA" w:rsidRPr="008E64C2">
        <w:rPr>
          <w:rFonts w:asciiTheme="minorHAnsi" w:hAnsiTheme="minorHAnsi"/>
          <w:color w:val="000000" w:themeColor="text1"/>
          <w:szCs w:val="24"/>
        </w:rPr>
        <w:br/>
      </w:r>
      <w:r w:rsidR="00AC333A" w:rsidRPr="008E64C2">
        <w:rPr>
          <w:rFonts w:asciiTheme="minorHAnsi" w:hAnsiTheme="minorHAnsi"/>
          <w:color w:val="000000" w:themeColor="text1"/>
          <w:szCs w:val="24"/>
        </w:rPr>
        <w:t>2</w:t>
      </w:r>
      <w:r w:rsidR="004308CA" w:rsidRPr="008E64C2">
        <w:rPr>
          <w:rFonts w:asciiTheme="minorHAnsi" w:hAnsiTheme="minorHAnsi"/>
          <w:color w:val="000000" w:themeColor="text1"/>
          <w:szCs w:val="24"/>
        </w:rPr>
        <w:t xml:space="preserve"> egzemplarze</w:t>
      </w:r>
      <w:r w:rsidR="00AC333A" w:rsidRPr="008E64C2">
        <w:rPr>
          <w:rFonts w:asciiTheme="minorHAnsi" w:hAnsiTheme="minorHAnsi"/>
          <w:color w:val="000000" w:themeColor="text1"/>
          <w:szCs w:val="24"/>
        </w:rPr>
        <w:t>. Wydruki należy</w:t>
      </w:r>
      <w:r w:rsidR="00695A55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="00695A55">
        <w:rPr>
          <w:rFonts w:asciiTheme="minorHAnsi" w:hAnsiTheme="minorHAnsi"/>
          <w:color w:val="000000" w:themeColor="text1"/>
          <w:szCs w:val="24"/>
        </w:rPr>
        <w:t>za</w:t>
      </w:r>
      <w:r w:rsidR="00B82222" w:rsidRPr="008E64C2">
        <w:rPr>
          <w:rFonts w:asciiTheme="minorHAnsi" w:hAnsiTheme="minorHAnsi"/>
          <w:color w:val="000000" w:themeColor="text1"/>
          <w:szCs w:val="24"/>
        </w:rPr>
        <w:t>foliować</w:t>
      </w:r>
      <w:proofErr w:type="spellEnd"/>
      <w:r w:rsidR="00AC333A" w:rsidRPr="008E64C2">
        <w:rPr>
          <w:rFonts w:asciiTheme="minorHAnsi" w:hAnsiTheme="minorHAnsi"/>
          <w:color w:val="000000" w:themeColor="text1"/>
          <w:szCs w:val="24"/>
        </w:rPr>
        <w:t xml:space="preserve"> obustronnie.</w:t>
      </w:r>
    </w:p>
    <w:p w:rsidR="003E20CC" w:rsidRPr="008E64C2" w:rsidRDefault="00D95EB6" w:rsidP="00BF09BD">
      <w:pPr>
        <w:pStyle w:val="Nagwek1"/>
        <w:spacing w:before="240" w:afterLines="60" w:line="300" w:lineRule="exact"/>
        <w:ind w:left="567" w:hanging="567"/>
        <w:jc w:val="both"/>
        <w:rPr>
          <w:rStyle w:val="Pogrubienie"/>
          <w:rFonts w:asciiTheme="minorHAnsi" w:hAnsiTheme="minorHAnsi"/>
          <w:b/>
          <w:bCs w:val="0"/>
          <w:color w:val="000000" w:themeColor="text1"/>
          <w:szCs w:val="20"/>
        </w:rPr>
      </w:pPr>
      <w:r w:rsidRPr="008E64C2">
        <w:rPr>
          <w:rStyle w:val="Pogrubienie"/>
          <w:rFonts w:asciiTheme="minorHAnsi" w:hAnsiTheme="minorHAnsi"/>
          <w:b/>
          <w:bCs w:val="0"/>
          <w:color w:val="000000" w:themeColor="text1"/>
        </w:rPr>
        <w:t>WYMAGANIA SZCZEGÓŁOWE DLA ZAKRESU PRAC</w:t>
      </w:r>
    </w:p>
    <w:p w:rsidR="00A14A16" w:rsidRPr="00A363DF" w:rsidRDefault="00D95EB6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A363DF">
        <w:rPr>
          <w:rFonts w:asciiTheme="minorHAnsi" w:hAnsiTheme="minorHAnsi"/>
          <w:bCs/>
          <w:szCs w:val="24"/>
        </w:rPr>
        <w:t>Opracowanie</w:t>
      </w:r>
      <w:r w:rsidR="001C40A8" w:rsidRPr="00A363DF">
        <w:rPr>
          <w:rFonts w:asciiTheme="minorHAnsi" w:hAnsiTheme="minorHAnsi"/>
          <w:bCs/>
          <w:szCs w:val="24"/>
        </w:rPr>
        <w:t xml:space="preserve"> należy  wykonać w układach:</w:t>
      </w:r>
    </w:p>
    <w:p w:rsidR="003E20CC" w:rsidRPr="00A363DF" w:rsidRDefault="00D95EB6" w:rsidP="00097D10">
      <w:pPr>
        <w:pStyle w:val="Akapitzlist"/>
        <w:numPr>
          <w:ilvl w:val="1"/>
          <w:numId w:val="11"/>
        </w:numPr>
        <w:spacing w:line="276" w:lineRule="auto"/>
        <w:ind w:left="850" w:hanging="425"/>
        <w:jc w:val="both"/>
        <w:rPr>
          <w:rFonts w:asciiTheme="minorHAnsi" w:hAnsiTheme="minorHAnsi"/>
          <w:szCs w:val="24"/>
        </w:rPr>
      </w:pPr>
      <w:r w:rsidRPr="00A363DF">
        <w:rPr>
          <w:rFonts w:asciiTheme="minorHAnsi" w:hAnsiTheme="minorHAnsi"/>
          <w:szCs w:val="24"/>
        </w:rPr>
        <w:t>PL-1992 – przy opracowaniu bazy BDOT10k łącznie z klasami Karto.</w:t>
      </w:r>
    </w:p>
    <w:p w:rsidR="003E20CC" w:rsidRPr="00A363DF" w:rsidRDefault="00D95EB6" w:rsidP="00097D10">
      <w:pPr>
        <w:pStyle w:val="Akapitzlist"/>
        <w:numPr>
          <w:ilvl w:val="1"/>
          <w:numId w:val="11"/>
        </w:numPr>
        <w:spacing w:after="120" w:line="276" w:lineRule="auto"/>
        <w:ind w:left="850" w:hanging="425"/>
        <w:jc w:val="both"/>
        <w:rPr>
          <w:rFonts w:asciiTheme="minorHAnsi" w:hAnsiTheme="minorHAnsi"/>
          <w:szCs w:val="24"/>
        </w:rPr>
      </w:pPr>
      <w:proofErr w:type="spellStart"/>
      <w:r w:rsidRPr="00A363DF">
        <w:rPr>
          <w:rFonts w:asciiTheme="minorHAnsi" w:hAnsiTheme="minorHAnsi"/>
          <w:szCs w:val="24"/>
        </w:rPr>
        <w:t>PL-UTM</w:t>
      </w:r>
      <w:proofErr w:type="spellEnd"/>
      <w:r w:rsidRPr="00A363DF">
        <w:rPr>
          <w:rFonts w:asciiTheme="minorHAnsi" w:hAnsiTheme="minorHAnsi"/>
          <w:szCs w:val="24"/>
        </w:rPr>
        <w:t xml:space="preserve"> – przy opracowaniu zredagowanych arkusz</w:t>
      </w:r>
      <w:r w:rsidR="00913509" w:rsidRPr="00A363DF">
        <w:rPr>
          <w:rFonts w:asciiTheme="minorHAnsi" w:hAnsiTheme="minorHAnsi"/>
          <w:szCs w:val="24"/>
        </w:rPr>
        <w:t>y</w:t>
      </w:r>
      <w:r w:rsidRPr="00A363DF">
        <w:rPr>
          <w:rFonts w:asciiTheme="minorHAnsi" w:hAnsiTheme="minorHAnsi"/>
          <w:szCs w:val="24"/>
        </w:rPr>
        <w:t xml:space="preserve"> map</w:t>
      </w:r>
      <w:r w:rsidR="00913509" w:rsidRPr="00A363DF">
        <w:rPr>
          <w:rFonts w:asciiTheme="minorHAnsi" w:hAnsiTheme="minorHAnsi"/>
          <w:szCs w:val="24"/>
        </w:rPr>
        <w:t>y</w:t>
      </w:r>
      <w:r w:rsidRPr="00A363DF">
        <w:rPr>
          <w:rFonts w:asciiTheme="minorHAnsi" w:hAnsiTheme="minorHAnsi"/>
          <w:szCs w:val="24"/>
        </w:rPr>
        <w:t xml:space="preserve"> topograficzn</w:t>
      </w:r>
      <w:r w:rsidR="00913509" w:rsidRPr="00A363DF">
        <w:rPr>
          <w:rFonts w:asciiTheme="minorHAnsi" w:hAnsiTheme="minorHAnsi"/>
          <w:szCs w:val="24"/>
        </w:rPr>
        <w:t>ej w skali 1</w:t>
      </w:r>
      <w:r w:rsidR="00EC1202" w:rsidRPr="00A363DF">
        <w:rPr>
          <w:rFonts w:asciiTheme="minorHAnsi" w:hAnsiTheme="minorHAnsi"/>
          <w:szCs w:val="24"/>
        </w:rPr>
        <w:t xml:space="preserve"> </w:t>
      </w:r>
      <w:r w:rsidR="00913509" w:rsidRPr="00A363DF">
        <w:rPr>
          <w:rFonts w:asciiTheme="minorHAnsi" w:hAnsiTheme="minorHAnsi"/>
          <w:szCs w:val="24"/>
        </w:rPr>
        <w:t>:</w:t>
      </w:r>
      <w:r w:rsidR="00EC1202" w:rsidRPr="00A363DF">
        <w:rPr>
          <w:rFonts w:asciiTheme="minorHAnsi" w:hAnsiTheme="minorHAnsi"/>
          <w:szCs w:val="24"/>
        </w:rPr>
        <w:t xml:space="preserve"> </w:t>
      </w:r>
      <w:r w:rsidR="00913509" w:rsidRPr="00A363DF">
        <w:rPr>
          <w:rFonts w:asciiTheme="minorHAnsi" w:hAnsiTheme="minorHAnsi"/>
          <w:szCs w:val="24"/>
        </w:rPr>
        <w:t>10</w:t>
      </w:r>
      <w:r w:rsidR="00DC1086" w:rsidRPr="00A363DF">
        <w:rPr>
          <w:rFonts w:asciiTheme="minorHAnsi" w:hAnsiTheme="minorHAnsi"/>
          <w:szCs w:val="24"/>
        </w:rPr>
        <w:t xml:space="preserve"> </w:t>
      </w:r>
      <w:r w:rsidR="00913509" w:rsidRPr="00A363DF">
        <w:rPr>
          <w:rFonts w:asciiTheme="minorHAnsi" w:hAnsiTheme="minorHAnsi"/>
          <w:szCs w:val="24"/>
        </w:rPr>
        <w:t>000</w:t>
      </w:r>
      <w:r w:rsidRPr="00A363DF">
        <w:rPr>
          <w:rFonts w:asciiTheme="minorHAnsi" w:hAnsiTheme="minorHAnsi"/>
          <w:szCs w:val="24"/>
        </w:rPr>
        <w:t>.</w:t>
      </w:r>
    </w:p>
    <w:p w:rsidR="00A14A16" w:rsidRPr="00A363DF" w:rsidRDefault="00D95EB6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A363DF">
        <w:rPr>
          <w:rFonts w:asciiTheme="minorHAnsi" w:hAnsiTheme="minorHAnsi"/>
          <w:szCs w:val="24"/>
        </w:rPr>
        <w:t xml:space="preserve">Bazę danych obiektów topograficznych wraz z klasami Karto, opracowaną w ramach niniejszego zamówienia należy wykonać zgodnie z rozporządzeniem, o którym mowa </w:t>
      </w:r>
      <w:r w:rsidR="004851D5" w:rsidRPr="00C836C5">
        <w:rPr>
          <w:rFonts w:asciiTheme="minorHAnsi" w:hAnsiTheme="minorHAnsi"/>
          <w:szCs w:val="24"/>
        </w:rPr>
        <w:t xml:space="preserve">w </w:t>
      </w:r>
      <w:proofErr w:type="spellStart"/>
      <w:r w:rsidR="004851D5" w:rsidRPr="00C836C5">
        <w:rPr>
          <w:rFonts w:asciiTheme="minorHAnsi" w:hAnsiTheme="minorHAnsi"/>
          <w:szCs w:val="24"/>
        </w:rPr>
        <w:t>pkt</w:t>
      </w:r>
      <w:proofErr w:type="spellEnd"/>
      <w:r w:rsidR="004851D5" w:rsidRPr="00C836C5">
        <w:rPr>
          <w:rFonts w:asciiTheme="minorHAnsi" w:hAnsiTheme="minorHAnsi"/>
          <w:szCs w:val="24"/>
        </w:rPr>
        <w:t xml:space="preserve"> </w:t>
      </w:r>
      <w:r w:rsidR="005B0E65" w:rsidRPr="00C836C5">
        <w:rPr>
          <w:rFonts w:asciiTheme="minorHAnsi" w:hAnsiTheme="minorHAnsi"/>
          <w:szCs w:val="24"/>
        </w:rPr>
        <w:t>VIII</w:t>
      </w:r>
      <w:r w:rsidR="004851D5" w:rsidRPr="00662A59">
        <w:rPr>
          <w:rFonts w:asciiTheme="minorHAnsi" w:hAnsiTheme="minorHAnsi"/>
          <w:szCs w:val="24"/>
        </w:rPr>
        <w:t>.3.</w:t>
      </w:r>
      <w:r w:rsidR="004851D5" w:rsidRPr="00A363DF">
        <w:rPr>
          <w:rFonts w:asciiTheme="minorHAnsi" w:hAnsiTheme="minorHAnsi"/>
          <w:szCs w:val="24"/>
        </w:rPr>
        <w:t xml:space="preserve"> Schemat</w:t>
      </w:r>
      <w:r w:rsidR="00A363DF">
        <w:rPr>
          <w:rFonts w:asciiTheme="minorHAnsi" w:hAnsiTheme="minorHAnsi"/>
          <w:szCs w:val="24"/>
        </w:rPr>
        <w:t>y</w:t>
      </w:r>
      <w:r w:rsidR="004851D5" w:rsidRPr="00A363DF">
        <w:rPr>
          <w:rFonts w:asciiTheme="minorHAnsi" w:hAnsiTheme="minorHAnsi"/>
          <w:szCs w:val="24"/>
        </w:rPr>
        <w:t xml:space="preserve"> aplikacyjn</w:t>
      </w:r>
      <w:r w:rsidR="00A363DF">
        <w:rPr>
          <w:rFonts w:asciiTheme="minorHAnsi" w:hAnsiTheme="minorHAnsi"/>
          <w:szCs w:val="24"/>
        </w:rPr>
        <w:t>e</w:t>
      </w:r>
      <w:r w:rsidR="004851D5" w:rsidRPr="00A363DF">
        <w:rPr>
          <w:rFonts w:asciiTheme="minorHAnsi" w:hAnsiTheme="minorHAnsi"/>
          <w:szCs w:val="24"/>
        </w:rPr>
        <w:t xml:space="preserve"> przekaże Zamawiający</w:t>
      </w:r>
      <w:r w:rsidRPr="00A363DF">
        <w:rPr>
          <w:rFonts w:asciiTheme="minorHAnsi" w:hAnsiTheme="minorHAnsi"/>
          <w:szCs w:val="24"/>
        </w:rPr>
        <w:t>.</w:t>
      </w:r>
    </w:p>
    <w:p w:rsidR="00A14A16" w:rsidRPr="00A363DF" w:rsidRDefault="00D95EB6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A363DF">
        <w:rPr>
          <w:rFonts w:asciiTheme="minorHAnsi" w:hAnsiTheme="minorHAnsi"/>
          <w:szCs w:val="24"/>
        </w:rPr>
        <w:t xml:space="preserve">Zgeneralizowany numeryczny model rzeźby terenu oraz obiekty rzeźby terenu, o których mowa </w:t>
      </w:r>
      <w:r w:rsidR="00C836C5">
        <w:rPr>
          <w:rFonts w:asciiTheme="minorHAnsi" w:hAnsiTheme="minorHAnsi"/>
          <w:szCs w:val="24"/>
        </w:rPr>
        <w:br/>
      </w:r>
      <w:r w:rsidRPr="00C836C5">
        <w:rPr>
          <w:rFonts w:asciiTheme="minorHAnsi" w:hAnsiTheme="minorHAnsi"/>
          <w:szCs w:val="24"/>
        </w:rPr>
        <w:t xml:space="preserve">w </w:t>
      </w:r>
      <w:proofErr w:type="spellStart"/>
      <w:r w:rsidRPr="00C836C5">
        <w:rPr>
          <w:rFonts w:asciiTheme="minorHAnsi" w:hAnsiTheme="minorHAnsi"/>
          <w:szCs w:val="24"/>
        </w:rPr>
        <w:t>pkt</w:t>
      </w:r>
      <w:proofErr w:type="spellEnd"/>
      <w:r w:rsidRPr="00C836C5">
        <w:rPr>
          <w:rFonts w:asciiTheme="minorHAnsi" w:hAnsiTheme="minorHAnsi"/>
          <w:szCs w:val="24"/>
        </w:rPr>
        <w:t xml:space="preserve"> </w:t>
      </w:r>
      <w:r w:rsidR="00A60D23" w:rsidRPr="00C836C5">
        <w:rPr>
          <w:rFonts w:asciiTheme="minorHAnsi" w:hAnsiTheme="minorHAnsi"/>
          <w:szCs w:val="24"/>
        </w:rPr>
        <w:t>I</w:t>
      </w:r>
      <w:r w:rsidRPr="00C836C5">
        <w:rPr>
          <w:rFonts w:asciiTheme="minorHAnsi" w:hAnsiTheme="minorHAnsi"/>
          <w:szCs w:val="24"/>
        </w:rPr>
        <w:t>V.1</w:t>
      </w:r>
      <w:r w:rsidR="002E1802" w:rsidRPr="00A363DF">
        <w:rPr>
          <w:rFonts w:asciiTheme="minorHAnsi" w:hAnsiTheme="minorHAnsi"/>
          <w:szCs w:val="24"/>
        </w:rPr>
        <w:t xml:space="preserve"> </w:t>
      </w:r>
      <w:r w:rsidRPr="00A363DF">
        <w:rPr>
          <w:rFonts w:asciiTheme="minorHAnsi" w:hAnsiTheme="minorHAnsi"/>
          <w:szCs w:val="24"/>
        </w:rPr>
        <w:t xml:space="preserve">należy opracować </w:t>
      </w:r>
      <w:r w:rsidR="00C95032" w:rsidRPr="00A363DF">
        <w:rPr>
          <w:rFonts w:asciiTheme="minorHAnsi" w:hAnsiTheme="minorHAnsi"/>
          <w:szCs w:val="24"/>
        </w:rPr>
        <w:t>zgodnie z wytycznymi</w:t>
      </w:r>
      <w:r w:rsidR="002E1802" w:rsidRPr="00A363DF">
        <w:rPr>
          <w:rFonts w:asciiTheme="minorHAnsi" w:hAnsiTheme="minorHAnsi"/>
          <w:szCs w:val="24"/>
        </w:rPr>
        <w:t xml:space="preserve">, </w:t>
      </w:r>
      <w:r w:rsidR="002E1802" w:rsidRPr="00662A59">
        <w:rPr>
          <w:rFonts w:asciiTheme="minorHAnsi" w:hAnsiTheme="minorHAnsi"/>
          <w:szCs w:val="24"/>
        </w:rPr>
        <w:t>stanowiąc</w:t>
      </w:r>
      <w:r w:rsidR="00C95032" w:rsidRPr="00662A59">
        <w:rPr>
          <w:rFonts w:asciiTheme="minorHAnsi" w:hAnsiTheme="minorHAnsi"/>
          <w:szCs w:val="24"/>
        </w:rPr>
        <w:t>ymi</w:t>
      </w:r>
      <w:r w:rsidRPr="00662A59">
        <w:rPr>
          <w:rFonts w:asciiTheme="minorHAnsi" w:hAnsiTheme="minorHAnsi"/>
          <w:szCs w:val="24"/>
        </w:rPr>
        <w:t xml:space="preserve"> załącznik nr </w:t>
      </w:r>
      <w:r w:rsidR="00662A59" w:rsidRPr="00662A59">
        <w:rPr>
          <w:rFonts w:asciiTheme="minorHAnsi" w:hAnsiTheme="minorHAnsi"/>
          <w:szCs w:val="24"/>
        </w:rPr>
        <w:t>3</w:t>
      </w:r>
      <w:r w:rsidR="00EB3F21" w:rsidRPr="00A363DF">
        <w:rPr>
          <w:rFonts w:asciiTheme="minorHAnsi" w:hAnsiTheme="minorHAnsi"/>
          <w:szCs w:val="24"/>
        </w:rPr>
        <w:t xml:space="preserve"> do </w:t>
      </w:r>
      <w:r w:rsidR="004F07B1" w:rsidRPr="00A363DF">
        <w:rPr>
          <w:rFonts w:asciiTheme="minorHAnsi" w:hAnsiTheme="minorHAnsi"/>
          <w:szCs w:val="24"/>
        </w:rPr>
        <w:t>niniejszego SOPZ.</w:t>
      </w:r>
      <w:r w:rsidR="00F721DE" w:rsidRPr="00A363DF">
        <w:rPr>
          <w:rFonts w:asciiTheme="minorHAnsi" w:hAnsiTheme="minorHAnsi"/>
          <w:szCs w:val="24"/>
        </w:rPr>
        <w:t xml:space="preserve"> Procesy generalizacji należy przeprowadzić na źródłowym NMT wykonanym na podstawie chmury punków z lotniczego skaningu laserowego (LIDAR), a w przypadku jego braku należy wykorzystać inne dostępne najnowsze dane NMT.</w:t>
      </w:r>
    </w:p>
    <w:p w:rsidR="00A14A16" w:rsidRPr="00355B5A" w:rsidRDefault="00C3748D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>Przy wykon</w:t>
      </w:r>
      <w:r w:rsidR="00420243" w:rsidRPr="00355B5A">
        <w:rPr>
          <w:rFonts w:asciiTheme="minorHAnsi" w:hAnsiTheme="minorHAnsi"/>
          <w:color w:val="000000" w:themeColor="text1"/>
          <w:szCs w:val="24"/>
        </w:rPr>
        <w:t>ywaniu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 zadań, </w:t>
      </w:r>
      <w:r w:rsidR="00420243" w:rsidRPr="00355B5A">
        <w:rPr>
          <w:rFonts w:asciiTheme="minorHAnsi" w:hAnsiTheme="minorHAnsi"/>
          <w:color w:val="000000" w:themeColor="text1"/>
          <w:szCs w:val="24"/>
        </w:rPr>
        <w:t xml:space="preserve">o </w:t>
      </w:r>
      <w:r w:rsidR="00162549" w:rsidRPr="00355B5A">
        <w:rPr>
          <w:rFonts w:asciiTheme="minorHAnsi" w:hAnsiTheme="minorHAnsi"/>
          <w:color w:val="000000" w:themeColor="text1"/>
          <w:szCs w:val="24"/>
        </w:rPr>
        <w:t xml:space="preserve">których mowa </w:t>
      </w:r>
      <w:r w:rsidR="00162549" w:rsidRPr="00C836C5">
        <w:rPr>
          <w:rFonts w:asciiTheme="minorHAnsi" w:hAnsiTheme="minorHAnsi"/>
          <w:color w:val="000000" w:themeColor="text1"/>
          <w:szCs w:val="24"/>
        </w:rPr>
        <w:t xml:space="preserve">w </w:t>
      </w:r>
      <w:proofErr w:type="spellStart"/>
      <w:r w:rsidR="00162549"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="00162549" w:rsidRPr="00C836C5">
        <w:rPr>
          <w:rFonts w:asciiTheme="minorHAnsi" w:hAnsiTheme="minorHAnsi"/>
          <w:color w:val="000000" w:themeColor="text1"/>
          <w:szCs w:val="24"/>
        </w:rPr>
        <w:t xml:space="preserve"> </w:t>
      </w:r>
      <w:r w:rsidR="00A60D23" w:rsidRPr="00C836C5">
        <w:rPr>
          <w:rFonts w:asciiTheme="minorHAnsi" w:hAnsiTheme="minorHAnsi"/>
          <w:color w:val="000000" w:themeColor="text1"/>
          <w:szCs w:val="24"/>
        </w:rPr>
        <w:t>I</w:t>
      </w:r>
      <w:r w:rsidR="00162549" w:rsidRPr="00C836C5">
        <w:rPr>
          <w:rFonts w:asciiTheme="minorHAnsi" w:hAnsiTheme="minorHAnsi"/>
          <w:color w:val="000000" w:themeColor="text1"/>
          <w:szCs w:val="24"/>
        </w:rPr>
        <w:t>V.</w:t>
      </w:r>
      <w:r w:rsidR="00162549" w:rsidRPr="00355B5A">
        <w:rPr>
          <w:rFonts w:asciiTheme="minorHAnsi" w:hAnsiTheme="minorHAnsi"/>
          <w:color w:val="000000" w:themeColor="text1"/>
          <w:szCs w:val="24"/>
        </w:rPr>
        <w:t>1</w:t>
      </w:r>
      <w:r w:rsidRPr="00355B5A">
        <w:rPr>
          <w:rFonts w:asciiTheme="minorHAnsi" w:hAnsiTheme="minorHAnsi"/>
          <w:color w:val="000000" w:themeColor="text1"/>
          <w:szCs w:val="24"/>
        </w:rPr>
        <w:t>,</w:t>
      </w:r>
      <w:r w:rsidR="00D079F6"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 w:rsidR="00D95EB6" w:rsidRPr="00355B5A">
        <w:rPr>
          <w:rFonts w:asciiTheme="minorHAnsi" w:hAnsiTheme="minorHAnsi"/>
          <w:color w:val="000000" w:themeColor="text1"/>
          <w:szCs w:val="24"/>
        </w:rPr>
        <w:t xml:space="preserve">Zamawiający dopuszcza zastosowanie dowolnych narzędzi i oprogramowania pod warunkiem </w:t>
      </w:r>
      <w:r w:rsidR="00993394" w:rsidRPr="00355B5A">
        <w:rPr>
          <w:rFonts w:asciiTheme="minorHAnsi" w:hAnsiTheme="minorHAnsi"/>
          <w:color w:val="000000" w:themeColor="text1"/>
          <w:szCs w:val="24"/>
        </w:rPr>
        <w:t>zachowania metodyki</w:t>
      </w:r>
      <w:r w:rsidR="00D95EB6" w:rsidRPr="00355B5A">
        <w:rPr>
          <w:rFonts w:asciiTheme="minorHAnsi" w:hAnsiTheme="minorHAnsi"/>
          <w:color w:val="000000" w:themeColor="text1"/>
          <w:szCs w:val="24"/>
        </w:rPr>
        <w:t xml:space="preserve"> opisan</w:t>
      </w:r>
      <w:r w:rsidR="00C95032" w:rsidRPr="00355B5A">
        <w:rPr>
          <w:rFonts w:asciiTheme="minorHAnsi" w:hAnsiTheme="minorHAnsi"/>
          <w:color w:val="000000" w:themeColor="text1"/>
          <w:szCs w:val="24"/>
        </w:rPr>
        <w:t>ej</w:t>
      </w:r>
      <w:r w:rsidR="00420243" w:rsidRPr="00355B5A">
        <w:rPr>
          <w:rFonts w:asciiTheme="minorHAnsi" w:hAnsiTheme="minorHAnsi"/>
          <w:color w:val="000000" w:themeColor="text1"/>
          <w:szCs w:val="24"/>
        </w:rPr>
        <w:br/>
      </w:r>
      <w:r w:rsidR="00384947" w:rsidRPr="00355B5A">
        <w:rPr>
          <w:rFonts w:asciiTheme="minorHAnsi" w:hAnsiTheme="minorHAnsi"/>
          <w:color w:val="000000" w:themeColor="text1"/>
          <w:szCs w:val="24"/>
        </w:rPr>
        <w:t xml:space="preserve">w wytycznych, stanowiących </w:t>
      </w:r>
      <w:r w:rsidR="00384947" w:rsidRPr="00662A59">
        <w:rPr>
          <w:rFonts w:asciiTheme="minorHAnsi" w:hAnsiTheme="minorHAnsi"/>
          <w:color w:val="000000" w:themeColor="text1"/>
          <w:szCs w:val="24"/>
        </w:rPr>
        <w:t xml:space="preserve">załącznik nr </w:t>
      </w:r>
      <w:r w:rsidR="00662A59" w:rsidRPr="00662A59">
        <w:rPr>
          <w:rFonts w:asciiTheme="minorHAnsi" w:hAnsiTheme="minorHAnsi"/>
          <w:color w:val="000000" w:themeColor="text1"/>
          <w:szCs w:val="24"/>
        </w:rPr>
        <w:t>3</w:t>
      </w:r>
      <w:r w:rsidR="00384947" w:rsidRPr="00662A59">
        <w:rPr>
          <w:rFonts w:asciiTheme="minorHAnsi" w:hAnsiTheme="minorHAnsi"/>
          <w:color w:val="000000" w:themeColor="text1"/>
          <w:szCs w:val="24"/>
        </w:rPr>
        <w:t xml:space="preserve"> do</w:t>
      </w:r>
      <w:r w:rsidR="00384947"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 w:rsidR="004F07B1" w:rsidRPr="00355B5A">
        <w:rPr>
          <w:rFonts w:asciiTheme="minorHAnsi" w:hAnsiTheme="minorHAnsi"/>
          <w:color w:val="000000" w:themeColor="text1"/>
          <w:szCs w:val="24"/>
        </w:rPr>
        <w:t>niniejszego SOPZ</w:t>
      </w:r>
      <w:r w:rsidR="00384947" w:rsidRPr="00355B5A">
        <w:rPr>
          <w:rFonts w:asciiTheme="minorHAnsi" w:hAnsiTheme="minorHAnsi"/>
          <w:color w:val="000000" w:themeColor="text1"/>
          <w:szCs w:val="24"/>
        </w:rPr>
        <w:t>, a także</w:t>
      </w:r>
      <w:r w:rsidR="00D95EB6" w:rsidRPr="00355B5A">
        <w:rPr>
          <w:rFonts w:asciiTheme="minorHAnsi" w:hAnsiTheme="minorHAnsi"/>
          <w:color w:val="000000" w:themeColor="text1"/>
          <w:szCs w:val="24"/>
        </w:rPr>
        <w:t xml:space="preserve"> otrzymania produktu końcowego w formatach zgodnych z zapisami </w:t>
      </w:r>
      <w:r w:rsidR="00C36C74" w:rsidRPr="00355B5A">
        <w:rPr>
          <w:rFonts w:asciiTheme="minorHAnsi" w:hAnsiTheme="minorHAnsi"/>
          <w:color w:val="000000" w:themeColor="text1"/>
          <w:szCs w:val="24"/>
        </w:rPr>
        <w:t>SOPZ</w:t>
      </w:r>
      <w:r w:rsidR="00D95EB6" w:rsidRPr="00355B5A">
        <w:rPr>
          <w:rFonts w:asciiTheme="minorHAnsi" w:hAnsiTheme="minorHAnsi"/>
          <w:color w:val="000000" w:themeColor="text1"/>
          <w:szCs w:val="24"/>
        </w:rPr>
        <w:t>.</w:t>
      </w:r>
    </w:p>
    <w:p w:rsidR="00A14A16" w:rsidRPr="00355B5A" w:rsidRDefault="00D95EB6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 xml:space="preserve">Ramkę, legendę i opisy </w:t>
      </w:r>
      <w:proofErr w:type="spellStart"/>
      <w:r w:rsidRPr="00355B5A">
        <w:rPr>
          <w:rFonts w:asciiTheme="minorHAnsi" w:hAnsiTheme="minorHAnsi"/>
          <w:color w:val="000000" w:themeColor="text1"/>
          <w:szCs w:val="24"/>
        </w:rPr>
        <w:t>pozaramkowe</w:t>
      </w:r>
      <w:proofErr w:type="spellEnd"/>
      <w:r w:rsidRPr="00355B5A">
        <w:rPr>
          <w:rFonts w:asciiTheme="minorHAnsi" w:hAnsiTheme="minorHAnsi"/>
          <w:color w:val="000000" w:themeColor="text1"/>
          <w:szCs w:val="24"/>
        </w:rPr>
        <w:t xml:space="preserve"> dla każdego arkus</w:t>
      </w:r>
      <w:r w:rsidR="00A25F5E" w:rsidRPr="00355B5A">
        <w:rPr>
          <w:rFonts w:asciiTheme="minorHAnsi" w:hAnsiTheme="minorHAnsi"/>
          <w:color w:val="000000" w:themeColor="text1"/>
          <w:szCs w:val="24"/>
        </w:rPr>
        <w:t xml:space="preserve">za mapy topograficznej w skali </w:t>
      </w:r>
      <w:r w:rsidRPr="00355B5A">
        <w:rPr>
          <w:rFonts w:asciiTheme="minorHAnsi" w:hAnsiTheme="minorHAnsi"/>
          <w:color w:val="000000" w:themeColor="text1"/>
          <w:szCs w:val="24"/>
        </w:rPr>
        <w:t>1 : 10 000 należy opracować zgodnie ze wzorem</w:t>
      </w:r>
      <w:r w:rsidR="004851D5" w:rsidRPr="00355B5A">
        <w:rPr>
          <w:rFonts w:asciiTheme="minorHAnsi" w:hAnsiTheme="minorHAnsi"/>
          <w:color w:val="000000" w:themeColor="text1"/>
          <w:szCs w:val="24"/>
        </w:rPr>
        <w:t>, który przekaże Zamawiający</w:t>
      </w:r>
      <w:r w:rsidRPr="00355B5A">
        <w:rPr>
          <w:rFonts w:asciiTheme="minorHAnsi" w:hAnsiTheme="minorHAnsi"/>
          <w:color w:val="000000" w:themeColor="text1"/>
          <w:szCs w:val="24"/>
        </w:rPr>
        <w:t>.</w:t>
      </w:r>
    </w:p>
    <w:p w:rsidR="00A14A16" w:rsidRPr="00355B5A" w:rsidRDefault="00D95EB6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>Dla potrzeb wykonania mapy topograficznej w skali 1</w:t>
      </w:r>
      <w:r w:rsidR="00EC1202"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 w:rsidRPr="00355B5A">
        <w:rPr>
          <w:rFonts w:asciiTheme="minorHAnsi" w:hAnsiTheme="minorHAnsi"/>
          <w:color w:val="000000" w:themeColor="text1"/>
          <w:szCs w:val="24"/>
        </w:rPr>
        <w:t>:</w:t>
      </w:r>
      <w:r w:rsidR="00EC1202"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 w:rsidRPr="00355B5A">
        <w:rPr>
          <w:rFonts w:asciiTheme="minorHAnsi" w:hAnsiTheme="minorHAnsi"/>
          <w:color w:val="000000" w:themeColor="text1"/>
          <w:szCs w:val="24"/>
        </w:rPr>
        <w:t>10</w:t>
      </w:r>
      <w:r w:rsidR="00EC1202"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 w:rsidRPr="00355B5A">
        <w:rPr>
          <w:rFonts w:asciiTheme="minorHAnsi" w:hAnsiTheme="minorHAnsi"/>
          <w:color w:val="000000" w:themeColor="text1"/>
          <w:szCs w:val="24"/>
        </w:rPr>
        <w:t>000 zaleca się wykorzystać bibliotek</w:t>
      </w:r>
      <w:r w:rsidR="00993394" w:rsidRPr="00355B5A">
        <w:rPr>
          <w:rFonts w:asciiTheme="minorHAnsi" w:hAnsiTheme="minorHAnsi"/>
          <w:color w:val="000000" w:themeColor="text1"/>
          <w:szCs w:val="24"/>
        </w:rPr>
        <w:t>i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 znaków graficznych w forma</w:t>
      </w:r>
      <w:r w:rsidR="004829C5" w:rsidRPr="00355B5A">
        <w:rPr>
          <w:rFonts w:asciiTheme="minorHAnsi" w:hAnsiTheme="minorHAnsi"/>
          <w:color w:val="000000" w:themeColor="text1"/>
          <w:szCs w:val="24"/>
        </w:rPr>
        <w:t>tach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 w:rsidR="004829C5" w:rsidRPr="00355B5A">
        <w:rPr>
          <w:rFonts w:asciiTheme="minorHAnsi" w:hAnsiTheme="minorHAnsi"/>
          <w:color w:val="000000" w:themeColor="text1"/>
          <w:szCs w:val="24"/>
        </w:rPr>
        <w:t>*.</w:t>
      </w:r>
      <w:proofErr w:type="spellStart"/>
      <w:r w:rsidR="004829C5" w:rsidRPr="00355B5A">
        <w:rPr>
          <w:rFonts w:asciiTheme="minorHAnsi" w:hAnsiTheme="minorHAnsi"/>
          <w:color w:val="000000" w:themeColor="text1"/>
          <w:szCs w:val="24"/>
        </w:rPr>
        <w:t>svg</w:t>
      </w:r>
      <w:proofErr w:type="spellEnd"/>
      <w:r w:rsidR="004829C5" w:rsidRPr="00355B5A">
        <w:rPr>
          <w:rFonts w:asciiTheme="minorHAnsi" w:hAnsiTheme="minorHAnsi"/>
          <w:color w:val="000000" w:themeColor="text1"/>
          <w:szCs w:val="24"/>
        </w:rPr>
        <w:t>,</w:t>
      </w:r>
      <w:r w:rsidR="004851D5"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 w:rsidRPr="00355B5A">
        <w:rPr>
          <w:rFonts w:asciiTheme="minorHAnsi" w:hAnsiTheme="minorHAnsi"/>
          <w:color w:val="000000" w:themeColor="text1"/>
          <w:szCs w:val="24"/>
        </w:rPr>
        <w:t>*.</w:t>
      </w:r>
      <w:proofErr w:type="spellStart"/>
      <w:r w:rsidRPr="00355B5A">
        <w:rPr>
          <w:rFonts w:asciiTheme="minorHAnsi" w:hAnsiTheme="minorHAnsi"/>
          <w:color w:val="000000" w:themeColor="text1"/>
          <w:szCs w:val="24"/>
        </w:rPr>
        <w:t>mdb</w:t>
      </w:r>
      <w:proofErr w:type="spellEnd"/>
      <w:r w:rsidRPr="00355B5A">
        <w:rPr>
          <w:rFonts w:asciiTheme="minorHAnsi" w:hAnsiTheme="minorHAnsi"/>
          <w:color w:val="000000" w:themeColor="text1"/>
          <w:szCs w:val="24"/>
        </w:rPr>
        <w:t xml:space="preserve"> (</w:t>
      </w:r>
      <w:proofErr w:type="spellStart"/>
      <w:r w:rsidRPr="00355B5A">
        <w:rPr>
          <w:rFonts w:asciiTheme="minorHAnsi" w:hAnsiTheme="minorHAnsi"/>
          <w:color w:val="000000" w:themeColor="text1"/>
          <w:szCs w:val="24"/>
        </w:rPr>
        <w:t>GeoMedia</w:t>
      </w:r>
      <w:proofErr w:type="spellEnd"/>
      <w:r w:rsidRPr="00355B5A">
        <w:rPr>
          <w:rFonts w:asciiTheme="minorHAnsi" w:hAnsiTheme="minorHAnsi"/>
          <w:color w:val="000000" w:themeColor="text1"/>
          <w:szCs w:val="24"/>
        </w:rPr>
        <w:t>) i *.style (</w:t>
      </w:r>
      <w:proofErr w:type="spellStart"/>
      <w:r w:rsidRPr="00355B5A">
        <w:rPr>
          <w:rFonts w:asciiTheme="minorHAnsi" w:hAnsiTheme="minorHAnsi"/>
          <w:color w:val="000000" w:themeColor="text1"/>
          <w:szCs w:val="24"/>
        </w:rPr>
        <w:t>ArcGIS</w:t>
      </w:r>
      <w:proofErr w:type="spellEnd"/>
      <w:r w:rsidRPr="00355B5A">
        <w:rPr>
          <w:rFonts w:asciiTheme="minorHAnsi" w:hAnsiTheme="minorHAnsi"/>
          <w:color w:val="000000" w:themeColor="text1"/>
          <w:szCs w:val="24"/>
        </w:rPr>
        <w:t>)</w:t>
      </w:r>
      <w:r w:rsidR="004851D5" w:rsidRPr="00355B5A">
        <w:rPr>
          <w:rFonts w:asciiTheme="minorHAnsi" w:hAnsiTheme="minorHAnsi"/>
          <w:color w:val="000000" w:themeColor="text1"/>
          <w:szCs w:val="24"/>
        </w:rPr>
        <w:t>, który przekaże Zamawiający</w:t>
      </w:r>
      <w:r w:rsidRPr="00355B5A">
        <w:rPr>
          <w:rFonts w:asciiTheme="minorHAnsi" w:hAnsiTheme="minorHAnsi"/>
          <w:color w:val="000000" w:themeColor="text1"/>
          <w:szCs w:val="24"/>
        </w:rPr>
        <w:t>.</w:t>
      </w:r>
    </w:p>
    <w:p w:rsidR="00A14A16" w:rsidRPr="00355B5A" w:rsidRDefault="00D95EB6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Style w:val="Teksttreci"/>
          <w:rFonts w:asciiTheme="minorHAnsi" w:hAnsiTheme="minorHAnsi"/>
          <w:color w:val="000000" w:themeColor="text1"/>
          <w:sz w:val="24"/>
          <w:szCs w:val="24"/>
          <w:shd w:val="clear" w:color="auto" w:fill="auto"/>
        </w:rPr>
      </w:pPr>
      <w:r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Przy opracowaniu arkuszy map</w:t>
      </w:r>
      <w:r w:rsidR="00EA4209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y</w:t>
      </w:r>
      <w:r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 xml:space="preserve"> topograficzn</w:t>
      </w:r>
      <w:r w:rsidR="00EA4209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ej</w:t>
      </w:r>
      <w:r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 xml:space="preserve"> w skali 1</w:t>
      </w:r>
      <w:r w:rsidR="00EC1202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 xml:space="preserve">: 10 000 należy wykorzystać numery ISBN oraz </w:t>
      </w:r>
      <w:r w:rsidR="00DD357F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herb</w:t>
      </w:r>
      <w:r w:rsidR="00DF154B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 xml:space="preserve"> właściwy dla każdego</w:t>
      </w:r>
      <w:r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 xml:space="preserve"> województwa, które </w:t>
      </w:r>
      <w:r w:rsidR="00DF154B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należy pozy</w:t>
      </w:r>
      <w:r w:rsidR="00040C2A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 xml:space="preserve">skać z </w:t>
      </w:r>
      <w:r w:rsidR="00FC118C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u</w:t>
      </w:r>
      <w:r w:rsidR="00040C2A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 xml:space="preserve">rzędów </w:t>
      </w:r>
      <w:r w:rsidR="00FC118C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m</w:t>
      </w:r>
      <w:r w:rsidR="00040C2A"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arszałkowskich</w:t>
      </w:r>
      <w:r w:rsidRPr="00355B5A">
        <w:rPr>
          <w:rStyle w:val="Teksttreci"/>
          <w:rFonts w:asciiTheme="minorHAnsi" w:hAnsiTheme="minorHAnsi"/>
          <w:color w:val="000000" w:themeColor="text1"/>
          <w:sz w:val="24"/>
          <w:szCs w:val="24"/>
        </w:rPr>
        <w:t>.</w:t>
      </w:r>
    </w:p>
    <w:p w:rsidR="003E20CC" w:rsidRDefault="00241D37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A04E1A">
        <w:rPr>
          <w:rFonts w:asciiTheme="minorHAnsi" w:hAnsiTheme="minorHAnsi"/>
          <w:color w:val="000000" w:themeColor="text1"/>
          <w:szCs w:val="24"/>
        </w:rPr>
        <w:t>Podczas modyfikacji zbiorów danych BDOT10k należy przestrzegać następujących zasad związanych z rodzajem edycji:</w:t>
      </w:r>
    </w:p>
    <w:p w:rsidR="003B46B0" w:rsidRDefault="003B46B0" w:rsidP="003B46B0">
      <w:pPr>
        <w:pStyle w:val="Akapitzlist1"/>
        <w:spacing w:after="120" w:line="276" w:lineRule="auto"/>
        <w:jc w:val="both"/>
        <w:rPr>
          <w:rFonts w:asciiTheme="minorHAnsi" w:hAnsiTheme="minorHAnsi"/>
          <w:color w:val="000000" w:themeColor="text1"/>
          <w:szCs w:val="24"/>
        </w:rPr>
      </w:pPr>
    </w:p>
    <w:p w:rsidR="0024471E" w:rsidRPr="00355B5A" w:rsidRDefault="001D74AD" w:rsidP="00097D10">
      <w:pPr>
        <w:pStyle w:val="Akapitzlist"/>
        <w:numPr>
          <w:ilvl w:val="2"/>
          <w:numId w:val="11"/>
        </w:numPr>
        <w:spacing w:after="60" w:line="276" w:lineRule="auto"/>
        <w:ind w:left="709" w:hanging="284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lastRenderedPageBreak/>
        <w:t xml:space="preserve">„brak modyfikacji” </w:t>
      </w:r>
      <w:r w:rsidR="00746819" w:rsidRPr="00355B5A">
        <w:rPr>
          <w:rFonts w:asciiTheme="minorHAnsi" w:hAnsiTheme="minorHAnsi"/>
          <w:color w:val="000000" w:themeColor="text1"/>
          <w:szCs w:val="24"/>
        </w:rPr>
        <w:t>(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brak </w:t>
      </w:r>
      <w:r w:rsidR="00746819" w:rsidRPr="00355B5A">
        <w:rPr>
          <w:rFonts w:asciiTheme="minorHAnsi" w:hAnsiTheme="minorHAnsi"/>
          <w:color w:val="000000" w:themeColor="text1"/>
          <w:szCs w:val="24"/>
        </w:rPr>
        <w:t>zmian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 w</w:t>
      </w:r>
      <w:r w:rsidR="00746819" w:rsidRPr="00355B5A">
        <w:rPr>
          <w:rFonts w:asciiTheme="minorHAnsi" w:hAnsiTheme="minorHAnsi"/>
          <w:color w:val="000000" w:themeColor="text1"/>
          <w:szCs w:val="24"/>
        </w:rPr>
        <w:t xml:space="preserve"> atrybut</w:t>
      </w:r>
      <w:r w:rsidRPr="00355B5A">
        <w:rPr>
          <w:rFonts w:asciiTheme="minorHAnsi" w:hAnsiTheme="minorHAnsi"/>
          <w:color w:val="000000" w:themeColor="text1"/>
          <w:szCs w:val="24"/>
        </w:rPr>
        <w:t>ach</w:t>
      </w:r>
      <w:r w:rsidR="002A2F78">
        <w:rPr>
          <w:rFonts w:asciiTheme="minorHAnsi" w:hAnsiTheme="minorHAnsi"/>
          <w:color w:val="000000" w:themeColor="text1"/>
          <w:szCs w:val="24"/>
        </w:rPr>
        <w:t xml:space="preserve">, </w:t>
      </w:r>
      <w:proofErr w:type="spellStart"/>
      <w:r w:rsidR="002A2F78" w:rsidRPr="00710DD7">
        <w:rPr>
          <w:rFonts w:asciiTheme="minorHAnsi" w:hAnsiTheme="minorHAnsi"/>
          <w:color w:val="000000" w:themeColor="text1"/>
          <w:szCs w:val="24"/>
        </w:rPr>
        <w:t>gml:id</w:t>
      </w:r>
      <w:proofErr w:type="spellEnd"/>
      <w:r w:rsidR="00746819"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 w:rsidR="00710DD7">
        <w:rPr>
          <w:rFonts w:asciiTheme="minorHAnsi" w:hAnsiTheme="minorHAnsi"/>
          <w:color w:val="000000" w:themeColor="text1"/>
          <w:szCs w:val="24"/>
        </w:rPr>
        <w:t>lub</w:t>
      </w:r>
      <w:r w:rsidR="00746819" w:rsidRPr="00355B5A">
        <w:rPr>
          <w:rFonts w:asciiTheme="minorHAnsi" w:hAnsiTheme="minorHAnsi"/>
          <w:color w:val="000000" w:themeColor="text1"/>
          <w:szCs w:val="24"/>
        </w:rPr>
        <w:t xml:space="preserve"> geometrii) </w:t>
      </w:r>
    </w:p>
    <w:p w:rsidR="00746819" w:rsidRPr="00355B5A" w:rsidRDefault="001D74AD" w:rsidP="0024471E">
      <w:pPr>
        <w:spacing w:after="12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>Ni</w:t>
      </w:r>
      <w:r w:rsidR="00746819" w:rsidRPr="00355B5A">
        <w:rPr>
          <w:rFonts w:asciiTheme="minorHAnsi" w:hAnsiTheme="minorHAnsi"/>
          <w:color w:val="000000" w:themeColor="text1"/>
          <w:szCs w:val="24"/>
        </w:rPr>
        <w:t xml:space="preserve">e </w:t>
      </w:r>
      <w:r w:rsidRPr="00355B5A">
        <w:rPr>
          <w:rFonts w:asciiTheme="minorHAnsi" w:hAnsiTheme="minorHAnsi"/>
          <w:color w:val="000000" w:themeColor="text1"/>
          <w:szCs w:val="24"/>
        </w:rPr>
        <w:t>wolno</w:t>
      </w:r>
      <w:r w:rsidR="00746819" w:rsidRPr="00355B5A">
        <w:rPr>
          <w:rFonts w:asciiTheme="minorHAnsi" w:hAnsiTheme="minorHAnsi"/>
          <w:color w:val="000000" w:themeColor="text1"/>
          <w:szCs w:val="24"/>
        </w:rPr>
        <w:t xml:space="preserve"> w danych źródłowych </w:t>
      </w:r>
      <w:r w:rsidR="0002548B" w:rsidRPr="00355B5A">
        <w:rPr>
          <w:rFonts w:asciiTheme="minorHAnsi" w:hAnsiTheme="minorHAnsi"/>
          <w:color w:val="000000" w:themeColor="text1"/>
          <w:szCs w:val="24"/>
        </w:rPr>
        <w:t xml:space="preserve">modyfikować 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żadnych </w:t>
      </w:r>
      <w:r w:rsidR="0002548B" w:rsidRPr="00355B5A">
        <w:rPr>
          <w:rFonts w:asciiTheme="minorHAnsi" w:hAnsiTheme="minorHAnsi"/>
          <w:color w:val="000000" w:themeColor="text1"/>
          <w:szCs w:val="24"/>
        </w:rPr>
        <w:t>elementów</w:t>
      </w:r>
      <w:r w:rsidR="00710DD7">
        <w:rPr>
          <w:rFonts w:asciiTheme="minorHAnsi" w:hAnsiTheme="minorHAnsi"/>
          <w:color w:val="000000" w:themeColor="text1"/>
          <w:szCs w:val="24"/>
        </w:rPr>
        <w:t xml:space="preserve"> łącznie z </w:t>
      </w:r>
      <w:proofErr w:type="spellStart"/>
      <w:r w:rsidR="00C031F6" w:rsidRPr="00710DD7">
        <w:rPr>
          <w:rFonts w:asciiTheme="minorHAnsi" w:hAnsiTheme="minorHAnsi"/>
          <w:color w:val="000000" w:themeColor="text1"/>
          <w:szCs w:val="24"/>
        </w:rPr>
        <w:t>gml:id</w:t>
      </w:r>
      <w:proofErr w:type="spellEnd"/>
      <w:r w:rsidR="00C031F6">
        <w:rPr>
          <w:rFonts w:asciiTheme="minorHAnsi" w:hAnsiTheme="minorHAnsi"/>
          <w:color w:val="000000" w:themeColor="text1"/>
          <w:szCs w:val="24"/>
        </w:rPr>
        <w:t xml:space="preserve"> </w:t>
      </w:r>
      <w:r w:rsidR="00C031F6">
        <w:rPr>
          <w:rFonts w:asciiTheme="minorHAnsi" w:hAnsiTheme="minorHAnsi"/>
          <w:color w:val="000000" w:themeColor="text1"/>
          <w:szCs w:val="24"/>
        </w:rPr>
        <w:br/>
        <w:t xml:space="preserve">oraz </w:t>
      </w:r>
      <w:proofErr w:type="spellStart"/>
      <w:r w:rsidR="0002548B" w:rsidRPr="00355B5A">
        <w:rPr>
          <w:rFonts w:asciiTheme="minorHAnsi" w:hAnsiTheme="minorHAnsi"/>
          <w:color w:val="000000" w:themeColor="text1"/>
          <w:szCs w:val="24"/>
        </w:rPr>
        <w:t>bt:BT_Identyfikator</w:t>
      </w:r>
      <w:proofErr w:type="spellEnd"/>
      <w:r w:rsidR="0002548B" w:rsidRPr="00355B5A">
        <w:rPr>
          <w:rFonts w:asciiTheme="minorHAnsi" w:hAnsiTheme="minorHAnsi"/>
          <w:color w:val="000000" w:themeColor="text1"/>
          <w:szCs w:val="24"/>
        </w:rPr>
        <w:t xml:space="preserve"> w </w:t>
      </w:r>
      <w:proofErr w:type="spellStart"/>
      <w:r w:rsidR="0002548B" w:rsidRPr="00355B5A">
        <w:rPr>
          <w:rFonts w:asciiTheme="minorHAnsi" w:hAnsiTheme="minorHAnsi"/>
          <w:color w:val="000000" w:themeColor="text1"/>
          <w:szCs w:val="24"/>
        </w:rPr>
        <w:t>ot:idIIP</w:t>
      </w:r>
      <w:proofErr w:type="spellEnd"/>
      <w:r w:rsidR="0002548B" w:rsidRPr="00355B5A">
        <w:rPr>
          <w:rFonts w:asciiTheme="minorHAnsi" w:hAnsiTheme="minorHAnsi"/>
          <w:color w:val="000000" w:themeColor="text1"/>
          <w:szCs w:val="24"/>
        </w:rPr>
        <w:t>.</w:t>
      </w:r>
    </w:p>
    <w:p w:rsidR="00241D37" w:rsidRPr="00355B5A" w:rsidRDefault="006B46CC" w:rsidP="00097D10">
      <w:pPr>
        <w:pStyle w:val="Akapitzlist"/>
        <w:numPr>
          <w:ilvl w:val="2"/>
          <w:numId w:val="11"/>
        </w:numPr>
        <w:spacing w:after="120" w:line="276" w:lineRule="auto"/>
        <w:ind w:left="709" w:hanging="283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>„</w:t>
      </w:r>
      <w:r w:rsidR="00241D37" w:rsidRPr="00355B5A">
        <w:rPr>
          <w:rFonts w:asciiTheme="minorHAnsi" w:hAnsiTheme="minorHAnsi"/>
          <w:color w:val="000000" w:themeColor="text1"/>
          <w:szCs w:val="24"/>
        </w:rPr>
        <w:t>utworzenie obiektu</w:t>
      </w:r>
      <w:r w:rsidRPr="00355B5A">
        <w:rPr>
          <w:rFonts w:asciiTheme="minorHAnsi" w:hAnsiTheme="minorHAnsi"/>
          <w:color w:val="000000" w:themeColor="text1"/>
          <w:szCs w:val="24"/>
        </w:rPr>
        <w:t>”</w:t>
      </w:r>
    </w:p>
    <w:p w:rsidR="006B46CC" w:rsidRPr="00355B5A" w:rsidRDefault="00241D37" w:rsidP="009F3E10">
      <w:pPr>
        <w:spacing w:after="12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>Należy wypełnić</w:t>
      </w:r>
      <w:r w:rsidR="006B46CC" w:rsidRPr="00355B5A">
        <w:rPr>
          <w:rFonts w:asciiTheme="minorHAnsi" w:hAnsiTheme="minorHAnsi"/>
          <w:color w:val="000000" w:themeColor="text1"/>
          <w:szCs w:val="24"/>
        </w:rPr>
        <w:t>: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6B46CC" w:rsidRPr="00355B5A" w:rsidRDefault="006B46CC" w:rsidP="00B3431D">
      <w:pPr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 xml:space="preserve">- </w:t>
      </w:r>
      <w:r w:rsidR="00710DD7" w:rsidRPr="00355B5A">
        <w:rPr>
          <w:rFonts w:asciiTheme="minorHAnsi" w:hAnsiTheme="minorHAnsi"/>
          <w:color w:val="000000" w:themeColor="text1"/>
          <w:szCs w:val="24"/>
        </w:rPr>
        <w:t xml:space="preserve">wszystkie elementy </w:t>
      </w:r>
      <w:proofErr w:type="spellStart"/>
      <w:r w:rsidR="00710DD7" w:rsidRPr="00355B5A">
        <w:rPr>
          <w:rFonts w:asciiTheme="minorHAnsi" w:hAnsiTheme="minorHAnsi"/>
          <w:color w:val="000000" w:themeColor="text1"/>
          <w:szCs w:val="24"/>
        </w:rPr>
        <w:t>bt:BT_Identyfikator</w:t>
      </w:r>
      <w:proofErr w:type="spellEnd"/>
      <w:r w:rsidR="00710DD7" w:rsidRPr="00355B5A">
        <w:rPr>
          <w:rFonts w:asciiTheme="minorHAnsi" w:hAnsiTheme="minorHAnsi"/>
          <w:color w:val="000000" w:themeColor="text1"/>
          <w:szCs w:val="24"/>
        </w:rPr>
        <w:t xml:space="preserve"> w </w:t>
      </w:r>
      <w:proofErr w:type="spellStart"/>
      <w:r w:rsidR="00710DD7" w:rsidRPr="00355B5A">
        <w:rPr>
          <w:rFonts w:asciiTheme="minorHAnsi" w:hAnsiTheme="minorHAnsi"/>
          <w:color w:val="000000" w:themeColor="text1"/>
          <w:szCs w:val="24"/>
        </w:rPr>
        <w:t>ot:idIIP</w:t>
      </w:r>
      <w:proofErr w:type="spellEnd"/>
      <w:r w:rsidR="00710DD7" w:rsidRPr="00355B5A">
        <w:rPr>
          <w:rFonts w:asciiTheme="minorHAnsi" w:hAnsiTheme="minorHAnsi"/>
          <w:color w:val="000000" w:themeColor="text1"/>
          <w:szCs w:val="24"/>
        </w:rPr>
        <w:t xml:space="preserve"> (element </w:t>
      </w:r>
      <w:proofErr w:type="spellStart"/>
      <w:r w:rsidR="00710DD7" w:rsidRPr="00355B5A">
        <w:rPr>
          <w:rFonts w:asciiTheme="minorHAnsi" w:hAnsiTheme="minorHAnsi"/>
          <w:color w:val="000000" w:themeColor="text1"/>
          <w:szCs w:val="24"/>
        </w:rPr>
        <w:t>bt:lokalnyId</w:t>
      </w:r>
      <w:proofErr w:type="spellEnd"/>
      <w:r w:rsidR="00710DD7" w:rsidRPr="00355B5A">
        <w:rPr>
          <w:rFonts w:asciiTheme="minorHAnsi" w:hAnsiTheme="minorHAnsi"/>
          <w:color w:val="000000" w:themeColor="text1"/>
          <w:szCs w:val="24"/>
        </w:rPr>
        <w:t xml:space="preserve"> musi </w:t>
      </w:r>
      <w:r w:rsidR="00710DD7">
        <w:rPr>
          <w:rFonts w:asciiTheme="minorHAnsi" w:hAnsiTheme="minorHAnsi"/>
          <w:color w:val="000000" w:themeColor="text1"/>
          <w:szCs w:val="24"/>
        </w:rPr>
        <w:t xml:space="preserve">być zgodny z </w:t>
      </w:r>
      <w:proofErr w:type="spellStart"/>
      <w:r w:rsidR="00710DD7">
        <w:rPr>
          <w:rFonts w:asciiTheme="minorHAnsi" w:hAnsiTheme="minorHAnsi"/>
          <w:color w:val="000000" w:themeColor="text1"/>
          <w:szCs w:val="24"/>
        </w:rPr>
        <w:t>paternem</w:t>
      </w:r>
      <w:proofErr w:type="spellEnd"/>
      <w:r w:rsidR="00710DD7">
        <w:rPr>
          <w:rFonts w:asciiTheme="minorHAnsi" w:hAnsiTheme="minorHAnsi"/>
          <w:color w:val="000000" w:themeColor="text1"/>
          <w:szCs w:val="24"/>
        </w:rPr>
        <w:t xml:space="preserve"> </w:t>
      </w:r>
      <w:r w:rsidR="00710DD7" w:rsidRPr="003A06D8">
        <w:rPr>
          <w:rFonts w:asciiTheme="minorHAnsi" w:hAnsiTheme="minorHAnsi"/>
          <w:color w:val="000000" w:themeColor="text1"/>
          <w:szCs w:val="24"/>
        </w:rPr>
        <w:t>[A-Za-z0-9]{8}-[A-Za-z0-9]{4}-[A-Za-z0-9]{4}-[A-Za-z0-9]{4}-[A-Za-z0-9]{12}</w:t>
      </w:r>
      <w:r w:rsidR="00710DD7">
        <w:rPr>
          <w:rFonts w:asciiTheme="minorHAnsi" w:hAnsiTheme="minorHAnsi"/>
          <w:color w:val="000000" w:themeColor="text1"/>
          <w:szCs w:val="24"/>
        </w:rPr>
        <w:t xml:space="preserve"> </w:t>
      </w:r>
      <w:r w:rsidR="0043434C">
        <w:rPr>
          <w:rFonts w:asciiTheme="minorHAnsi" w:hAnsiTheme="minorHAnsi"/>
          <w:color w:val="000000" w:themeColor="text1"/>
          <w:szCs w:val="24"/>
        </w:rPr>
        <w:t xml:space="preserve">i </w:t>
      </w:r>
      <w:r w:rsidR="00710DD7">
        <w:rPr>
          <w:rFonts w:asciiTheme="minorHAnsi" w:hAnsiTheme="minorHAnsi"/>
          <w:color w:val="000000" w:themeColor="text1"/>
          <w:szCs w:val="24"/>
        </w:rPr>
        <w:t>p</w:t>
      </w:r>
      <w:r w:rsidR="00710DD7" w:rsidRPr="00355B5A">
        <w:rPr>
          <w:rFonts w:asciiTheme="minorHAnsi" w:hAnsiTheme="minorHAnsi"/>
          <w:color w:val="000000" w:themeColor="text1"/>
          <w:szCs w:val="24"/>
        </w:rPr>
        <w:t xml:space="preserve">rzyjmować wartość unikalną dla całego zbioru danych, a w przypadku usunięcia obiektu wartość </w:t>
      </w:r>
      <w:proofErr w:type="spellStart"/>
      <w:r w:rsidR="00710DD7" w:rsidRPr="00355B5A">
        <w:rPr>
          <w:rFonts w:asciiTheme="minorHAnsi" w:hAnsiTheme="minorHAnsi"/>
          <w:color w:val="000000" w:themeColor="text1"/>
          <w:szCs w:val="24"/>
        </w:rPr>
        <w:t>Bt:BT_Identyfikator</w:t>
      </w:r>
      <w:proofErr w:type="spellEnd"/>
      <w:r w:rsidR="00710DD7" w:rsidRPr="00355B5A">
        <w:rPr>
          <w:rFonts w:asciiTheme="minorHAnsi" w:hAnsiTheme="minorHAnsi"/>
          <w:color w:val="000000" w:themeColor="text1"/>
          <w:szCs w:val="24"/>
        </w:rPr>
        <w:t xml:space="preserve"> nie może zostać użyta do opisania nowego obiektu w zbiorze danych</w:t>
      </w:r>
      <w:r w:rsidR="00710DD7">
        <w:rPr>
          <w:rFonts w:asciiTheme="minorHAnsi" w:hAnsiTheme="minorHAnsi"/>
          <w:color w:val="000000" w:themeColor="text1"/>
          <w:szCs w:val="24"/>
        </w:rPr>
        <w:t xml:space="preserve">. Element </w:t>
      </w:r>
      <w:proofErr w:type="spellStart"/>
      <w:r w:rsidR="00710DD7" w:rsidRPr="00355B5A">
        <w:rPr>
          <w:rFonts w:asciiTheme="minorHAnsi" w:hAnsiTheme="minorHAnsi"/>
          <w:color w:val="000000" w:themeColor="text1"/>
          <w:szCs w:val="24"/>
        </w:rPr>
        <w:t>bt:lokalnyId</w:t>
      </w:r>
      <w:proofErr w:type="spellEnd"/>
      <w:r w:rsidR="00710DD7">
        <w:rPr>
          <w:rFonts w:asciiTheme="minorHAnsi" w:hAnsiTheme="minorHAnsi"/>
          <w:color w:val="000000" w:themeColor="text1"/>
          <w:szCs w:val="24"/>
        </w:rPr>
        <w:t xml:space="preserve"> musi być </w:t>
      </w:r>
      <w:r w:rsidR="00710DD7" w:rsidRPr="003A06D8">
        <w:rPr>
          <w:rFonts w:asciiTheme="minorHAnsi" w:hAnsiTheme="minorHAnsi"/>
          <w:color w:val="000000" w:themeColor="text1"/>
          <w:szCs w:val="24"/>
        </w:rPr>
        <w:t>generowany jako identyfikator UUID (</w:t>
      </w:r>
      <w:proofErr w:type="spellStart"/>
      <w:r w:rsidR="00710DD7" w:rsidRPr="003A06D8">
        <w:rPr>
          <w:rFonts w:asciiTheme="minorHAnsi" w:hAnsiTheme="minorHAnsi"/>
          <w:color w:val="000000" w:themeColor="text1"/>
          <w:szCs w:val="24"/>
        </w:rPr>
        <w:t>Universally</w:t>
      </w:r>
      <w:proofErr w:type="spellEnd"/>
      <w:r w:rsidR="00710DD7" w:rsidRPr="003A06D8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="00710DD7" w:rsidRPr="003A06D8">
        <w:rPr>
          <w:rFonts w:asciiTheme="minorHAnsi" w:hAnsiTheme="minorHAnsi"/>
          <w:color w:val="000000" w:themeColor="text1"/>
          <w:szCs w:val="24"/>
        </w:rPr>
        <w:t>Unique</w:t>
      </w:r>
      <w:proofErr w:type="spellEnd"/>
      <w:r w:rsidR="00710DD7" w:rsidRPr="003A06D8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="00710DD7" w:rsidRPr="003A06D8">
        <w:rPr>
          <w:rFonts w:asciiTheme="minorHAnsi" w:hAnsiTheme="minorHAnsi"/>
          <w:color w:val="000000" w:themeColor="text1"/>
          <w:szCs w:val="24"/>
        </w:rPr>
        <w:t>Identifier</w:t>
      </w:r>
      <w:proofErr w:type="spellEnd"/>
      <w:r w:rsidR="00710DD7" w:rsidRPr="003A06D8">
        <w:rPr>
          <w:rFonts w:asciiTheme="minorHAnsi" w:hAnsiTheme="minorHAnsi"/>
          <w:color w:val="000000" w:themeColor="text1"/>
          <w:szCs w:val="24"/>
        </w:rPr>
        <w:t>)</w:t>
      </w:r>
      <w:r w:rsidR="00710DD7">
        <w:rPr>
          <w:rFonts w:asciiTheme="minorHAnsi" w:hAnsiTheme="minorHAnsi"/>
          <w:color w:val="000000" w:themeColor="text1"/>
          <w:szCs w:val="24"/>
        </w:rPr>
        <w:t>. Do generowania UUID zaleca się stosowanie normy</w:t>
      </w:r>
      <w:r w:rsidR="00710DD7" w:rsidRPr="003A06D8">
        <w:rPr>
          <w:rFonts w:asciiTheme="minorHAnsi" w:hAnsiTheme="minorHAnsi"/>
          <w:color w:val="000000" w:themeColor="text1"/>
          <w:szCs w:val="24"/>
        </w:rPr>
        <w:t xml:space="preserve"> ISO/IEC 9834-8:2005</w:t>
      </w:r>
      <w:r w:rsidR="00710DD7">
        <w:rPr>
          <w:rFonts w:asciiTheme="minorHAnsi" w:hAnsiTheme="minorHAnsi"/>
          <w:color w:val="000000" w:themeColor="text1"/>
          <w:szCs w:val="24"/>
        </w:rPr>
        <w:t xml:space="preserve"> lub nowszej</w:t>
      </w:r>
      <w:r w:rsidR="00710DD7" w:rsidRPr="00355B5A">
        <w:rPr>
          <w:rFonts w:asciiTheme="minorHAnsi" w:hAnsiTheme="minorHAnsi"/>
          <w:color w:val="000000" w:themeColor="text1"/>
          <w:szCs w:val="24"/>
        </w:rPr>
        <w:t>)</w:t>
      </w:r>
      <w:r w:rsidR="005447A9" w:rsidRPr="00355B5A">
        <w:rPr>
          <w:rFonts w:asciiTheme="minorHAnsi" w:hAnsiTheme="minorHAnsi"/>
          <w:color w:val="000000" w:themeColor="text1"/>
          <w:szCs w:val="24"/>
        </w:rPr>
        <w:t>,</w:t>
      </w:r>
    </w:p>
    <w:p w:rsidR="006B46CC" w:rsidRPr="00355B5A" w:rsidRDefault="006B46CC" w:rsidP="00B3431D">
      <w:pPr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 xml:space="preserve">- </w:t>
      </w:r>
      <w:proofErr w:type="spellStart"/>
      <w:r w:rsidR="00241D37" w:rsidRPr="00355B5A">
        <w:rPr>
          <w:rFonts w:asciiTheme="minorHAnsi" w:hAnsiTheme="minorHAnsi"/>
          <w:color w:val="000000" w:themeColor="text1"/>
          <w:szCs w:val="24"/>
        </w:rPr>
        <w:t>bt:poczatekWersjiObiektu</w:t>
      </w:r>
      <w:proofErr w:type="spellEnd"/>
      <w:r w:rsidR="00241D37" w:rsidRPr="00355B5A">
        <w:rPr>
          <w:rFonts w:asciiTheme="minorHAnsi" w:hAnsiTheme="minorHAnsi"/>
          <w:color w:val="000000" w:themeColor="text1"/>
          <w:szCs w:val="24"/>
        </w:rPr>
        <w:t xml:space="preserve"> w </w:t>
      </w:r>
      <w:proofErr w:type="spellStart"/>
      <w:r w:rsidR="00241D37" w:rsidRPr="00355B5A">
        <w:rPr>
          <w:rFonts w:asciiTheme="minorHAnsi" w:hAnsiTheme="minorHAnsi"/>
          <w:color w:val="000000" w:themeColor="text1"/>
          <w:szCs w:val="24"/>
        </w:rPr>
        <w:t>ot:x_cyklZycia</w:t>
      </w:r>
      <w:proofErr w:type="spellEnd"/>
      <w:r w:rsidR="00241D37" w:rsidRPr="00355B5A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6B46CC" w:rsidRPr="00355B5A" w:rsidRDefault="006B46CC" w:rsidP="00B3431D">
      <w:pPr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355B5A">
        <w:rPr>
          <w:rFonts w:asciiTheme="minorHAnsi" w:hAnsiTheme="minorHAnsi"/>
          <w:color w:val="000000" w:themeColor="text1"/>
          <w:szCs w:val="24"/>
        </w:rPr>
        <w:t xml:space="preserve">- </w:t>
      </w:r>
      <w:r w:rsidR="00241D37" w:rsidRPr="00355B5A">
        <w:rPr>
          <w:rFonts w:asciiTheme="minorHAnsi" w:hAnsiTheme="minorHAnsi"/>
          <w:color w:val="000000" w:themeColor="text1"/>
          <w:szCs w:val="24"/>
        </w:rPr>
        <w:t xml:space="preserve">wszystkie pozostałe wymagane elementy. </w:t>
      </w:r>
    </w:p>
    <w:p w:rsidR="00241D37" w:rsidRDefault="00710DD7" w:rsidP="00B3431D">
      <w:pPr>
        <w:spacing w:before="120" w:after="12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E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lement </w:t>
      </w:r>
      <w:proofErr w:type="spellStart"/>
      <w:r w:rsidRPr="00355B5A">
        <w:rPr>
          <w:rFonts w:asciiTheme="minorHAnsi" w:hAnsiTheme="minorHAnsi"/>
          <w:color w:val="000000" w:themeColor="text1"/>
          <w:szCs w:val="24"/>
        </w:rPr>
        <w:t>bt:wersjaId</w:t>
      </w:r>
      <w:proofErr w:type="spellEnd"/>
      <w:r w:rsidRPr="00355B5A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 xml:space="preserve">należy </w:t>
      </w:r>
      <w:r w:rsidRPr="00355B5A">
        <w:rPr>
          <w:rFonts w:asciiTheme="minorHAnsi" w:hAnsiTheme="minorHAnsi"/>
          <w:color w:val="000000" w:themeColor="text1"/>
          <w:szCs w:val="24"/>
        </w:rPr>
        <w:t xml:space="preserve">traktować jako typ </w:t>
      </w:r>
      <w:proofErr w:type="spellStart"/>
      <w:r w:rsidRPr="00355B5A">
        <w:rPr>
          <w:rFonts w:asciiTheme="minorHAnsi" w:hAnsiTheme="minorHAnsi"/>
          <w:color w:val="000000" w:themeColor="text1"/>
          <w:szCs w:val="24"/>
        </w:rPr>
        <w:t>dataTime</w:t>
      </w:r>
      <w:proofErr w:type="spellEnd"/>
      <w:r w:rsidR="00241D37" w:rsidRPr="00355B5A">
        <w:rPr>
          <w:rFonts w:asciiTheme="minorHAnsi" w:hAnsiTheme="minorHAnsi"/>
          <w:color w:val="000000" w:themeColor="text1"/>
          <w:szCs w:val="24"/>
        </w:rPr>
        <w:t>.</w:t>
      </w:r>
    </w:p>
    <w:p w:rsidR="00241D37" w:rsidRPr="008D2F22" w:rsidRDefault="006B46CC" w:rsidP="008D2F22">
      <w:pPr>
        <w:pStyle w:val="Akapitzlist"/>
        <w:numPr>
          <w:ilvl w:val="1"/>
          <w:numId w:val="11"/>
        </w:numPr>
        <w:spacing w:after="120" w:line="276" w:lineRule="auto"/>
        <w:ind w:left="709" w:hanging="283"/>
        <w:jc w:val="both"/>
        <w:rPr>
          <w:rFonts w:asciiTheme="minorHAnsi" w:hAnsiTheme="minorHAnsi"/>
          <w:color w:val="000000" w:themeColor="text1"/>
          <w:szCs w:val="24"/>
        </w:rPr>
      </w:pPr>
      <w:r w:rsidRPr="008D2F22">
        <w:rPr>
          <w:rFonts w:asciiTheme="minorHAnsi" w:hAnsiTheme="minorHAnsi"/>
          <w:color w:val="000000" w:themeColor="text1"/>
          <w:szCs w:val="24"/>
        </w:rPr>
        <w:t>„</w:t>
      </w:r>
      <w:r w:rsidR="00241D37" w:rsidRPr="008D2F22">
        <w:rPr>
          <w:rFonts w:asciiTheme="minorHAnsi" w:hAnsiTheme="minorHAnsi"/>
          <w:color w:val="000000" w:themeColor="text1"/>
          <w:szCs w:val="24"/>
        </w:rPr>
        <w:t>zmiana atrybutu obiektu</w:t>
      </w:r>
      <w:r w:rsidRPr="008D2F22">
        <w:rPr>
          <w:rFonts w:asciiTheme="minorHAnsi" w:hAnsiTheme="minorHAnsi"/>
          <w:color w:val="000000" w:themeColor="text1"/>
          <w:szCs w:val="24"/>
        </w:rPr>
        <w:t>”</w:t>
      </w:r>
    </w:p>
    <w:p w:rsidR="006B46CC" w:rsidRPr="00A758D0" w:rsidRDefault="00241D37" w:rsidP="009F3E10">
      <w:pPr>
        <w:spacing w:after="6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A758D0">
        <w:rPr>
          <w:rFonts w:asciiTheme="minorHAnsi" w:hAnsiTheme="minorHAnsi"/>
          <w:color w:val="000000" w:themeColor="text1"/>
          <w:szCs w:val="24"/>
        </w:rPr>
        <w:t>Należy zaktualizowa</w:t>
      </w:r>
      <w:r w:rsidR="006B46CC" w:rsidRPr="00A758D0">
        <w:rPr>
          <w:rFonts w:asciiTheme="minorHAnsi" w:hAnsiTheme="minorHAnsi"/>
          <w:color w:val="000000" w:themeColor="text1"/>
          <w:szCs w:val="24"/>
        </w:rPr>
        <w:t>ć:</w:t>
      </w:r>
      <w:r w:rsidRPr="00A758D0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6B46CC" w:rsidRPr="00A758D0" w:rsidRDefault="006B46CC" w:rsidP="00B3431D">
      <w:pPr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A758D0">
        <w:rPr>
          <w:rFonts w:asciiTheme="minorHAnsi" w:hAnsiTheme="minorHAnsi"/>
          <w:color w:val="000000" w:themeColor="text1"/>
          <w:szCs w:val="24"/>
        </w:rPr>
        <w:t xml:space="preserve">- </w:t>
      </w:r>
      <w:r w:rsidR="00241D37" w:rsidRPr="00A758D0">
        <w:rPr>
          <w:rFonts w:asciiTheme="minorHAnsi" w:hAnsiTheme="minorHAnsi"/>
          <w:color w:val="000000" w:themeColor="text1"/>
          <w:szCs w:val="24"/>
        </w:rPr>
        <w:t>element</w:t>
      </w:r>
      <w:r w:rsidRPr="00A758D0">
        <w:rPr>
          <w:rFonts w:asciiTheme="minorHAnsi" w:hAnsiTheme="minorHAnsi"/>
          <w:color w:val="000000" w:themeColor="text1"/>
          <w:szCs w:val="24"/>
        </w:rPr>
        <w:t>y</w:t>
      </w:r>
      <w:r w:rsidR="00241D37" w:rsidRPr="00A758D0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="00241D37" w:rsidRPr="00A758D0">
        <w:rPr>
          <w:rFonts w:asciiTheme="minorHAnsi" w:hAnsiTheme="minorHAnsi"/>
          <w:color w:val="000000" w:themeColor="text1"/>
          <w:szCs w:val="24"/>
        </w:rPr>
        <w:t>bt:wersjaId</w:t>
      </w:r>
      <w:proofErr w:type="spellEnd"/>
      <w:r w:rsidR="00241D37" w:rsidRPr="00A758D0">
        <w:rPr>
          <w:rFonts w:asciiTheme="minorHAnsi" w:hAnsiTheme="minorHAnsi"/>
          <w:color w:val="000000" w:themeColor="text1"/>
          <w:szCs w:val="24"/>
        </w:rPr>
        <w:t xml:space="preserve"> w </w:t>
      </w:r>
      <w:proofErr w:type="spellStart"/>
      <w:r w:rsidR="00241D37" w:rsidRPr="00A758D0">
        <w:rPr>
          <w:rFonts w:asciiTheme="minorHAnsi" w:hAnsiTheme="minorHAnsi"/>
          <w:color w:val="000000" w:themeColor="text1"/>
          <w:szCs w:val="24"/>
        </w:rPr>
        <w:t>ot:idIIP</w:t>
      </w:r>
      <w:proofErr w:type="spellEnd"/>
      <w:r w:rsidRPr="00A758D0">
        <w:rPr>
          <w:rFonts w:asciiTheme="minorHAnsi" w:hAnsiTheme="minorHAnsi"/>
          <w:color w:val="000000" w:themeColor="text1"/>
          <w:szCs w:val="24"/>
        </w:rPr>
        <w:t>,</w:t>
      </w:r>
      <w:r w:rsidR="00241D37" w:rsidRPr="00A758D0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241D37" w:rsidRDefault="006B46CC" w:rsidP="00B3431D">
      <w:pPr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A758D0">
        <w:rPr>
          <w:rFonts w:asciiTheme="minorHAnsi" w:hAnsiTheme="minorHAnsi"/>
          <w:color w:val="000000" w:themeColor="text1"/>
          <w:szCs w:val="24"/>
        </w:rPr>
        <w:t>-</w:t>
      </w:r>
      <w:r w:rsidR="00241D37" w:rsidRPr="00A758D0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="00241D37" w:rsidRPr="00A758D0">
        <w:rPr>
          <w:rFonts w:asciiTheme="minorHAnsi" w:hAnsiTheme="minorHAnsi"/>
          <w:color w:val="000000" w:themeColor="text1"/>
          <w:szCs w:val="24"/>
        </w:rPr>
        <w:t>bt:poczatekWersjiObiektu</w:t>
      </w:r>
      <w:proofErr w:type="spellEnd"/>
      <w:r w:rsidR="00241D37" w:rsidRPr="00A758D0">
        <w:rPr>
          <w:rFonts w:asciiTheme="minorHAnsi" w:hAnsiTheme="minorHAnsi"/>
          <w:color w:val="000000" w:themeColor="text1"/>
          <w:szCs w:val="24"/>
        </w:rPr>
        <w:t xml:space="preserve"> w </w:t>
      </w:r>
      <w:proofErr w:type="spellStart"/>
      <w:r w:rsidR="00241D37" w:rsidRPr="00A758D0">
        <w:rPr>
          <w:rFonts w:asciiTheme="minorHAnsi" w:hAnsiTheme="minorHAnsi"/>
          <w:color w:val="000000" w:themeColor="text1"/>
          <w:szCs w:val="24"/>
        </w:rPr>
        <w:t>ot:x_cyklZycia</w:t>
      </w:r>
      <w:proofErr w:type="spellEnd"/>
      <w:r w:rsidR="00710DD7">
        <w:rPr>
          <w:rFonts w:asciiTheme="minorHAnsi" w:hAnsiTheme="minorHAnsi"/>
          <w:color w:val="000000" w:themeColor="text1"/>
          <w:szCs w:val="24"/>
        </w:rPr>
        <w:t>.</w:t>
      </w:r>
    </w:p>
    <w:p w:rsidR="00710DD7" w:rsidRPr="00A758D0" w:rsidRDefault="00710DD7" w:rsidP="00710DD7">
      <w:pPr>
        <w:spacing w:before="120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Nie należy zmieniać atrybutu </w:t>
      </w:r>
      <w:proofErr w:type="spellStart"/>
      <w:r>
        <w:rPr>
          <w:rFonts w:asciiTheme="minorHAnsi" w:hAnsiTheme="minorHAnsi"/>
          <w:color w:val="000000" w:themeColor="text1"/>
          <w:szCs w:val="24"/>
        </w:rPr>
        <w:t>gml:id</w:t>
      </w:r>
      <w:proofErr w:type="spellEnd"/>
      <w:r>
        <w:rPr>
          <w:rFonts w:asciiTheme="minorHAnsi" w:hAnsiTheme="minorHAnsi"/>
          <w:color w:val="000000" w:themeColor="text1"/>
          <w:szCs w:val="24"/>
        </w:rPr>
        <w:t xml:space="preserve"> obiektu.</w:t>
      </w:r>
    </w:p>
    <w:p w:rsidR="00241D37" w:rsidRPr="00710DD7" w:rsidRDefault="006B46CC" w:rsidP="00097D10">
      <w:pPr>
        <w:pStyle w:val="Akapitzlist"/>
        <w:numPr>
          <w:ilvl w:val="1"/>
          <w:numId w:val="11"/>
        </w:numPr>
        <w:spacing w:before="120" w:after="60" w:line="276" w:lineRule="auto"/>
        <w:ind w:left="709" w:hanging="284"/>
        <w:jc w:val="both"/>
        <w:rPr>
          <w:rFonts w:asciiTheme="minorHAnsi" w:hAnsiTheme="minorHAnsi"/>
          <w:color w:val="000000" w:themeColor="text1"/>
          <w:szCs w:val="24"/>
        </w:rPr>
      </w:pPr>
      <w:r w:rsidRPr="00710DD7">
        <w:rPr>
          <w:rFonts w:asciiTheme="minorHAnsi" w:hAnsiTheme="minorHAnsi"/>
          <w:color w:val="000000" w:themeColor="text1"/>
          <w:szCs w:val="24"/>
        </w:rPr>
        <w:t>„</w:t>
      </w:r>
      <w:r w:rsidR="00241D37" w:rsidRPr="00710DD7">
        <w:rPr>
          <w:rFonts w:asciiTheme="minorHAnsi" w:hAnsiTheme="minorHAnsi"/>
          <w:color w:val="000000" w:themeColor="text1"/>
          <w:szCs w:val="24"/>
        </w:rPr>
        <w:t>podział obiektu na dwa obiekty</w:t>
      </w:r>
      <w:r w:rsidRPr="00710DD7">
        <w:rPr>
          <w:rFonts w:asciiTheme="minorHAnsi" w:hAnsiTheme="minorHAnsi"/>
          <w:color w:val="000000" w:themeColor="text1"/>
          <w:szCs w:val="24"/>
        </w:rPr>
        <w:t>”</w:t>
      </w:r>
    </w:p>
    <w:p w:rsidR="00241D37" w:rsidRPr="00710DD7" w:rsidRDefault="00710DD7" w:rsidP="009F3E10">
      <w:pPr>
        <w:spacing w:after="6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2172A6">
        <w:rPr>
          <w:rFonts w:asciiTheme="minorHAnsi" w:hAnsiTheme="minorHAnsi"/>
          <w:color w:val="000000" w:themeColor="text1"/>
          <w:szCs w:val="24"/>
        </w:rPr>
        <w:t>Obiekt, który został podzielony kończy cykl życia</w:t>
      </w:r>
      <w:r>
        <w:rPr>
          <w:rFonts w:asciiTheme="minorHAnsi" w:hAnsiTheme="minorHAnsi"/>
          <w:color w:val="000000" w:themeColor="text1"/>
          <w:szCs w:val="24"/>
        </w:rPr>
        <w:t xml:space="preserve"> i należy go traktować identycznie jak usuwany </w:t>
      </w:r>
      <w:r w:rsidRPr="002172A6">
        <w:rPr>
          <w:rFonts w:asciiTheme="minorHAnsi" w:hAnsiTheme="minorHAnsi"/>
          <w:color w:val="000000" w:themeColor="text1"/>
          <w:szCs w:val="24"/>
        </w:rPr>
        <w:t>obiekt. Powstałe w skutek podziału obiekty należy traktować identycznie jak nowo</w:t>
      </w:r>
      <w:r w:rsidR="0043434C">
        <w:rPr>
          <w:rFonts w:asciiTheme="minorHAnsi" w:hAnsiTheme="minorHAnsi"/>
          <w:color w:val="000000" w:themeColor="text1"/>
          <w:szCs w:val="24"/>
        </w:rPr>
        <w:t xml:space="preserve"> </w:t>
      </w:r>
      <w:r w:rsidRPr="002172A6">
        <w:rPr>
          <w:rFonts w:asciiTheme="minorHAnsi" w:hAnsiTheme="minorHAnsi"/>
          <w:color w:val="000000" w:themeColor="text1"/>
          <w:szCs w:val="24"/>
        </w:rPr>
        <w:t>utworzone obiekty</w:t>
      </w:r>
      <w:r w:rsidR="00241D37" w:rsidRPr="00710DD7">
        <w:rPr>
          <w:rFonts w:asciiTheme="minorHAnsi" w:hAnsiTheme="minorHAnsi"/>
          <w:color w:val="000000" w:themeColor="text1"/>
          <w:szCs w:val="24"/>
        </w:rPr>
        <w:t>.</w:t>
      </w:r>
    </w:p>
    <w:p w:rsidR="00241D37" w:rsidRPr="00710DD7" w:rsidRDefault="006B46CC" w:rsidP="00097D10">
      <w:pPr>
        <w:pStyle w:val="Akapitzlist"/>
        <w:numPr>
          <w:ilvl w:val="1"/>
          <w:numId w:val="11"/>
        </w:numPr>
        <w:spacing w:after="60" w:line="276" w:lineRule="auto"/>
        <w:ind w:left="709" w:hanging="283"/>
        <w:jc w:val="both"/>
        <w:rPr>
          <w:rFonts w:asciiTheme="minorHAnsi" w:hAnsiTheme="minorHAnsi"/>
          <w:color w:val="000000" w:themeColor="text1"/>
          <w:szCs w:val="24"/>
        </w:rPr>
      </w:pPr>
      <w:r w:rsidRPr="00710DD7">
        <w:rPr>
          <w:rFonts w:asciiTheme="minorHAnsi" w:hAnsiTheme="minorHAnsi"/>
          <w:color w:val="000000" w:themeColor="text1"/>
          <w:szCs w:val="24"/>
        </w:rPr>
        <w:t>„</w:t>
      </w:r>
      <w:r w:rsidR="00241D37" w:rsidRPr="00710DD7">
        <w:rPr>
          <w:rFonts w:asciiTheme="minorHAnsi" w:hAnsiTheme="minorHAnsi"/>
          <w:color w:val="000000" w:themeColor="text1"/>
          <w:szCs w:val="24"/>
        </w:rPr>
        <w:t>agregacja dwóch obiektów</w:t>
      </w:r>
      <w:r w:rsidRPr="00710DD7">
        <w:rPr>
          <w:rFonts w:asciiTheme="minorHAnsi" w:hAnsiTheme="minorHAnsi"/>
          <w:color w:val="000000" w:themeColor="text1"/>
          <w:szCs w:val="24"/>
        </w:rPr>
        <w:t>”</w:t>
      </w:r>
    </w:p>
    <w:p w:rsidR="00241D37" w:rsidRPr="00710DD7" w:rsidRDefault="00710DD7" w:rsidP="009F3E10">
      <w:pPr>
        <w:spacing w:after="6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2172A6">
        <w:rPr>
          <w:rFonts w:asciiTheme="minorHAnsi" w:hAnsiTheme="minorHAnsi"/>
          <w:color w:val="000000" w:themeColor="text1"/>
          <w:szCs w:val="24"/>
        </w:rPr>
        <w:t>Obiekt, który powstał poprzez agregację dwóch obiektów należy traktować identycznie jak nowo</w:t>
      </w:r>
      <w:r w:rsidR="0043434C">
        <w:rPr>
          <w:rFonts w:asciiTheme="minorHAnsi" w:hAnsiTheme="minorHAnsi"/>
          <w:color w:val="000000" w:themeColor="text1"/>
          <w:szCs w:val="24"/>
        </w:rPr>
        <w:t xml:space="preserve"> </w:t>
      </w:r>
      <w:r w:rsidRPr="002172A6">
        <w:rPr>
          <w:rFonts w:asciiTheme="minorHAnsi" w:hAnsiTheme="minorHAnsi"/>
          <w:color w:val="000000" w:themeColor="text1"/>
          <w:szCs w:val="24"/>
        </w:rPr>
        <w:t>utworzony obiekt. Obiekty istniejące przed agregacją kończą cykl życia i należy je traktować tak jak obiekty usuwane</w:t>
      </w:r>
      <w:r w:rsidR="00241D37" w:rsidRPr="00710DD7">
        <w:rPr>
          <w:rFonts w:asciiTheme="minorHAnsi" w:hAnsiTheme="minorHAnsi"/>
          <w:color w:val="000000" w:themeColor="text1"/>
          <w:szCs w:val="24"/>
        </w:rPr>
        <w:t>.</w:t>
      </w:r>
    </w:p>
    <w:p w:rsidR="00241D37" w:rsidRPr="00710DD7" w:rsidRDefault="006B46CC" w:rsidP="00097D10">
      <w:pPr>
        <w:pStyle w:val="Akapitzlist"/>
        <w:numPr>
          <w:ilvl w:val="1"/>
          <w:numId w:val="11"/>
        </w:numPr>
        <w:spacing w:after="60" w:line="276" w:lineRule="auto"/>
        <w:ind w:left="709" w:hanging="284"/>
        <w:jc w:val="both"/>
        <w:rPr>
          <w:rFonts w:asciiTheme="minorHAnsi" w:hAnsiTheme="minorHAnsi"/>
          <w:color w:val="000000" w:themeColor="text1"/>
          <w:szCs w:val="24"/>
        </w:rPr>
      </w:pPr>
      <w:r w:rsidRPr="00710DD7">
        <w:rPr>
          <w:rFonts w:asciiTheme="minorHAnsi" w:hAnsiTheme="minorHAnsi"/>
          <w:color w:val="000000" w:themeColor="text1"/>
          <w:szCs w:val="24"/>
        </w:rPr>
        <w:t>„</w:t>
      </w:r>
      <w:r w:rsidR="00241D37" w:rsidRPr="00710DD7">
        <w:rPr>
          <w:rFonts w:asciiTheme="minorHAnsi" w:hAnsiTheme="minorHAnsi"/>
          <w:color w:val="000000" w:themeColor="text1"/>
          <w:szCs w:val="24"/>
        </w:rPr>
        <w:t>usunięcie obiektu</w:t>
      </w:r>
      <w:r w:rsidRPr="00710DD7">
        <w:rPr>
          <w:rFonts w:asciiTheme="minorHAnsi" w:hAnsiTheme="minorHAnsi"/>
          <w:color w:val="000000" w:themeColor="text1"/>
          <w:szCs w:val="24"/>
        </w:rPr>
        <w:t>”</w:t>
      </w:r>
    </w:p>
    <w:p w:rsidR="00710DD7" w:rsidRDefault="00710DD7" w:rsidP="00710DD7">
      <w:pPr>
        <w:pStyle w:val="Akapitzlist"/>
        <w:spacing w:after="6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 w:rsidRPr="00A758D0">
        <w:rPr>
          <w:rFonts w:asciiTheme="minorHAnsi" w:hAnsiTheme="minorHAnsi"/>
          <w:color w:val="000000" w:themeColor="text1"/>
          <w:szCs w:val="24"/>
        </w:rPr>
        <w:t>Należy zaktualizować:</w:t>
      </w:r>
    </w:p>
    <w:p w:rsidR="00710DD7" w:rsidRDefault="00710DD7" w:rsidP="00710DD7">
      <w:pPr>
        <w:pStyle w:val="Akapitzlist"/>
        <w:spacing w:after="6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- </w:t>
      </w:r>
      <w:r w:rsidRPr="00A758D0">
        <w:rPr>
          <w:rFonts w:asciiTheme="minorHAnsi" w:hAnsiTheme="minorHAnsi"/>
          <w:color w:val="000000" w:themeColor="text1"/>
          <w:szCs w:val="24"/>
        </w:rPr>
        <w:t xml:space="preserve">element </w:t>
      </w:r>
      <w:proofErr w:type="spellStart"/>
      <w:r w:rsidRPr="00A758D0">
        <w:rPr>
          <w:rFonts w:asciiTheme="minorHAnsi" w:hAnsiTheme="minorHAnsi"/>
          <w:color w:val="000000" w:themeColor="text1"/>
          <w:szCs w:val="24"/>
        </w:rPr>
        <w:t>bt:wersjaId</w:t>
      </w:r>
      <w:proofErr w:type="spellEnd"/>
      <w:r w:rsidRPr="00A758D0">
        <w:rPr>
          <w:rFonts w:asciiTheme="minorHAnsi" w:hAnsiTheme="minorHAnsi"/>
          <w:color w:val="000000" w:themeColor="text1"/>
          <w:szCs w:val="24"/>
        </w:rPr>
        <w:t xml:space="preserve"> w </w:t>
      </w:r>
      <w:proofErr w:type="spellStart"/>
      <w:r w:rsidRPr="00A758D0">
        <w:rPr>
          <w:rFonts w:asciiTheme="minorHAnsi" w:hAnsiTheme="minorHAnsi"/>
          <w:color w:val="000000" w:themeColor="text1"/>
          <w:szCs w:val="24"/>
        </w:rPr>
        <w:t>ot:idIIP</w:t>
      </w:r>
      <w:proofErr w:type="spellEnd"/>
      <w:r w:rsidRPr="00A758D0">
        <w:rPr>
          <w:rFonts w:asciiTheme="minorHAnsi" w:hAnsiTheme="minorHAnsi"/>
          <w:color w:val="000000" w:themeColor="text1"/>
          <w:szCs w:val="24"/>
        </w:rPr>
        <w:t>,</w:t>
      </w:r>
    </w:p>
    <w:p w:rsidR="00710DD7" w:rsidRDefault="00710DD7" w:rsidP="00710DD7">
      <w:pPr>
        <w:pStyle w:val="Akapitzlist"/>
        <w:spacing w:after="6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- element </w:t>
      </w:r>
      <w:proofErr w:type="spellStart"/>
      <w:r w:rsidRPr="00A758D0">
        <w:rPr>
          <w:rFonts w:asciiTheme="minorHAnsi" w:hAnsiTheme="minorHAnsi"/>
          <w:color w:val="000000" w:themeColor="text1"/>
          <w:szCs w:val="24"/>
        </w:rPr>
        <w:t>bt:</w:t>
      </w:r>
      <w:r>
        <w:rPr>
          <w:rFonts w:asciiTheme="minorHAnsi" w:hAnsiTheme="minorHAnsi"/>
          <w:color w:val="000000" w:themeColor="text1"/>
          <w:szCs w:val="24"/>
        </w:rPr>
        <w:t>koniec</w:t>
      </w:r>
      <w:r w:rsidRPr="00A758D0">
        <w:rPr>
          <w:rFonts w:asciiTheme="minorHAnsi" w:hAnsiTheme="minorHAnsi"/>
          <w:color w:val="000000" w:themeColor="text1"/>
          <w:szCs w:val="24"/>
        </w:rPr>
        <w:t>WersjiObiektu</w:t>
      </w:r>
      <w:proofErr w:type="spellEnd"/>
      <w:r w:rsidRPr="00A758D0">
        <w:rPr>
          <w:rFonts w:asciiTheme="minorHAnsi" w:hAnsiTheme="minorHAnsi"/>
          <w:color w:val="000000" w:themeColor="text1"/>
          <w:szCs w:val="24"/>
        </w:rPr>
        <w:t xml:space="preserve"> w </w:t>
      </w:r>
      <w:proofErr w:type="spellStart"/>
      <w:r w:rsidRPr="00A758D0">
        <w:rPr>
          <w:rFonts w:asciiTheme="minorHAnsi" w:hAnsiTheme="minorHAnsi"/>
          <w:color w:val="000000" w:themeColor="text1"/>
          <w:szCs w:val="24"/>
        </w:rPr>
        <w:t>ot:x_cyklZycia</w:t>
      </w:r>
      <w:proofErr w:type="spellEnd"/>
      <w:r>
        <w:rPr>
          <w:rFonts w:asciiTheme="minorHAnsi" w:hAnsiTheme="minorHAnsi"/>
          <w:color w:val="000000" w:themeColor="text1"/>
          <w:szCs w:val="24"/>
        </w:rPr>
        <w:t>.</w:t>
      </w:r>
    </w:p>
    <w:p w:rsidR="00710DD7" w:rsidRDefault="00710DD7" w:rsidP="00710DD7">
      <w:pPr>
        <w:spacing w:after="120" w:line="276" w:lineRule="auto"/>
        <w:ind w:left="709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Nie należy zmieniać atrybutu </w:t>
      </w:r>
      <w:proofErr w:type="spellStart"/>
      <w:r>
        <w:rPr>
          <w:rFonts w:asciiTheme="minorHAnsi" w:hAnsiTheme="minorHAnsi"/>
          <w:color w:val="000000" w:themeColor="text1"/>
          <w:szCs w:val="24"/>
        </w:rPr>
        <w:t>gml:id</w:t>
      </w:r>
      <w:proofErr w:type="spellEnd"/>
      <w:r>
        <w:rPr>
          <w:rFonts w:asciiTheme="minorHAnsi" w:hAnsiTheme="minorHAnsi"/>
          <w:color w:val="000000" w:themeColor="text1"/>
          <w:szCs w:val="24"/>
        </w:rPr>
        <w:t xml:space="preserve"> obiektu.</w:t>
      </w:r>
    </w:p>
    <w:p w:rsidR="00A14A16" w:rsidRDefault="00D95EB6" w:rsidP="00097D10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Wszystkie przekazywane dane należy skompletować zgodnie </w:t>
      </w:r>
      <w:r w:rsidR="00FC118C" w:rsidRPr="005C6D30">
        <w:rPr>
          <w:rFonts w:asciiTheme="minorHAnsi" w:hAnsiTheme="minorHAnsi"/>
          <w:color w:val="000000" w:themeColor="text1"/>
          <w:szCs w:val="24"/>
        </w:rPr>
        <w:t>z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="00FC118C" w:rsidRPr="005C6D30">
        <w:rPr>
          <w:rFonts w:asciiTheme="minorHAnsi" w:hAnsiTheme="minorHAnsi"/>
          <w:color w:val="000000" w:themeColor="text1"/>
          <w:szCs w:val="24"/>
        </w:rPr>
        <w:t>„Zasadami kompletowania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materiałów i zbiorów danych powstałych w wyniku opracow</w:t>
      </w:r>
      <w:r w:rsidR="00FC118C" w:rsidRPr="005C6D30">
        <w:rPr>
          <w:rFonts w:asciiTheme="minorHAnsi" w:hAnsiTheme="minorHAnsi"/>
          <w:color w:val="000000" w:themeColor="text1"/>
          <w:szCs w:val="24"/>
        </w:rPr>
        <w:t>ania i  aktualizacji Bazy Danych Obiektów Topograficznych (</w:t>
      </w:r>
      <w:r w:rsidRPr="005C6D30">
        <w:rPr>
          <w:rFonts w:asciiTheme="minorHAnsi" w:hAnsiTheme="minorHAnsi"/>
          <w:color w:val="000000" w:themeColor="text1"/>
          <w:szCs w:val="24"/>
        </w:rPr>
        <w:t>BDOT1</w:t>
      </w:r>
      <w:r w:rsidR="00EC1202" w:rsidRPr="005C6D30">
        <w:rPr>
          <w:rFonts w:asciiTheme="minorHAnsi" w:hAnsiTheme="minorHAnsi"/>
          <w:color w:val="000000" w:themeColor="text1"/>
          <w:szCs w:val="24"/>
        </w:rPr>
        <w:t>0k</w:t>
      </w:r>
      <w:r w:rsidR="00FC118C" w:rsidRPr="005C6D30">
        <w:rPr>
          <w:rFonts w:asciiTheme="minorHAnsi" w:hAnsiTheme="minorHAnsi"/>
          <w:color w:val="000000" w:themeColor="text1"/>
          <w:szCs w:val="24"/>
        </w:rPr>
        <w:t>)</w:t>
      </w:r>
      <w:r w:rsidR="00EC1202" w:rsidRPr="005C6D30">
        <w:rPr>
          <w:rFonts w:asciiTheme="minorHAnsi" w:hAnsiTheme="minorHAnsi"/>
          <w:color w:val="000000" w:themeColor="text1"/>
          <w:szCs w:val="24"/>
        </w:rPr>
        <w:t xml:space="preserve"> oraz standardowych opracowań </w:t>
      </w:r>
      <w:r w:rsidR="004851D5" w:rsidRPr="005C6D30">
        <w:rPr>
          <w:rFonts w:asciiTheme="minorHAnsi" w:hAnsiTheme="minorHAnsi"/>
          <w:color w:val="000000" w:themeColor="text1"/>
          <w:szCs w:val="24"/>
        </w:rPr>
        <w:t>kartograficznych”, które przekaże Zamawiający</w:t>
      </w:r>
      <w:r w:rsidRPr="005C6D30">
        <w:rPr>
          <w:rFonts w:asciiTheme="minorHAnsi" w:hAnsiTheme="minorHAnsi"/>
          <w:color w:val="000000" w:themeColor="text1"/>
          <w:szCs w:val="24"/>
        </w:rPr>
        <w:t>.</w:t>
      </w:r>
    </w:p>
    <w:p w:rsidR="003B46B0" w:rsidRDefault="003B46B0" w:rsidP="003B46B0">
      <w:pPr>
        <w:pStyle w:val="Akapitzlist1"/>
        <w:spacing w:after="120" w:line="276" w:lineRule="auto"/>
        <w:jc w:val="both"/>
        <w:rPr>
          <w:rFonts w:asciiTheme="minorHAnsi" w:hAnsiTheme="minorHAnsi"/>
          <w:color w:val="000000" w:themeColor="text1"/>
          <w:szCs w:val="24"/>
        </w:rPr>
      </w:pPr>
    </w:p>
    <w:p w:rsidR="00A14A16" w:rsidRPr="005C6D30" w:rsidRDefault="00D95EB6" w:rsidP="00BF09BD">
      <w:pPr>
        <w:pStyle w:val="Akapitzlist1"/>
        <w:numPr>
          <w:ilvl w:val="2"/>
          <w:numId w:val="7"/>
        </w:numPr>
        <w:tabs>
          <w:tab w:val="clear" w:pos="360"/>
          <w:tab w:val="num" w:pos="426"/>
        </w:tabs>
        <w:spacing w:afterLines="60" w:line="300" w:lineRule="exact"/>
        <w:ind w:left="426" w:hanging="426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lastRenderedPageBreak/>
        <w:t>Formaty zapisu danych:</w:t>
      </w:r>
    </w:p>
    <w:p w:rsidR="003E20CC" w:rsidRPr="005C6D30" w:rsidRDefault="00D95EB6" w:rsidP="00BF09BD">
      <w:pPr>
        <w:pStyle w:val="Akapitzlist1"/>
        <w:numPr>
          <w:ilvl w:val="1"/>
          <w:numId w:val="19"/>
        </w:numPr>
        <w:tabs>
          <w:tab w:val="num" w:pos="2160"/>
        </w:tabs>
        <w:spacing w:afterLines="60" w:line="276" w:lineRule="auto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zbiory danych BDOT10k </w:t>
      </w:r>
      <w:r w:rsidR="00522AF2" w:rsidRPr="005C6D30">
        <w:rPr>
          <w:rFonts w:asciiTheme="minorHAnsi" w:hAnsiTheme="minorHAnsi"/>
          <w:color w:val="000000" w:themeColor="text1"/>
          <w:szCs w:val="24"/>
        </w:rPr>
        <w:t>oraz klasy Karto należy zapisać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w formatach:</w:t>
      </w:r>
    </w:p>
    <w:p w:rsidR="003E20CC" w:rsidRPr="005C6D30" w:rsidRDefault="00D95EB6" w:rsidP="00097D10">
      <w:pPr>
        <w:pStyle w:val="Akapitzlist1"/>
        <w:numPr>
          <w:ilvl w:val="0"/>
          <w:numId w:val="20"/>
        </w:numPr>
        <w:spacing w:line="276" w:lineRule="auto"/>
        <w:ind w:left="1134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>GML zgodnie z obowiązującym schemat</w:t>
      </w:r>
      <w:r w:rsidR="00662A59">
        <w:rPr>
          <w:rFonts w:asciiTheme="minorHAnsi" w:hAnsiTheme="minorHAnsi"/>
          <w:color w:val="000000" w:themeColor="text1"/>
          <w:szCs w:val="24"/>
        </w:rPr>
        <w:t>ami</w:t>
      </w:r>
      <w:r w:rsidR="00522AF2" w:rsidRPr="005C6D30">
        <w:rPr>
          <w:rFonts w:asciiTheme="minorHAnsi" w:hAnsiTheme="minorHAnsi"/>
          <w:color w:val="000000" w:themeColor="text1"/>
          <w:szCs w:val="24"/>
        </w:rPr>
        <w:t xml:space="preserve"> aplikacyjnym</w:t>
      </w:r>
      <w:r w:rsidR="00662A59">
        <w:rPr>
          <w:rFonts w:asciiTheme="minorHAnsi" w:hAnsiTheme="minorHAnsi"/>
          <w:color w:val="000000" w:themeColor="text1"/>
          <w:szCs w:val="24"/>
        </w:rPr>
        <w:t>i</w:t>
      </w:r>
      <w:r w:rsidR="00522AF2" w:rsidRPr="005C6D30">
        <w:rPr>
          <w:rFonts w:asciiTheme="minorHAnsi" w:hAnsiTheme="minorHAnsi"/>
          <w:color w:val="000000" w:themeColor="text1"/>
          <w:szCs w:val="24"/>
        </w:rPr>
        <w:t xml:space="preserve">, o którym mowa </w:t>
      </w:r>
      <w:r w:rsidR="00A60D23" w:rsidRPr="00C836C5">
        <w:rPr>
          <w:rFonts w:asciiTheme="minorHAnsi" w:hAnsiTheme="minorHAnsi"/>
          <w:color w:val="000000" w:themeColor="text1"/>
          <w:szCs w:val="24"/>
        </w:rPr>
        <w:t xml:space="preserve">w </w:t>
      </w:r>
      <w:proofErr w:type="spellStart"/>
      <w:r w:rsidR="00A60D23"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="00A60D23" w:rsidRPr="00C836C5">
        <w:rPr>
          <w:rFonts w:asciiTheme="minorHAnsi" w:hAnsiTheme="minorHAnsi"/>
          <w:color w:val="000000" w:themeColor="text1"/>
          <w:szCs w:val="24"/>
        </w:rPr>
        <w:t xml:space="preserve"> V</w:t>
      </w:r>
      <w:r w:rsidRPr="00662A59">
        <w:rPr>
          <w:rFonts w:asciiTheme="minorHAnsi" w:hAnsiTheme="minorHAnsi"/>
          <w:color w:val="000000" w:themeColor="text1"/>
          <w:szCs w:val="24"/>
        </w:rPr>
        <w:t>.2</w:t>
      </w:r>
      <w:r w:rsidR="00522AF2" w:rsidRPr="005C6D30">
        <w:rPr>
          <w:rFonts w:asciiTheme="minorHAnsi" w:hAnsiTheme="minorHAnsi"/>
          <w:color w:val="000000" w:themeColor="text1"/>
          <w:szCs w:val="24"/>
        </w:rPr>
        <w:t>,</w:t>
      </w:r>
    </w:p>
    <w:p w:rsidR="003E20CC" w:rsidRPr="005C6D30" w:rsidRDefault="00D95EB6" w:rsidP="00097D10">
      <w:pPr>
        <w:pStyle w:val="Akapitzlist1"/>
        <w:numPr>
          <w:ilvl w:val="0"/>
          <w:numId w:val="20"/>
        </w:numPr>
        <w:tabs>
          <w:tab w:val="num" w:pos="1134"/>
        </w:tabs>
        <w:spacing w:after="120" w:line="276" w:lineRule="auto"/>
        <w:ind w:left="1134" w:hanging="425"/>
        <w:jc w:val="both"/>
        <w:rPr>
          <w:rFonts w:asciiTheme="minorHAnsi" w:hAnsiTheme="minorHAnsi"/>
          <w:color w:val="000000" w:themeColor="text1"/>
          <w:szCs w:val="24"/>
        </w:rPr>
      </w:pPr>
      <w:proofErr w:type="spellStart"/>
      <w:r w:rsidRPr="005C6D30">
        <w:rPr>
          <w:rFonts w:asciiTheme="minorHAnsi" w:hAnsiTheme="minorHAnsi"/>
          <w:color w:val="000000" w:themeColor="text1"/>
          <w:szCs w:val="24"/>
        </w:rPr>
        <w:t>GeoMedia</w:t>
      </w:r>
      <w:proofErr w:type="spellEnd"/>
      <w:r w:rsidRPr="005C6D30">
        <w:rPr>
          <w:rFonts w:asciiTheme="minorHAnsi" w:hAnsiTheme="minorHAnsi"/>
          <w:color w:val="000000" w:themeColor="text1"/>
          <w:szCs w:val="24"/>
        </w:rPr>
        <w:t>/Access</w:t>
      </w:r>
      <w:r w:rsidR="00DF154B" w:rsidRPr="005C6D30">
        <w:rPr>
          <w:rFonts w:asciiTheme="minorHAnsi" w:hAnsiTheme="minorHAnsi"/>
          <w:color w:val="000000" w:themeColor="text1"/>
          <w:szCs w:val="24"/>
        </w:rPr>
        <w:t xml:space="preserve"> lub </w:t>
      </w:r>
      <w:r w:rsidR="004829C5" w:rsidRPr="005C6D30">
        <w:rPr>
          <w:rFonts w:asciiTheme="minorHAnsi" w:hAnsiTheme="minorHAnsi"/>
          <w:color w:val="000000" w:themeColor="text1"/>
        </w:rPr>
        <w:t>*.</w:t>
      </w:r>
      <w:proofErr w:type="spellStart"/>
      <w:r w:rsidR="004829C5" w:rsidRPr="005C6D30">
        <w:rPr>
          <w:rFonts w:asciiTheme="minorHAnsi" w:hAnsiTheme="minorHAnsi"/>
          <w:color w:val="000000" w:themeColor="text1"/>
        </w:rPr>
        <w:t>gdb</w:t>
      </w:r>
      <w:proofErr w:type="spellEnd"/>
      <w:r w:rsidR="004829C5" w:rsidRPr="005C6D30">
        <w:rPr>
          <w:rFonts w:asciiTheme="minorHAnsi" w:hAnsiTheme="minorHAnsi"/>
          <w:color w:val="000000" w:themeColor="text1"/>
        </w:rPr>
        <w:t xml:space="preserve"> </w:t>
      </w:r>
      <w:r w:rsidR="00A219A9" w:rsidRPr="005C6D30">
        <w:rPr>
          <w:rFonts w:asciiTheme="minorHAnsi" w:hAnsiTheme="minorHAnsi"/>
          <w:color w:val="000000" w:themeColor="text1"/>
        </w:rPr>
        <w:t>(</w:t>
      </w:r>
      <w:proofErr w:type="spellStart"/>
      <w:r w:rsidR="00A219A9" w:rsidRPr="005C6D30">
        <w:rPr>
          <w:rFonts w:asciiTheme="minorHAnsi" w:hAnsiTheme="minorHAnsi"/>
          <w:color w:val="000000" w:themeColor="text1"/>
        </w:rPr>
        <w:t>ArcGIS</w:t>
      </w:r>
      <w:proofErr w:type="spellEnd"/>
      <w:r w:rsidR="00A219A9" w:rsidRPr="005C6D30">
        <w:rPr>
          <w:rFonts w:asciiTheme="minorHAnsi" w:hAnsiTheme="minorHAnsi"/>
          <w:color w:val="000000" w:themeColor="text1"/>
        </w:rPr>
        <w:t xml:space="preserve"> 10.1 </w:t>
      </w:r>
      <w:r w:rsidR="004829C5" w:rsidRPr="005C6D30">
        <w:rPr>
          <w:rFonts w:asciiTheme="minorHAnsi" w:hAnsiTheme="minorHAnsi"/>
          <w:color w:val="000000" w:themeColor="text1"/>
        </w:rPr>
        <w:t>lub  starsza wersja</w:t>
      </w:r>
      <w:r w:rsidR="004829C5" w:rsidRPr="005C6D30">
        <w:rPr>
          <w:rFonts w:asciiTheme="minorHAnsi" w:hAnsiTheme="minorHAnsi"/>
          <w:color w:val="000000" w:themeColor="text1"/>
          <w:szCs w:val="24"/>
        </w:rPr>
        <w:t>)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lub w innym formacie uzgodnionym z Zamawiającym.</w:t>
      </w:r>
    </w:p>
    <w:p w:rsidR="000A1686" w:rsidRPr="005C6D30" w:rsidRDefault="000A1686" w:rsidP="00BF09BD">
      <w:pPr>
        <w:pStyle w:val="Akapitzlist1"/>
        <w:numPr>
          <w:ilvl w:val="1"/>
          <w:numId w:val="19"/>
        </w:numPr>
        <w:tabs>
          <w:tab w:val="num" w:pos="851"/>
        </w:tabs>
        <w:spacing w:afterLines="60" w:line="276" w:lineRule="auto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klasy Karto, o których mowa </w:t>
      </w:r>
      <w:r w:rsidRPr="00662A59">
        <w:rPr>
          <w:rFonts w:asciiTheme="minorHAnsi" w:hAnsiTheme="minorHAnsi"/>
          <w:color w:val="000000" w:themeColor="text1"/>
          <w:szCs w:val="24"/>
        </w:rPr>
        <w:t xml:space="preserve">w </w:t>
      </w:r>
      <w:proofErr w:type="spellStart"/>
      <w:r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Pr="00C836C5">
        <w:rPr>
          <w:rFonts w:asciiTheme="minorHAnsi" w:hAnsiTheme="minorHAnsi"/>
          <w:color w:val="000000" w:themeColor="text1"/>
          <w:szCs w:val="24"/>
        </w:rPr>
        <w:t xml:space="preserve"> IV.</w:t>
      </w:r>
      <w:r w:rsidR="00B856D7" w:rsidRPr="00662A59">
        <w:rPr>
          <w:rFonts w:asciiTheme="minorHAnsi" w:hAnsiTheme="minorHAnsi"/>
          <w:color w:val="000000" w:themeColor="text1"/>
          <w:szCs w:val="24"/>
        </w:rPr>
        <w:t>1</w:t>
      </w:r>
      <w:r w:rsidR="00C836C5">
        <w:rPr>
          <w:rFonts w:asciiTheme="minorHAnsi" w:hAnsiTheme="minorHAnsi"/>
          <w:color w:val="000000" w:themeColor="text1"/>
          <w:szCs w:val="24"/>
        </w:rPr>
        <w:t>0</w:t>
      </w:r>
      <w:r w:rsidRPr="00662A59">
        <w:rPr>
          <w:rFonts w:asciiTheme="minorHAnsi" w:hAnsiTheme="minorHAnsi"/>
          <w:color w:val="000000" w:themeColor="text1"/>
          <w:szCs w:val="24"/>
        </w:rPr>
        <w:t xml:space="preserve"> należy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zapisać w formacie </w:t>
      </w:r>
      <w:proofErr w:type="spellStart"/>
      <w:r w:rsidRPr="005C6D30">
        <w:rPr>
          <w:rFonts w:asciiTheme="minorHAnsi" w:hAnsiTheme="minorHAnsi"/>
          <w:color w:val="000000" w:themeColor="text1"/>
          <w:szCs w:val="24"/>
        </w:rPr>
        <w:t>GeoMedia</w:t>
      </w:r>
      <w:proofErr w:type="spellEnd"/>
      <w:r w:rsidRPr="005C6D30">
        <w:rPr>
          <w:rFonts w:asciiTheme="minorHAnsi" w:hAnsiTheme="minorHAnsi"/>
          <w:color w:val="000000" w:themeColor="text1"/>
          <w:szCs w:val="24"/>
        </w:rPr>
        <w:t xml:space="preserve">/Access lub </w:t>
      </w:r>
      <w:r w:rsidRPr="005C6D30">
        <w:rPr>
          <w:rFonts w:asciiTheme="minorHAnsi" w:hAnsiTheme="minorHAnsi"/>
          <w:color w:val="000000" w:themeColor="text1"/>
        </w:rPr>
        <w:t>*.</w:t>
      </w:r>
      <w:proofErr w:type="spellStart"/>
      <w:r w:rsidRPr="005C6D30">
        <w:rPr>
          <w:rFonts w:asciiTheme="minorHAnsi" w:hAnsiTheme="minorHAnsi"/>
          <w:color w:val="000000" w:themeColor="text1"/>
        </w:rPr>
        <w:t>gdb</w:t>
      </w:r>
      <w:proofErr w:type="spellEnd"/>
      <w:r w:rsidRPr="005C6D30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Pr="005C6D30">
        <w:rPr>
          <w:rFonts w:asciiTheme="minorHAnsi" w:hAnsiTheme="minorHAnsi"/>
          <w:color w:val="000000" w:themeColor="text1"/>
        </w:rPr>
        <w:t>ArcGIS</w:t>
      </w:r>
      <w:proofErr w:type="spellEnd"/>
      <w:r w:rsidRPr="005C6D30">
        <w:rPr>
          <w:rFonts w:asciiTheme="minorHAnsi" w:hAnsiTheme="minorHAnsi"/>
          <w:color w:val="000000" w:themeColor="text1"/>
        </w:rPr>
        <w:t xml:space="preserve"> 10.1 lub  starsza wersja</w:t>
      </w:r>
      <w:r w:rsidRPr="005C6D30">
        <w:rPr>
          <w:rFonts w:asciiTheme="minorHAnsi" w:hAnsiTheme="minorHAnsi"/>
          <w:color w:val="000000" w:themeColor="text1"/>
          <w:szCs w:val="24"/>
        </w:rPr>
        <w:t>) lub w innym formacie uzgodnionym z Zamawiającym.</w:t>
      </w:r>
    </w:p>
    <w:p w:rsidR="00522AF2" w:rsidRDefault="00094C07" w:rsidP="00BF09BD">
      <w:pPr>
        <w:pStyle w:val="Akapitzlist1"/>
        <w:numPr>
          <w:ilvl w:val="1"/>
          <w:numId w:val="19"/>
        </w:numPr>
        <w:tabs>
          <w:tab w:val="num" w:pos="851"/>
        </w:tabs>
        <w:spacing w:afterLines="60" w:line="276" w:lineRule="auto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>wizualizacj</w:t>
      </w:r>
      <w:r w:rsidR="000411B1" w:rsidRPr="005C6D30">
        <w:rPr>
          <w:rFonts w:asciiTheme="minorHAnsi" w:hAnsiTheme="minorHAnsi"/>
          <w:color w:val="000000" w:themeColor="text1"/>
          <w:szCs w:val="24"/>
        </w:rPr>
        <w:t>ę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wszystkich obiektów bazy BDOT10k oraz obiektów rzeźby terenu, uwzględniając</w:t>
      </w:r>
      <w:r w:rsidR="00D72A42" w:rsidRPr="005C6D30">
        <w:rPr>
          <w:rFonts w:asciiTheme="minorHAnsi" w:hAnsiTheme="minorHAnsi"/>
          <w:color w:val="000000" w:themeColor="text1"/>
          <w:szCs w:val="24"/>
        </w:rPr>
        <w:t>ą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wszystkie relacje pomiędzy poszczególnymi klasami obiektów występującymi w BDOT10k oraz </w:t>
      </w:r>
      <w:r w:rsidR="00EA7E3A" w:rsidRPr="005C6D30">
        <w:rPr>
          <w:rFonts w:asciiTheme="minorHAnsi" w:hAnsiTheme="minorHAnsi"/>
          <w:color w:val="000000" w:themeColor="text1"/>
          <w:szCs w:val="24"/>
        </w:rPr>
        <w:t>symbole kartograficzne i priorytety ich wyświetlani</w:t>
      </w:r>
      <w:r w:rsidR="00000F39" w:rsidRPr="005C6D30">
        <w:rPr>
          <w:rFonts w:asciiTheme="minorHAnsi" w:hAnsiTheme="minorHAnsi"/>
          <w:color w:val="000000" w:themeColor="text1"/>
          <w:szCs w:val="24"/>
        </w:rPr>
        <w:t>a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, zgodnie z rozporządzeniem, o którym mowa </w:t>
      </w:r>
      <w:r w:rsidR="002144DD" w:rsidRPr="00662A59">
        <w:rPr>
          <w:rFonts w:asciiTheme="minorHAnsi" w:hAnsiTheme="minorHAnsi"/>
          <w:color w:val="000000" w:themeColor="text1"/>
          <w:szCs w:val="24"/>
        </w:rPr>
        <w:t xml:space="preserve">w </w:t>
      </w:r>
      <w:proofErr w:type="spellStart"/>
      <w:r w:rsidR="002144DD"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="002144DD" w:rsidRPr="00C836C5">
        <w:rPr>
          <w:rFonts w:asciiTheme="minorHAnsi" w:hAnsiTheme="minorHAnsi"/>
          <w:color w:val="000000" w:themeColor="text1"/>
          <w:szCs w:val="24"/>
        </w:rPr>
        <w:t xml:space="preserve"> </w:t>
      </w:r>
      <w:r w:rsidR="00F4403E" w:rsidRPr="00C836C5">
        <w:rPr>
          <w:rFonts w:asciiTheme="minorHAnsi" w:hAnsiTheme="minorHAnsi"/>
          <w:color w:val="000000" w:themeColor="text1"/>
          <w:szCs w:val="24"/>
        </w:rPr>
        <w:t>V</w:t>
      </w:r>
      <w:r w:rsidR="00F4403E" w:rsidRPr="00662A59">
        <w:rPr>
          <w:rFonts w:asciiTheme="minorHAnsi" w:hAnsiTheme="minorHAnsi"/>
          <w:color w:val="000000" w:themeColor="text1"/>
          <w:szCs w:val="24"/>
        </w:rPr>
        <w:t>III</w:t>
      </w:r>
      <w:r w:rsidR="002144DD" w:rsidRPr="00662A59">
        <w:rPr>
          <w:rFonts w:asciiTheme="minorHAnsi" w:hAnsiTheme="minorHAnsi"/>
          <w:color w:val="000000" w:themeColor="text1"/>
          <w:szCs w:val="24"/>
        </w:rPr>
        <w:t>.3,</w:t>
      </w:r>
      <w:r w:rsidR="002144DD"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="000411B1" w:rsidRPr="005C6D30">
        <w:rPr>
          <w:rFonts w:asciiTheme="minorHAnsi" w:hAnsiTheme="minorHAnsi"/>
          <w:color w:val="000000" w:themeColor="text1"/>
          <w:szCs w:val="24"/>
        </w:rPr>
        <w:t xml:space="preserve">należy zapisać w projekcie </w:t>
      </w:r>
      <w:r w:rsidR="00A219A9" w:rsidRPr="005C6D30">
        <w:rPr>
          <w:rFonts w:asciiTheme="minorHAnsi" w:hAnsiTheme="minorHAnsi"/>
          <w:color w:val="000000" w:themeColor="text1"/>
          <w:szCs w:val="24"/>
        </w:rPr>
        <w:t>*.</w:t>
      </w:r>
      <w:proofErr w:type="spellStart"/>
      <w:r w:rsidR="00A219A9" w:rsidRPr="005C6D30">
        <w:rPr>
          <w:rFonts w:asciiTheme="minorHAnsi" w:hAnsiTheme="minorHAnsi"/>
          <w:color w:val="000000" w:themeColor="text1"/>
          <w:szCs w:val="24"/>
        </w:rPr>
        <w:t>gws</w:t>
      </w:r>
      <w:proofErr w:type="spellEnd"/>
      <w:r w:rsidR="00A219A9" w:rsidRPr="005C6D30">
        <w:rPr>
          <w:rFonts w:asciiTheme="minorHAnsi" w:hAnsiTheme="minorHAnsi"/>
          <w:color w:val="000000" w:themeColor="text1"/>
          <w:szCs w:val="24"/>
        </w:rPr>
        <w:t xml:space="preserve"> (</w:t>
      </w:r>
      <w:proofErr w:type="spellStart"/>
      <w:r w:rsidR="00A219A9" w:rsidRPr="005C6D30">
        <w:rPr>
          <w:rFonts w:asciiTheme="minorHAnsi" w:hAnsiTheme="minorHAnsi"/>
          <w:color w:val="000000" w:themeColor="text1"/>
          <w:szCs w:val="24"/>
        </w:rPr>
        <w:t>GeoMedia</w:t>
      </w:r>
      <w:proofErr w:type="spellEnd"/>
      <w:r w:rsidR="00A219A9" w:rsidRPr="005C6D30">
        <w:rPr>
          <w:rFonts w:asciiTheme="minorHAnsi" w:hAnsiTheme="minorHAnsi"/>
          <w:color w:val="000000" w:themeColor="text1"/>
          <w:szCs w:val="24"/>
        </w:rPr>
        <w:t xml:space="preserve">) lub </w:t>
      </w:r>
      <w:r w:rsidR="002144DD" w:rsidRPr="005C6D30">
        <w:rPr>
          <w:rFonts w:asciiTheme="minorHAnsi" w:hAnsiTheme="minorHAnsi"/>
          <w:color w:val="000000" w:themeColor="text1"/>
          <w:szCs w:val="24"/>
        </w:rPr>
        <w:t>*.</w:t>
      </w:r>
      <w:proofErr w:type="spellStart"/>
      <w:r w:rsidR="002144DD" w:rsidRPr="005C6D30">
        <w:rPr>
          <w:rFonts w:asciiTheme="minorHAnsi" w:hAnsiTheme="minorHAnsi"/>
          <w:color w:val="000000" w:themeColor="text1"/>
          <w:szCs w:val="24"/>
        </w:rPr>
        <w:t>mxd</w:t>
      </w:r>
      <w:proofErr w:type="spellEnd"/>
      <w:r w:rsidR="002144DD" w:rsidRPr="005C6D30">
        <w:rPr>
          <w:rFonts w:asciiTheme="minorHAnsi" w:hAnsiTheme="minorHAnsi"/>
          <w:color w:val="000000" w:themeColor="text1"/>
          <w:szCs w:val="24"/>
        </w:rPr>
        <w:t xml:space="preserve"> (</w:t>
      </w:r>
      <w:proofErr w:type="spellStart"/>
      <w:r w:rsidR="002144DD" w:rsidRPr="005C6D30">
        <w:rPr>
          <w:rFonts w:asciiTheme="minorHAnsi" w:hAnsiTheme="minorHAnsi"/>
          <w:color w:val="000000" w:themeColor="text1"/>
          <w:szCs w:val="24"/>
        </w:rPr>
        <w:t>ArcGIS</w:t>
      </w:r>
      <w:proofErr w:type="spellEnd"/>
      <w:r w:rsidR="002144DD" w:rsidRPr="005C6D30">
        <w:rPr>
          <w:rFonts w:asciiTheme="minorHAnsi" w:hAnsiTheme="minorHAnsi"/>
          <w:color w:val="000000" w:themeColor="text1"/>
          <w:szCs w:val="24"/>
        </w:rPr>
        <w:t xml:space="preserve"> 10.1 lub starsza wersja) </w:t>
      </w:r>
      <w:r w:rsidR="00A219A9"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="00C21D74" w:rsidRPr="005C6D30">
        <w:rPr>
          <w:rFonts w:asciiTheme="minorHAnsi" w:hAnsiTheme="minorHAnsi"/>
          <w:color w:val="000000" w:themeColor="text1"/>
          <w:szCs w:val="24"/>
        </w:rPr>
        <w:t>z włączoną opcją „</w:t>
      </w:r>
      <w:proofErr w:type="spellStart"/>
      <w:r w:rsidR="00C21D74" w:rsidRPr="005C6D30">
        <w:rPr>
          <w:rFonts w:asciiTheme="minorHAnsi" w:hAnsiTheme="minorHAnsi"/>
          <w:i/>
          <w:color w:val="000000" w:themeColor="text1"/>
          <w:szCs w:val="24"/>
        </w:rPr>
        <w:t>Store</w:t>
      </w:r>
      <w:proofErr w:type="spellEnd"/>
      <w:r w:rsidR="00C21D74" w:rsidRPr="005C6D30">
        <w:rPr>
          <w:rFonts w:asciiTheme="minorHAnsi" w:hAnsiTheme="minorHAnsi"/>
          <w:i/>
          <w:color w:val="000000" w:themeColor="text1"/>
          <w:szCs w:val="24"/>
        </w:rPr>
        <w:t xml:space="preserve"> </w:t>
      </w:r>
      <w:proofErr w:type="spellStart"/>
      <w:r w:rsidR="00C21D74" w:rsidRPr="005C6D30">
        <w:rPr>
          <w:rFonts w:asciiTheme="minorHAnsi" w:hAnsiTheme="minorHAnsi"/>
          <w:i/>
          <w:color w:val="000000" w:themeColor="text1"/>
          <w:szCs w:val="24"/>
        </w:rPr>
        <w:t>relative</w:t>
      </w:r>
      <w:proofErr w:type="spellEnd"/>
      <w:r w:rsidR="00C21D74" w:rsidRPr="005C6D30">
        <w:rPr>
          <w:rFonts w:asciiTheme="minorHAnsi" w:hAnsiTheme="minorHAnsi"/>
          <w:i/>
          <w:color w:val="000000" w:themeColor="text1"/>
          <w:szCs w:val="24"/>
        </w:rPr>
        <w:t xml:space="preserve"> </w:t>
      </w:r>
      <w:proofErr w:type="spellStart"/>
      <w:r w:rsidR="00C21D74" w:rsidRPr="005C6D30">
        <w:rPr>
          <w:rFonts w:asciiTheme="minorHAnsi" w:hAnsiTheme="minorHAnsi"/>
          <w:i/>
          <w:color w:val="000000" w:themeColor="text1"/>
          <w:szCs w:val="24"/>
        </w:rPr>
        <w:t>pathnames</w:t>
      </w:r>
      <w:proofErr w:type="spellEnd"/>
      <w:r w:rsidR="00C21D74" w:rsidRPr="005C6D30">
        <w:rPr>
          <w:rFonts w:asciiTheme="minorHAnsi" w:hAnsiTheme="minorHAnsi"/>
          <w:i/>
          <w:color w:val="000000" w:themeColor="text1"/>
          <w:szCs w:val="24"/>
        </w:rPr>
        <w:t xml:space="preserve"> to data </w:t>
      </w:r>
      <w:proofErr w:type="spellStart"/>
      <w:r w:rsidR="00C21D74" w:rsidRPr="005C6D30">
        <w:rPr>
          <w:rFonts w:asciiTheme="minorHAnsi" w:hAnsiTheme="minorHAnsi"/>
          <w:i/>
          <w:color w:val="000000" w:themeColor="text1"/>
          <w:szCs w:val="24"/>
        </w:rPr>
        <w:t>sources</w:t>
      </w:r>
      <w:proofErr w:type="spellEnd"/>
      <w:r w:rsidR="00C21D74" w:rsidRPr="005C6D30">
        <w:rPr>
          <w:rFonts w:asciiTheme="minorHAnsi" w:hAnsiTheme="minorHAnsi"/>
          <w:color w:val="000000" w:themeColor="text1"/>
          <w:szCs w:val="24"/>
        </w:rPr>
        <w:t xml:space="preserve">” </w:t>
      </w:r>
      <w:r w:rsidR="000411B1" w:rsidRPr="005C6D30">
        <w:rPr>
          <w:rFonts w:asciiTheme="minorHAnsi" w:hAnsiTheme="minorHAnsi"/>
          <w:color w:val="000000" w:themeColor="text1"/>
          <w:szCs w:val="24"/>
        </w:rPr>
        <w:t xml:space="preserve">lub </w:t>
      </w:r>
      <w:r w:rsidR="00A219A9" w:rsidRPr="005C6D30">
        <w:rPr>
          <w:rFonts w:asciiTheme="minorHAnsi" w:hAnsiTheme="minorHAnsi"/>
          <w:color w:val="000000" w:themeColor="text1"/>
          <w:szCs w:val="24"/>
        </w:rPr>
        <w:t xml:space="preserve">w </w:t>
      </w:r>
      <w:r w:rsidR="000411B1" w:rsidRPr="005C6D30">
        <w:rPr>
          <w:rFonts w:asciiTheme="minorHAnsi" w:hAnsiTheme="minorHAnsi"/>
          <w:color w:val="000000" w:themeColor="text1"/>
          <w:szCs w:val="24"/>
        </w:rPr>
        <w:t>innym</w:t>
      </w:r>
      <w:r w:rsidR="002144DD"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="000411B1" w:rsidRPr="005C6D30">
        <w:rPr>
          <w:rFonts w:asciiTheme="minorHAnsi" w:hAnsiTheme="minorHAnsi"/>
          <w:color w:val="000000" w:themeColor="text1"/>
          <w:szCs w:val="24"/>
        </w:rPr>
        <w:t xml:space="preserve">uzgodnionym </w:t>
      </w:r>
      <w:r w:rsidR="00C21D74" w:rsidRPr="005C6D30">
        <w:rPr>
          <w:rFonts w:asciiTheme="minorHAnsi" w:hAnsiTheme="minorHAnsi"/>
          <w:color w:val="000000" w:themeColor="text1"/>
          <w:szCs w:val="24"/>
        </w:rPr>
        <w:br/>
      </w:r>
      <w:r w:rsidR="000411B1" w:rsidRPr="005C6D30">
        <w:rPr>
          <w:rFonts w:asciiTheme="minorHAnsi" w:hAnsiTheme="minorHAnsi"/>
          <w:color w:val="000000" w:themeColor="text1"/>
          <w:szCs w:val="24"/>
        </w:rPr>
        <w:t>z Zamawiającym</w:t>
      </w:r>
      <w:r w:rsidR="002144DD" w:rsidRPr="005C6D30">
        <w:rPr>
          <w:rFonts w:asciiTheme="minorHAnsi" w:hAnsiTheme="minorHAnsi"/>
          <w:color w:val="000000" w:themeColor="text1"/>
          <w:szCs w:val="24"/>
        </w:rPr>
        <w:t>.</w:t>
      </w:r>
    </w:p>
    <w:p w:rsidR="003E20CC" w:rsidRPr="005C6D30" w:rsidRDefault="00D95EB6" w:rsidP="00097D10">
      <w:pPr>
        <w:pStyle w:val="Akapitzlist1"/>
        <w:numPr>
          <w:ilvl w:val="1"/>
          <w:numId w:val="19"/>
        </w:numPr>
        <w:tabs>
          <w:tab w:val="num" w:pos="851"/>
        </w:tabs>
        <w:spacing w:line="276" w:lineRule="auto"/>
        <w:ind w:left="714" w:hanging="357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zgeneralizowany </w:t>
      </w:r>
      <w:r w:rsidR="000A6A64" w:rsidRPr="005C6D30">
        <w:rPr>
          <w:rFonts w:asciiTheme="minorHAnsi" w:hAnsiTheme="minorHAnsi"/>
          <w:color w:val="000000" w:themeColor="text1"/>
          <w:szCs w:val="24"/>
        </w:rPr>
        <w:t xml:space="preserve">numeryczny </w:t>
      </w:r>
      <w:r w:rsidRPr="005C6D30">
        <w:rPr>
          <w:rFonts w:asciiTheme="minorHAnsi" w:hAnsiTheme="minorHAnsi"/>
          <w:color w:val="000000" w:themeColor="text1"/>
          <w:szCs w:val="24"/>
        </w:rPr>
        <w:t>model rzeźby terenu należy zapisać z</w:t>
      </w:r>
      <w:r w:rsidR="000A6A64" w:rsidRPr="005C6D30">
        <w:rPr>
          <w:rFonts w:asciiTheme="minorHAnsi" w:hAnsiTheme="minorHAnsi"/>
          <w:color w:val="000000" w:themeColor="text1"/>
          <w:szCs w:val="24"/>
        </w:rPr>
        <w:t xml:space="preserve">godnie z parametrami opisanymi 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w </w:t>
      </w:r>
      <w:r w:rsidR="00387E9B" w:rsidRPr="005C6D30">
        <w:rPr>
          <w:rFonts w:asciiTheme="minorHAnsi" w:hAnsiTheme="minorHAnsi"/>
          <w:color w:val="000000" w:themeColor="text1"/>
          <w:szCs w:val="24"/>
        </w:rPr>
        <w:t>wytycznych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, </w:t>
      </w:r>
      <w:r w:rsidR="00006B7A" w:rsidRPr="005C6D30">
        <w:rPr>
          <w:rFonts w:asciiTheme="minorHAnsi" w:hAnsiTheme="minorHAnsi"/>
          <w:color w:val="000000" w:themeColor="text1"/>
          <w:szCs w:val="24"/>
        </w:rPr>
        <w:t xml:space="preserve"> stanowiących załącznik nr </w:t>
      </w:r>
      <w:r w:rsidR="002F7961">
        <w:rPr>
          <w:rFonts w:asciiTheme="minorHAnsi" w:hAnsiTheme="minorHAnsi"/>
          <w:color w:val="000000" w:themeColor="text1"/>
          <w:szCs w:val="24"/>
        </w:rPr>
        <w:t>3</w:t>
      </w:r>
      <w:r w:rsidR="00006B7A" w:rsidRPr="005C6D30">
        <w:rPr>
          <w:rFonts w:asciiTheme="minorHAnsi" w:hAnsiTheme="minorHAnsi"/>
          <w:color w:val="000000" w:themeColor="text1"/>
          <w:szCs w:val="24"/>
        </w:rPr>
        <w:t xml:space="preserve"> do </w:t>
      </w:r>
      <w:r w:rsidR="004F07B1" w:rsidRPr="005C6D30">
        <w:rPr>
          <w:rFonts w:asciiTheme="minorHAnsi" w:hAnsiTheme="minorHAnsi"/>
          <w:color w:val="000000" w:themeColor="text1"/>
          <w:szCs w:val="24"/>
        </w:rPr>
        <w:t>niniejszego SOPZ</w:t>
      </w:r>
      <w:r w:rsidR="00006B7A" w:rsidRPr="005C6D30">
        <w:rPr>
          <w:rFonts w:asciiTheme="minorHAnsi" w:hAnsiTheme="minorHAnsi"/>
          <w:color w:val="000000" w:themeColor="text1"/>
          <w:szCs w:val="24"/>
        </w:rPr>
        <w:t>,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w formacie </w:t>
      </w:r>
      <w:proofErr w:type="spellStart"/>
      <w:r w:rsidRPr="005C6D30">
        <w:rPr>
          <w:rFonts w:asciiTheme="minorHAnsi" w:hAnsiTheme="minorHAnsi"/>
          <w:color w:val="000000" w:themeColor="text1"/>
          <w:szCs w:val="24"/>
        </w:rPr>
        <w:t>ArcGIS</w:t>
      </w:r>
      <w:proofErr w:type="spellEnd"/>
      <w:r w:rsidRPr="005C6D30">
        <w:rPr>
          <w:rFonts w:asciiTheme="minorHAnsi" w:hAnsiTheme="minorHAnsi"/>
          <w:color w:val="000000" w:themeColor="text1"/>
          <w:szCs w:val="24"/>
        </w:rPr>
        <w:t xml:space="preserve"> (ESRI GRID) </w:t>
      </w:r>
      <w:r w:rsidR="000411B1" w:rsidRPr="005C6D30">
        <w:rPr>
          <w:rFonts w:asciiTheme="minorHAnsi" w:hAnsiTheme="minorHAnsi"/>
          <w:color w:val="000000" w:themeColor="text1"/>
          <w:szCs w:val="24"/>
        </w:rPr>
        <w:t>lub</w:t>
      </w:r>
      <w:r w:rsidR="003222D9" w:rsidRPr="005C6D30">
        <w:rPr>
          <w:rFonts w:asciiTheme="minorHAnsi" w:hAnsiTheme="minorHAnsi"/>
          <w:color w:val="000000" w:themeColor="text1"/>
          <w:szCs w:val="24"/>
        </w:rPr>
        <w:t xml:space="preserve"> innym uzgodnionym z Zamawiającym, stosując następujące parametry zapisu danych</w:t>
      </w:r>
      <w:r w:rsidRPr="005C6D30">
        <w:rPr>
          <w:rFonts w:asciiTheme="minorHAnsi" w:hAnsiTheme="minorHAnsi"/>
          <w:color w:val="000000" w:themeColor="text1"/>
          <w:szCs w:val="24"/>
        </w:rPr>
        <w:t>:</w:t>
      </w:r>
    </w:p>
    <w:p w:rsidR="00D95EB6" w:rsidRPr="005C6D30" w:rsidRDefault="00D95EB6" w:rsidP="00097D10">
      <w:pPr>
        <w:pStyle w:val="Akapitzlist1"/>
        <w:numPr>
          <w:ilvl w:val="0"/>
          <w:numId w:val="25"/>
        </w:numPr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>‘</w:t>
      </w:r>
      <w:proofErr w:type="spellStart"/>
      <w:r w:rsidRPr="005C6D30">
        <w:rPr>
          <w:rFonts w:asciiTheme="minorHAnsi" w:hAnsiTheme="minorHAnsi"/>
          <w:color w:val="000000" w:themeColor="text1"/>
          <w:szCs w:val="24"/>
        </w:rPr>
        <w:t>cellsize</w:t>
      </w:r>
      <w:proofErr w:type="spellEnd"/>
      <w:r w:rsidRPr="005C6D30">
        <w:rPr>
          <w:rFonts w:asciiTheme="minorHAnsi" w:hAnsiTheme="minorHAnsi"/>
          <w:color w:val="000000" w:themeColor="text1"/>
          <w:szCs w:val="24"/>
        </w:rPr>
        <w:t>’: 2.5 m</w:t>
      </w:r>
    </w:p>
    <w:p w:rsidR="00D95EB6" w:rsidRPr="005C6D30" w:rsidRDefault="00D95EB6" w:rsidP="00097D10">
      <w:pPr>
        <w:pStyle w:val="Akapitzlist1"/>
        <w:numPr>
          <w:ilvl w:val="0"/>
          <w:numId w:val="25"/>
        </w:numPr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>‘</w:t>
      </w:r>
      <w:proofErr w:type="spellStart"/>
      <w:r w:rsidRPr="005C6D30">
        <w:rPr>
          <w:rFonts w:asciiTheme="minorHAnsi" w:hAnsiTheme="minorHAnsi"/>
          <w:color w:val="000000" w:themeColor="text1"/>
          <w:szCs w:val="24"/>
        </w:rPr>
        <w:t>nodata_value</w:t>
      </w:r>
      <w:proofErr w:type="spellEnd"/>
      <w:r w:rsidRPr="005C6D30">
        <w:rPr>
          <w:rFonts w:asciiTheme="minorHAnsi" w:hAnsiTheme="minorHAnsi"/>
          <w:color w:val="000000" w:themeColor="text1"/>
          <w:szCs w:val="24"/>
        </w:rPr>
        <w:t>:</w:t>
      </w:r>
      <w:r w:rsidR="00387E9B"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Pr="005C6D30">
        <w:rPr>
          <w:rFonts w:asciiTheme="minorHAnsi" w:hAnsiTheme="minorHAnsi"/>
          <w:color w:val="000000" w:themeColor="text1"/>
          <w:szCs w:val="24"/>
        </w:rPr>
        <w:t>-9999</w:t>
      </w:r>
    </w:p>
    <w:p w:rsidR="00D95EB6" w:rsidRPr="005C6D30" w:rsidRDefault="00D95EB6" w:rsidP="00097D10">
      <w:pPr>
        <w:pStyle w:val="Akapitzlist1"/>
        <w:numPr>
          <w:ilvl w:val="0"/>
          <w:numId w:val="25"/>
        </w:numPr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‘znak dziesiętny: ‘.’ </w:t>
      </w:r>
    </w:p>
    <w:p w:rsidR="003E20CC" w:rsidRPr="005C6D30" w:rsidRDefault="00D95EB6" w:rsidP="00BF09BD">
      <w:pPr>
        <w:pStyle w:val="Akapitzlist1"/>
        <w:numPr>
          <w:ilvl w:val="1"/>
          <w:numId w:val="19"/>
        </w:numPr>
        <w:spacing w:before="120" w:afterLines="60" w:line="276" w:lineRule="auto"/>
        <w:ind w:left="721" w:hanging="437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>arkusze map</w:t>
      </w:r>
      <w:r w:rsidR="00EA4209" w:rsidRPr="005C6D30">
        <w:rPr>
          <w:rFonts w:asciiTheme="minorHAnsi" w:hAnsiTheme="minorHAnsi"/>
          <w:color w:val="000000" w:themeColor="text1"/>
          <w:szCs w:val="24"/>
        </w:rPr>
        <w:t>y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="005C6D30" w:rsidRPr="005C6D30">
        <w:rPr>
          <w:rFonts w:asciiTheme="minorHAnsi" w:hAnsiTheme="minorHAnsi"/>
          <w:color w:val="000000" w:themeColor="text1"/>
          <w:szCs w:val="24"/>
        </w:rPr>
        <w:t xml:space="preserve">topograficznej 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wraz z ramką i treścią </w:t>
      </w:r>
      <w:proofErr w:type="spellStart"/>
      <w:r w:rsidRPr="005C6D30">
        <w:rPr>
          <w:rFonts w:asciiTheme="minorHAnsi" w:hAnsiTheme="minorHAnsi"/>
          <w:color w:val="000000" w:themeColor="text1"/>
          <w:szCs w:val="24"/>
        </w:rPr>
        <w:t>pozaramkową</w:t>
      </w:r>
      <w:proofErr w:type="spellEnd"/>
      <w:r w:rsidRPr="005C6D30">
        <w:rPr>
          <w:rFonts w:asciiTheme="minorHAnsi" w:hAnsiTheme="minorHAnsi"/>
          <w:color w:val="000000" w:themeColor="text1"/>
          <w:szCs w:val="24"/>
        </w:rPr>
        <w:t xml:space="preserve"> należy zapis</w:t>
      </w:r>
      <w:r w:rsidR="0010614F" w:rsidRPr="005C6D30">
        <w:rPr>
          <w:rFonts w:asciiTheme="minorHAnsi" w:hAnsiTheme="minorHAnsi"/>
          <w:color w:val="000000" w:themeColor="text1"/>
          <w:szCs w:val="24"/>
        </w:rPr>
        <w:t>a</w:t>
      </w:r>
      <w:r w:rsidRPr="005C6D30">
        <w:rPr>
          <w:rFonts w:asciiTheme="minorHAnsi" w:hAnsiTheme="minorHAnsi"/>
          <w:color w:val="000000" w:themeColor="text1"/>
          <w:szCs w:val="24"/>
        </w:rPr>
        <w:t>ć w formatach:</w:t>
      </w:r>
    </w:p>
    <w:p w:rsidR="00166F22" w:rsidRPr="005C6D30" w:rsidRDefault="00D95EB6" w:rsidP="00097D10">
      <w:pPr>
        <w:pStyle w:val="Akapitzlist1"/>
        <w:numPr>
          <w:ilvl w:val="0"/>
          <w:numId w:val="21"/>
        </w:numPr>
        <w:ind w:hanging="437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PDF </w:t>
      </w:r>
    </w:p>
    <w:p w:rsidR="00D95EB6" w:rsidRPr="005C6D30" w:rsidRDefault="00D95EB6" w:rsidP="00097D10">
      <w:pPr>
        <w:pStyle w:val="Akapitzlist1"/>
        <w:numPr>
          <w:ilvl w:val="0"/>
          <w:numId w:val="24"/>
        </w:numPr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tryb kolorów - CMYK (bez zapisu profili kolorystycznych), </w:t>
      </w:r>
    </w:p>
    <w:p w:rsidR="00D95EB6" w:rsidRPr="005C6D30" w:rsidRDefault="00D95EB6" w:rsidP="00097D10">
      <w:pPr>
        <w:pStyle w:val="Akapitzlist1"/>
        <w:numPr>
          <w:ilvl w:val="0"/>
          <w:numId w:val="24"/>
        </w:numPr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rozdzielczość </w:t>
      </w:r>
      <w:r w:rsidR="005C6D30" w:rsidRPr="005C6D30">
        <w:rPr>
          <w:rFonts w:asciiTheme="minorHAnsi" w:hAnsiTheme="minorHAnsi"/>
          <w:color w:val="000000" w:themeColor="text1"/>
          <w:szCs w:val="24"/>
        </w:rPr>
        <w:t>60</w:t>
      </w:r>
      <w:r w:rsidRPr="005C6D30">
        <w:rPr>
          <w:rFonts w:asciiTheme="minorHAnsi" w:hAnsiTheme="minorHAnsi"/>
          <w:color w:val="000000" w:themeColor="text1"/>
          <w:szCs w:val="24"/>
        </w:rPr>
        <w:t>0</w:t>
      </w:r>
      <w:r w:rsidR="00783F82"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="007513FB">
        <w:rPr>
          <w:rFonts w:asciiTheme="minorHAnsi" w:hAnsiTheme="minorHAnsi"/>
          <w:color w:val="000000" w:themeColor="text1"/>
          <w:szCs w:val="24"/>
        </w:rPr>
        <w:t>dpi</w:t>
      </w:r>
      <w:proofErr w:type="spellEnd"/>
      <w:r w:rsidR="007513FB">
        <w:rPr>
          <w:rFonts w:asciiTheme="minorHAnsi" w:hAnsiTheme="minorHAnsi"/>
          <w:color w:val="000000" w:themeColor="text1"/>
          <w:szCs w:val="24"/>
        </w:rPr>
        <w:t>,</w:t>
      </w:r>
    </w:p>
    <w:p w:rsidR="005C6D30" w:rsidRPr="005C6D30" w:rsidRDefault="005C6D30" w:rsidP="00097D10">
      <w:pPr>
        <w:pStyle w:val="Akapitzlist1"/>
        <w:numPr>
          <w:ilvl w:val="0"/>
          <w:numId w:val="24"/>
        </w:numPr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="Calibri" w:hAnsi="Calibri"/>
          <w:color w:val="000000" w:themeColor="text1"/>
          <w:szCs w:val="24"/>
        </w:rPr>
        <w:t xml:space="preserve">pliki powinny być prawidłowo czytane przez programy </w:t>
      </w:r>
      <w:proofErr w:type="spellStart"/>
      <w:r w:rsidRPr="005C6D30">
        <w:rPr>
          <w:rFonts w:ascii="Calibri" w:hAnsi="Calibri"/>
          <w:color w:val="000000" w:themeColor="text1"/>
          <w:szCs w:val="24"/>
        </w:rPr>
        <w:t>Adobe</w:t>
      </w:r>
      <w:proofErr w:type="spellEnd"/>
      <w:r w:rsidRPr="005C6D30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5C6D30">
        <w:rPr>
          <w:rFonts w:ascii="Calibri" w:hAnsi="Calibri"/>
          <w:color w:val="000000" w:themeColor="text1"/>
          <w:szCs w:val="24"/>
        </w:rPr>
        <w:t>Reader</w:t>
      </w:r>
      <w:proofErr w:type="spellEnd"/>
      <w:r w:rsidRPr="005C6D30">
        <w:rPr>
          <w:rFonts w:ascii="Calibri" w:hAnsi="Calibri"/>
          <w:color w:val="000000" w:themeColor="text1"/>
          <w:szCs w:val="24"/>
        </w:rPr>
        <w:t xml:space="preserve"> i </w:t>
      </w:r>
      <w:proofErr w:type="spellStart"/>
      <w:r w:rsidRPr="005C6D30">
        <w:rPr>
          <w:rFonts w:ascii="Calibri" w:hAnsi="Calibri"/>
          <w:color w:val="000000" w:themeColor="text1"/>
          <w:szCs w:val="24"/>
        </w:rPr>
        <w:t>Adobe</w:t>
      </w:r>
      <w:proofErr w:type="spellEnd"/>
      <w:r w:rsidRPr="005C6D30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r w:rsidRPr="005C6D30">
        <w:rPr>
          <w:rFonts w:ascii="Calibri" w:hAnsi="Calibri"/>
          <w:color w:val="000000" w:themeColor="text1"/>
          <w:szCs w:val="24"/>
        </w:rPr>
        <w:t>Photoshop</w:t>
      </w:r>
      <w:proofErr w:type="spellEnd"/>
    </w:p>
    <w:p w:rsidR="00166F22" w:rsidRPr="005C6D30" w:rsidRDefault="00D95EB6" w:rsidP="00097D10">
      <w:pPr>
        <w:pStyle w:val="Akapitzlist1"/>
        <w:numPr>
          <w:ilvl w:val="0"/>
          <w:numId w:val="21"/>
        </w:numPr>
        <w:spacing w:before="120"/>
        <w:ind w:hanging="437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TIFF </w:t>
      </w:r>
    </w:p>
    <w:p w:rsidR="00D95EB6" w:rsidRPr="005C6D30" w:rsidRDefault="00D95EB6" w:rsidP="00097D10">
      <w:pPr>
        <w:pStyle w:val="Akapitzlist"/>
        <w:numPr>
          <w:ilvl w:val="0"/>
          <w:numId w:val="22"/>
        </w:numPr>
        <w:tabs>
          <w:tab w:val="left" w:pos="1560"/>
        </w:tabs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tryb kolorów </w:t>
      </w:r>
      <w:r w:rsidR="00874F35">
        <w:rPr>
          <w:rFonts w:asciiTheme="minorHAnsi" w:hAnsiTheme="minorHAnsi"/>
          <w:color w:val="000000" w:themeColor="text1"/>
          <w:szCs w:val="24"/>
        </w:rPr>
        <w:t xml:space="preserve">- </w:t>
      </w:r>
      <w:r w:rsidR="005C6D30" w:rsidRPr="005C6D30">
        <w:rPr>
          <w:rFonts w:asciiTheme="minorHAnsi" w:hAnsiTheme="minorHAnsi"/>
          <w:color w:val="000000" w:themeColor="text1"/>
          <w:szCs w:val="24"/>
        </w:rPr>
        <w:t>RGB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, </w:t>
      </w:r>
    </w:p>
    <w:p w:rsidR="00D95EB6" w:rsidRPr="005C6D30" w:rsidRDefault="00D95EB6" w:rsidP="00097D10">
      <w:pPr>
        <w:pStyle w:val="Akapitzlist"/>
        <w:numPr>
          <w:ilvl w:val="0"/>
          <w:numId w:val="22"/>
        </w:numPr>
        <w:tabs>
          <w:tab w:val="left" w:pos="1560"/>
        </w:tabs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rozdzielczość rastra </w:t>
      </w:r>
      <w:r w:rsidR="005C6D30">
        <w:rPr>
          <w:rFonts w:asciiTheme="minorHAnsi" w:hAnsiTheme="minorHAnsi"/>
          <w:color w:val="000000" w:themeColor="text1"/>
          <w:szCs w:val="24"/>
        </w:rPr>
        <w:t>400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Pr="005C6D30">
        <w:rPr>
          <w:rFonts w:asciiTheme="minorHAnsi" w:hAnsiTheme="minorHAnsi"/>
          <w:color w:val="000000" w:themeColor="text1"/>
          <w:szCs w:val="24"/>
        </w:rPr>
        <w:t>dpi</w:t>
      </w:r>
      <w:proofErr w:type="spellEnd"/>
      <w:r w:rsidRPr="005C6D30">
        <w:rPr>
          <w:rFonts w:asciiTheme="minorHAnsi" w:hAnsiTheme="minorHAnsi"/>
          <w:color w:val="000000" w:themeColor="text1"/>
          <w:szCs w:val="24"/>
        </w:rPr>
        <w:t>,</w:t>
      </w:r>
    </w:p>
    <w:p w:rsidR="00D95EB6" w:rsidRPr="005C6D30" w:rsidRDefault="00D95EB6" w:rsidP="00097D10">
      <w:pPr>
        <w:pStyle w:val="Akapitzlist"/>
        <w:numPr>
          <w:ilvl w:val="0"/>
          <w:numId w:val="22"/>
        </w:numPr>
        <w:tabs>
          <w:tab w:val="left" w:pos="1560"/>
        </w:tabs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>bez kompresji,</w:t>
      </w:r>
    </w:p>
    <w:p w:rsidR="00D95EB6" w:rsidRPr="005C6D30" w:rsidRDefault="00D95EB6" w:rsidP="00097D10">
      <w:pPr>
        <w:pStyle w:val="Akapitzlist"/>
        <w:numPr>
          <w:ilvl w:val="0"/>
          <w:numId w:val="22"/>
        </w:numPr>
        <w:tabs>
          <w:tab w:val="left" w:pos="1560"/>
        </w:tabs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w przypadku występowania informacji ‘no data’ należy zastosować kolor biały </w:t>
      </w:r>
      <w:r w:rsidR="00AA3EB9" w:rsidRPr="005C6D30">
        <w:rPr>
          <w:rFonts w:asciiTheme="minorHAnsi" w:hAnsiTheme="minorHAnsi"/>
          <w:color w:val="000000" w:themeColor="text1"/>
          <w:szCs w:val="24"/>
        </w:rPr>
        <w:br/>
      </w:r>
      <w:r w:rsidRPr="005C6D30">
        <w:rPr>
          <w:rFonts w:asciiTheme="minorHAnsi" w:hAnsiTheme="minorHAnsi"/>
          <w:color w:val="000000" w:themeColor="text1"/>
          <w:szCs w:val="24"/>
        </w:rPr>
        <w:t>(RGB 255, 255, 255)</w:t>
      </w:r>
    </w:p>
    <w:p w:rsidR="00A0040E" w:rsidRPr="005C6D30" w:rsidRDefault="00F61E8A" w:rsidP="00097D10">
      <w:pPr>
        <w:pStyle w:val="Akapitzlist1"/>
        <w:numPr>
          <w:ilvl w:val="0"/>
          <w:numId w:val="21"/>
        </w:numPr>
        <w:spacing w:before="120" w:after="120" w:line="276" w:lineRule="auto"/>
        <w:ind w:hanging="437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projektu </w:t>
      </w:r>
      <w:r w:rsidR="00A219A9" w:rsidRPr="005C6D30">
        <w:rPr>
          <w:rFonts w:asciiTheme="minorHAnsi" w:hAnsiTheme="minorHAnsi"/>
          <w:color w:val="000000" w:themeColor="text1"/>
          <w:szCs w:val="24"/>
        </w:rPr>
        <w:t>*.</w:t>
      </w:r>
      <w:proofErr w:type="spellStart"/>
      <w:r w:rsidR="00A219A9" w:rsidRPr="005C6D30">
        <w:rPr>
          <w:rFonts w:asciiTheme="minorHAnsi" w:hAnsiTheme="minorHAnsi"/>
          <w:color w:val="000000" w:themeColor="text1"/>
          <w:szCs w:val="24"/>
        </w:rPr>
        <w:t>gws</w:t>
      </w:r>
      <w:proofErr w:type="spellEnd"/>
      <w:r w:rsidR="00A219A9" w:rsidRPr="005C6D30">
        <w:rPr>
          <w:rFonts w:asciiTheme="minorHAnsi" w:hAnsiTheme="minorHAnsi"/>
          <w:color w:val="000000" w:themeColor="text1"/>
          <w:szCs w:val="24"/>
        </w:rPr>
        <w:t xml:space="preserve"> (</w:t>
      </w:r>
      <w:proofErr w:type="spellStart"/>
      <w:r w:rsidR="00A219A9" w:rsidRPr="005C6D30">
        <w:rPr>
          <w:rFonts w:asciiTheme="minorHAnsi" w:hAnsiTheme="minorHAnsi"/>
          <w:color w:val="000000" w:themeColor="text1"/>
          <w:szCs w:val="24"/>
        </w:rPr>
        <w:t>GeoMedia</w:t>
      </w:r>
      <w:proofErr w:type="spellEnd"/>
      <w:r w:rsidR="00A219A9" w:rsidRPr="005C6D30">
        <w:rPr>
          <w:rFonts w:asciiTheme="minorHAnsi" w:hAnsiTheme="minorHAnsi"/>
          <w:color w:val="000000" w:themeColor="text1"/>
          <w:szCs w:val="24"/>
        </w:rPr>
        <w:t xml:space="preserve">) lub </w:t>
      </w:r>
      <w:r w:rsidR="00A6515A" w:rsidRPr="005C6D30">
        <w:rPr>
          <w:rFonts w:asciiTheme="minorHAnsi" w:hAnsiTheme="minorHAnsi"/>
          <w:color w:val="000000" w:themeColor="text1"/>
          <w:szCs w:val="24"/>
        </w:rPr>
        <w:t>*.</w:t>
      </w:r>
      <w:proofErr w:type="spellStart"/>
      <w:r w:rsidR="00A6515A" w:rsidRPr="005C6D30">
        <w:rPr>
          <w:rFonts w:asciiTheme="minorHAnsi" w:hAnsiTheme="minorHAnsi"/>
          <w:color w:val="000000" w:themeColor="text1"/>
          <w:szCs w:val="24"/>
        </w:rPr>
        <w:t>mxd</w:t>
      </w:r>
      <w:proofErr w:type="spellEnd"/>
      <w:r w:rsidR="00A6515A"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="00A219A9" w:rsidRPr="005C6D30">
        <w:rPr>
          <w:rFonts w:asciiTheme="minorHAnsi" w:hAnsiTheme="minorHAnsi"/>
          <w:color w:val="000000" w:themeColor="text1"/>
          <w:szCs w:val="24"/>
        </w:rPr>
        <w:t>(</w:t>
      </w:r>
      <w:proofErr w:type="spellStart"/>
      <w:r w:rsidR="00A6515A" w:rsidRPr="005C6D30">
        <w:rPr>
          <w:rFonts w:asciiTheme="minorHAnsi" w:hAnsiTheme="minorHAnsi"/>
          <w:color w:val="000000" w:themeColor="text1"/>
          <w:szCs w:val="24"/>
        </w:rPr>
        <w:t>ArcGIS</w:t>
      </w:r>
      <w:proofErr w:type="spellEnd"/>
      <w:r w:rsidR="00A6515A" w:rsidRPr="005C6D30">
        <w:rPr>
          <w:rFonts w:asciiTheme="minorHAnsi" w:hAnsiTheme="minorHAnsi"/>
          <w:color w:val="000000" w:themeColor="text1"/>
          <w:szCs w:val="24"/>
        </w:rPr>
        <w:t xml:space="preserve"> 10.1 lub </w:t>
      </w:r>
      <w:r w:rsidR="00215D19" w:rsidRPr="005C6D30">
        <w:rPr>
          <w:rFonts w:asciiTheme="minorHAnsi" w:hAnsiTheme="minorHAnsi"/>
          <w:color w:val="000000" w:themeColor="text1"/>
          <w:szCs w:val="24"/>
        </w:rPr>
        <w:t>starsza wersja</w:t>
      </w:r>
      <w:r w:rsidR="00EC6B6F" w:rsidRPr="005C6D30">
        <w:rPr>
          <w:rFonts w:asciiTheme="minorHAnsi" w:hAnsiTheme="minorHAnsi"/>
          <w:color w:val="000000" w:themeColor="text1"/>
          <w:szCs w:val="24"/>
        </w:rPr>
        <w:t>)</w:t>
      </w:r>
      <w:r w:rsidR="00705ECE"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="00EC6B6F" w:rsidRPr="005C6D30">
        <w:rPr>
          <w:rFonts w:asciiTheme="minorHAnsi" w:hAnsiTheme="minorHAnsi"/>
          <w:color w:val="000000" w:themeColor="text1"/>
          <w:szCs w:val="24"/>
        </w:rPr>
        <w:t xml:space="preserve">lub innego uzgodnionego z Zamawiającym, </w:t>
      </w:r>
      <w:r w:rsidR="00705ECE" w:rsidRPr="005C6D30">
        <w:rPr>
          <w:rFonts w:asciiTheme="minorHAnsi" w:hAnsiTheme="minorHAnsi"/>
          <w:color w:val="000000" w:themeColor="text1"/>
          <w:szCs w:val="24"/>
        </w:rPr>
        <w:t>spełniającego następujące wymagania:</w:t>
      </w:r>
    </w:p>
    <w:p w:rsidR="00A0040E" w:rsidRPr="005C6D30" w:rsidRDefault="00A0040E" w:rsidP="00097D10">
      <w:pPr>
        <w:pStyle w:val="Akapitzlist"/>
        <w:numPr>
          <w:ilvl w:val="0"/>
          <w:numId w:val="22"/>
        </w:numPr>
        <w:tabs>
          <w:tab w:val="left" w:pos="1560"/>
        </w:tabs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połączenie z </w:t>
      </w:r>
      <w:r w:rsidR="00F05505" w:rsidRPr="005C6D30">
        <w:rPr>
          <w:rFonts w:asciiTheme="minorHAnsi" w:hAnsiTheme="minorHAnsi"/>
          <w:color w:val="000000" w:themeColor="text1"/>
          <w:szCs w:val="24"/>
        </w:rPr>
        <w:t>klasami Karto</w:t>
      </w:r>
      <w:r w:rsidR="00705ECE" w:rsidRPr="005C6D30">
        <w:rPr>
          <w:rFonts w:asciiTheme="minorHAnsi" w:hAnsiTheme="minorHAnsi"/>
          <w:color w:val="000000" w:themeColor="text1"/>
          <w:szCs w:val="24"/>
        </w:rPr>
        <w:t>,</w:t>
      </w:r>
      <w:r w:rsidR="00F05505" w:rsidRPr="005C6D30">
        <w:rPr>
          <w:rFonts w:asciiTheme="minorHAnsi" w:hAnsiTheme="minorHAnsi"/>
          <w:color w:val="000000" w:themeColor="text1"/>
          <w:szCs w:val="24"/>
        </w:rPr>
        <w:t xml:space="preserve"> zapisanymi w formacie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</w:t>
      </w:r>
      <w:r w:rsidR="00F05505" w:rsidRPr="005C6D30">
        <w:rPr>
          <w:rFonts w:asciiTheme="minorHAnsi" w:hAnsiTheme="minorHAnsi"/>
          <w:color w:val="000000" w:themeColor="text1"/>
          <w:szCs w:val="24"/>
        </w:rPr>
        <w:t xml:space="preserve">określonym </w:t>
      </w:r>
      <w:r w:rsidR="00A60D23" w:rsidRPr="005C6D30">
        <w:rPr>
          <w:rFonts w:asciiTheme="minorHAnsi" w:hAnsiTheme="minorHAnsi"/>
          <w:color w:val="000000" w:themeColor="text1"/>
          <w:szCs w:val="24"/>
        </w:rPr>
        <w:t xml:space="preserve">w </w:t>
      </w:r>
      <w:proofErr w:type="spellStart"/>
      <w:r w:rsidR="005C6D30"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="00A60D23" w:rsidRPr="00C836C5">
        <w:rPr>
          <w:rFonts w:asciiTheme="minorHAnsi" w:hAnsiTheme="minorHAnsi"/>
          <w:color w:val="000000" w:themeColor="text1"/>
          <w:szCs w:val="24"/>
        </w:rPr>
        <w:t xml:space="preserve"> V</w:t>
      </w:r>
      <w:r w:rsidRPr="00662A59">
        <w:rPr>
          <w:rFonts w:asciiTheme="minorHAnsi" w:hAnsiTheme="minorHAnsi"/>
          <w:color w:val="000000" w:themeColor="text1"/>
          <w:szCs w:val="24"/>
        </w:rPr>
        <w:t>.1</w:t>
      </w:r>
      <w:r w:rsidR="00A9267B" w:rsidRPr="00662A59">
        <w:rPr>
          <w:rFonts w:asciiTheme="minorHAnsi" w:hAnsiTheme="minorHAnsi"/>
          <w:color w:val="000000" w:themeColor="text1"/>
          <w:szCs w:val="24"/>
        </w:rPr>
        <w:t>0.</w:t>
      </w:r>
      <w:r w:rsidRPr="00662A59">
        <w:rPr>
          <w:rFonts w:asciiTheme="minorHAnsi" w:hAnsiTheme="minorHAnsi"/>
          <w:color w:val="000000" w:themeColor="text1"/>
          <w:szCs w:val="24"/>
        </w:rPr>
        <w:t>a</w:t>
      </w:r>
      <w:r w:rsidR="00F05505" w:rsidRPr="00662A59">
        <w:rPr>
          <w:rFonts w:asciiTheme="minorHAnsi" w:hAnsiTheme="minorHAnsi"/>
          <w:color w:val="000000" w:themeColor="text1"/>
          <w:szCs w:val="24"/>
        </w:rPr>
        <w:t>,</w:t>
      </w:r>
      <w:r w:rsidR="00F05505" w:rsidRPr="005C6D30">
        <w:rPr>
          <w:rFonts w:asciiTheme="minorHAnsi" w:hAnsiTheme="minorHAnsi"/>
          <w:color w:val="000000" w:themeColor="text1"/>
          <w:szCs w:val="24"/>
        </w:rPr>
        <w:t xml:space="preserve"> innym niż GML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0A1686" w:rsidRPr="005C6D30" w:rsidRDefault="000A1686" w:rsidP="00097D10">
      <w:pPr>
        <w:pStyle w:val="Akapitzlist"/>
        <w:numPr>
          <w:ilvl w:val="0"/>
          <w:numId w:val="22"/>
        </w:numPr>
        <w:tabs>
          <w:tab w:val="left" w:pos="1560"/>
        </w:tabs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 xml:space="preserve">połączenie z klasami Karto, zapisanymi w formacie określonym </w:t>
      </w:r>
      <w:r w:rsidRPr="00C836C5">
        <w:rPr>
          <w:rFonts w:asciiTheme="minorHAnsi" w:hAnsiTheme="minorHAnsi"/>
          <w:color w:val="000000" w:themeColor="text1"/>
          <w:szCs w:val="24"/>
        </w:rPr>
        <w:t xml:space="preserve">w </w:t>
      </w:r>
      <w:proofErr w:type="spellStart"/>
      <w:r w:rsidR="005C6D30"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Pr="00C836C5">
        <w:rPr>
          <w:rFonts w:asciiTheme="minorHAnsi" w:hAnsiTheme="minorHAnsi"/>
          <w:color w:val="000000" w:themeColor="text1"/>
          <w:szCs w:val="24"/>
        </w:rPr>
        <w:t xml:space="preserve"> V</w:t>
      </w:r>
      <w:r w:rsidRPr="00662A59">
        <w:rPr>
          <w:rFonts w:asciiTheme="minorHAnsi" w:hAnsiTheme="minorHAnsi"/>
          <w:color w:val="000000" w:themeColor="text1"/>
          <w:szCs w:val="24"/>
        </w:rPr>
        <w:t>.10.b</w:t>
      </w:r>
      <w:r w:rsidRPr="005C6D30">
        <w:rPr>
          <w:rFonts w:asciiTheme="minorHAnsi" w:hAnsiTheme="minorHAnsi"/>
          <w:color w:val="000000" w:themeColor="text1"/>
          <w:szCs w:val="24"/>
        </w:rPr>
        <w:t>,</w:t>
      </w:r>
    </w:p>
    <w:p w:rsidR="00A0040E" w:rsidRPr="005C6D30" w:rsidRDefault="00A0040E" w:rsidP="00097D10">
      <w:pPr>
        <w:pStyle w:val="Akapitzlist"/>
        <w:numPr>
          <w:ilvl w:val="0"/>
          <w:numId w:val="22"/>
        </w:numPr>
        <w:tabs>
          <w:tab w:val="left" w:pos="1560"/>
        </w:tabs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>wizualizacja wszystkich obiektów zgodn</w:t>
      </w:r>
      <w:r w:rsidR="00215D19" w:rsidRPr="005C6D30">
        <w:rPr>
          <w:rFonts w:asciiTheme="minorHAnsi" w:hAnsiTheme="minorHAnsi"/>
          <w:color w:val="000000" w:themeColor="text1"/>
          <w:szCs w:val="24"/>
        </w:rPr>
        <w:t>ie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 z rozporządzeniem, o którym mowa </w:t>
      </w:r>
      <w:r w:rsidR="00215D19" w:rsidRPr="005C6D30">
        <w:rPr>
          <w:rFonts w:asciiTheme="minorHAnsi" w:hAnsiTheme="minorHAnsi"/>
          <w:color w:val="000000" w:themeColor="text1"/>
          <w:szCs w:val="24"/>
        </w:rPr>
        <w:br/>
      </w:r>
      <w:r w:rsidRPr="00C836C5">
        <w:rPr>
          <w:rFonts w:asciiTheme="minorHAnsi" w:hAnsiTheme="minorHAnsi"/>
          <w:color w:val="000000" w:themeColor="text1"/>
          <w:szCs w:val="24"/>
        </w:rPr>
        <w:lastRenderedPageBreak/>
        <w:t>w </w:t>
      </w:r>
      <w:proofErr w:type="spellStart"/>
      <w:r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Pr="00662A59">
        <w:rPr>
          <w:rFonts w:asciiTheme="minorHAnsi" w:hAnsiTheme="minorHAnsi"/>
          <w:color w:val="000000" w:themeColor="text1"/>
          <w:szCs w:val="24"/>
        </w:rPr>
        <w:t xml:space="preserve"> </w:t>
      </w:r>
      <w:r w:rsidR="005B0E65" w:rsidRPr="00662A59">
        <w:rPr>
          <w:rFonts w:asciiTheme="minorHAnsi" w:hAnsiTheme="minorHAnsi"/>
          <w:color w:val="000000" w:themeColor="text1"/>
          <w:szCs w:val="24"/>
        </w:rPr>
        <w:t>VIII</w:t>
      </w:r>
      <w:r w:rsidRPr="00662A59">
        <w:rPr>
          <w:rFonts w:asciiTheme="minorHAnsi" w:hAnsiTheme="minorHAnsi"/>
          <w:color w:val="000000" w:themeColor="text1"/>
          <w:szCs w:val="24"/>
        </w:rPr>
        <w:t>.3 (</w:t>
      </w:r>
      <w:r w:rsidRPr="005C6D30">
        <w:rPr>
          <w:rFonts w:asciiTheme="minorHAnsi" w:hAnsiTheme="minorHAnsi"/>
          <w:color w:val="000000" w:themeColor="text1"/>
          <w:szCs w:val="24"/>
        </w:rPr>
        <w:t xml:space="preserve">na podstawie kodów kartograficznych i biblioteki znaków graficznych) </w:t>
      </w:r>
      <w:r w:rsidR="00215D19" w:rsidRPr="005C6D30">
        <w:rPr>
          <w:rFonts w:asciiTheme="minorHAnsi" w:hAnsiTheme="minorHAnsi"/>
          <w:color w:val="000000" w:themeColor="text1"/>
          <w:szCs w:val="24"/>
        </w:rPr>
        <w:br/>
      </w:r>
      <w:r w:rsidRPr="005C6D30">
        <w:rPr>
          <w:rFonts w:asciiTheme="minorHAnsi" w:hAnsiTheme="minorHAnsi"/>
          <w:color w:val="000000" w:themeColor="text1"/>
          <w:szCs w:val="24"/>
        </w:rPr>
        <w:t>oraz zastosowane odpowiednie priorytety kolejności wyświetlania znaków graficznych</w:t>
      </w:r>
    </w:p>
    <w:p w:rsidR="00215D19" w:rsidRPr="005C6D30" w:rsidRDefault="00A0040E" w:rsidP="00097D10">
      <w:pPr>
        <w:pStyle w:val="Akapitzlist"/>
        <w:numPr>
          <w:ilvl w:val="0"/>
          <w:numId w:val="22"/>
        </w:numPr>
        <w:tabs>
          <w:tab w:val="left" w:pos="1560"/>
        </w:tabs>
        <w:spacing w:line="276" w:lineRule="auto"/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5C6D30">
        <w:rPr>
          <w:rFonts w:asciiTheme="minorHAnsi" w:hAnsiTheme="minorHAnsi"/>
          <w:color w:val="000000" w:themeColor="text1"/>
          <w:szCs w:val="24"/>
        </w:rPr>
        <w:t>włączona opcja „</w:t>
      </w:r>
      <w:proofErr w:type="spellStart"/>
      <w:r w:rsidRPr="005C6D30">
        <w:rPr>
          <w:rFonts w:asciiTheme="minorHAnsi" w:hAnsiTheme="minorHAnsi"/>
          <w:i/>
          <w:color w:val="000000" w:themeColor="text1"/>
          <w:szCs w:val="24"/>
        </w:rPr>
        <w:t>Store</w:t>
      </w:r>
      <w:proofErr w:type="spellEnd"/>
      <w:r w:rsidRPr="005C6D30">
        <w:rPr>
          <w:rFonts w:asciiTheme="minorHAnsi" w:hAnsiTheme="minorHAnsi"/>
          <w:i/>
          <w:color w:val="000000" w:themeColor="text1"/>
          <w:szCs w:val="24"/>
        </w:rPr>
        <w:t xml:space="preserve"> </w:t>
      </w:r>
      <w:proofErr w:type="spellStart"/>
      <w:r w:rsidRPr="005C6D30">
        <w:rPr>
          <w:rFonts w:asciiTheme="minorHAnsi" w:hAnsiTheme="minorHAnsi"/>
          <w:i/>
          <w:color w:val="000000" w:themeColor="text1"/>
          <w:szCs w:val="24"/>
        </w:rPr>
        <w:t>relative</w:t>
      </w:r>
      <w:proofErr w:type="spellEnd"/>
      <w:r w:rsidRPr="005C6D30">
        <w:rPr>
          <w:rFonts w:asciiTheme="minorHAnsi" w:hAnsiTheme="minorHAnsi"/>
          <w:i/>
          <w:color w:val="000000" w:themeColor="text1"/>
          <w:szCs w:val="24"/>
        </w:rPr>
        <w:t xml:space="preserve"> </w:t>
      </w:r>
      <w:proofErr w:type="spellStart"/>
      <w:r w:rsidRPr="005C6D30">
        <w:rPr>
          <w:rFonts w:asciiTheme="minorHAnsi" w:hAnsiTheme="minorHAnsi"/>
          <w:i/>
          <w:color w:val="000000" w:themeColor="text1"/>
          <w:szCs w:val="24"/>
        </w:rPr>
        <w:t>pathnames</w:t>
      </w:r>
      <w:proofErr w:type="spellEnd"/>
      <w:r w:rsidRPr="005C6D30">
        <w:rPr>
          <w:rFonts w:asciiTheme="minorHAnsi" w:hAnsiTheme="minorHAnsi"/>
          <w:i/>
          <w:color w:val="000000" w:themeColor="text1"/>
          <w:szCs w:val="24"/>
        </w:rPr>
        <w:t xml:space="preserve"> to data </w:t>
      </w:r>
      <w:proofErr w:type="spellStart"/>
      <w:r w:rsidRPr="005C6D30">
        <w:rPr>
          <w:rFonts w:asciiTheme="minorHAnsi" w:hAnsiTheme="minorHAnsi"/>
          <w:i/>
          <w:color w:val="000000" w:themeColor="text1"/>
          <w:szCs w:val="24"/>
        </w:rPr>
        <w:t>sources</w:t>
      </w:r>
      <w:proofErr w:type="spellEnd"/>
      <w:r w:rsidRPr="005C6D30">
        <w:rPr>
          <w:rFonts w:asciiTheme="minorHAnsi" w:hAnsiTheme="minorHAnsi"/>
          <w:color w:val="000000" w:themeColor="text1"/>
          <w:szCs w:val="24"/>
        </w:rPr>
        <w:t>”</w:t>
      </w:r>
      <w:r w:rsidR="00A219A9" w:rsidRPr="005C6D30">
        <w:rPr>
          <w:rFonts w:asciiTheme="minorHAnsi" w:hAnsiTheme="minorHAnsi"/>
          <w:color w:val="000000" w:themeColor="text1"/>
          <w:szCs w:val="24"/>
        </w:rPr>
        <w:t xml:space="preserve"> (w przypadku projektu *.</w:t>
      </w:r>
      <w:proofErr w:type="spellStart"/>
      <w:r w:rsidR="00A219A9" w:rsidRPr="005C6D30">
        <w:rPr>
          <w:rFonts w:asciiTheme="minorHAnsi" w:hAnsiTheme="minorHAnsi"/>
          <w:color w:val="000000" w:themeColor="text1"/>
          <w:szCs w:val="24"/>
        </w:rPr>
        <w:t>mxd</w:t>
      </w:r>
      <w:proofErr w:type="spellEnd"/>
      <w:r w:rsidR="00A219A9" w:rsidRPr="005C6D30">
        <w:rPr>
          <w:rFonts w:asciiTheme="minorHAnsi" w:hAnsiTheme="minorHAnsi"/>
          <w:color w:val="000000" w:themeColor="text1"/>
          <w:szCs w:val="24"/>
        </w:rPr>
        <w:t>)</w:t>
      </w:r>
    </w:p>
    <w:p w:rsidR="003E20CC" w:rsidRPr="007513FB" w:rsidRDefault="00D95EB6" w:rsidP="00BF09BD">
      <w:pPr>
        <w:pStyle w:val="Akapitzlist1"/>
        <w:numPr>
          <w:ilvl w:val="1"/>
          <w:numId w:val="19"/>
        </w:numPr>
        <w:spacing w:before="120" w:afterLines="60" w:line="276" w:lineRule="auto"/>
        <w:ind w:left="721" w:hanging="437"/>
        <w:jc w:val="both"/>
        <w:rPr>
          <w:rFonts w:asciiTheme="minorHAnsi" w:hAnsiTheme="minorHAnsi"/>
          <w:color w:val="000000" w:themeColor="text1"/>
          <w:szCs w:val="24"/>
        </w:rPr>
      </w:pPr>
      <w:r w:rsidRPr="00FD1AE2">
        <w:rPr>
          <w:rFonts w:asciiTheme="minorHAnsi" w:hAnsiTheme="minorHAnsi"/>
          <w:color w:val="000000" w:themeColor="text1"/>
          <w:szCs w:val="24"/>
        </w:rPr>
        <w:t>arkusze map</w:t>
      </w:r>
      <w:r w:rsidR="00E8663C" w:rsidRPr="00FD1AE2">
        <w:rPr>
          <w:rFonts w:asciiTheme="minorHAnsi" w:hAnsiTheme="minorHAnsi"/>
          <w:color w:val="000000" w:themeColor="text1"/>
          <w:szCs w:val="24"/>
        </w:rPr>
        <w:t>y</w:t>
      </w:r>
      <w:r w:rsidRPr="00FD1AE2">
        <w:rPr>
          <w:rFonts w:asciiTheme="minorHAnsi" w:hAnsiTheme="minorHAnsi"/>
          <w:color w:val="000000" w:themeColor="text1"/>
          <w:szCs w:val="24"/>
        </w:rPr>
        <w:t xml:space="preserve"> </w:t>
      </w:r>
      <w:r w:rsidR="005C6D30" w:rsidRPr="00FD1AE2">
        <w:rPr>
          <w:rFonts w:asciiTheme="minorHAnsi" w:hAnsiTheme="minorHAnsi"/>
          <w:color w:val="000000" w:themeColor="text1"/>
          <w:szCs w:val="24"/>
        </w:rPr>
        <w:t>topograficznej oraz cyfrowe opracowania</w:t>
      </w:r>
      <w:r w:rsidR="007513FB" w:rsidRPr="00FD1AE2">
        <w:rPr>
          <w:rFonts w:asciiTheme="minorHAnsi" w:hAnsiTheme="minorHAnsi"/>
          <w:color w:val="000000" w:themeColor="text1"/>
          <w:szCs w:val="24"/>
        </w:rPr>
        <w:t>,</w:t>
      </w:r>
      <w:r w:rsidR="005C6D30" w:rsidRPr="00FD1AE2">
        <w:rPr>
          <w:rFonts w:asciiTheme="minorHAnsi" w:hAnsiTheme="minorHAnsi"/>
          <w:color w:val="000000" w:themeColor="text1"/>
          <w:szCs w:val="24"/>
        </w:rPr>
        <w:t xml:space="preserve"> w skali 1 : 10 000 </w:t>
      </w:r>
      <w:r w:rsidRPr="00FD1AE2">
        <w:rPr>
          <w:rFonts w:asciiTheme="minorHAnsi" w:hAnsiTheme="minorHAnsi"/>
          <w:color w:val="000000" w:themeColor="text1"/>
          <w:szCs w:val="24"/>
        </w:rPr>
        <w:t xml:space="preserve">bez ramki i treści </w:t>
      </w:r>
      <w:proofErr w:type="spellStart"/>
      <w:r w:rsidRPr="00FD1AE2">
        <w:rPr>
          <w:rFonts w:asciiTheme="minorHAnsi" w:hAnsiTheme="minorHAnsi"/>
          <w:color w:val="000000" w:themeColor="text1"/>
          <w:szCs w:val="24"/>
        </w:rPr>
        <w:t>pozaramkowej</w:t>
      </w:r>
      <w:proofErr w:type="spellEnd"/>
      <w:r w:rsidRPr="00FD1AE2">
        <w:rPr>
          <w:rFonts w:asciiTheme="minorHAnsi" w:hAnsiTheme="minorHAnsi"/>
          <w:color w:val="000000" w:themeColor="text1"/>
          <w:szCs w:val="24"/>
        </w:rPr>
        <w:t xml:space="preserve"> należy zapisać w f</w:t>
      </w:r>
      <w:r w:rsidR="00F61E8A" w:rsidRPr="00FD1AE2">
        <w:rPr>
          <w:rFonts w:asciiTheme="minorHAnsi" w:hAnsiTheme="minorHAnsi"/>
          <w:color w:val="000000" w:themeColor="text1"/>
          <w:szCs w:val="24"/>
        </w:rPr>
        <w:t>ormacie GEOTIFF</w:t>
      </w:r>
      <w:r w:rsidR="003B4FC5" w:rsidRPr="00FD1AE2">
        <w:rPr>
          <w:rFonts w:asciiTheme="minorHAnsi" w:hAnsiTheme="minorHAnsi"/>
          <w:color w:val="000000" w:themeColor="text1"/>
          <w:szCs w:val="24"/>
        </w:rPr>
        <w:t>, stosując</w:t>
      </w:r>
      <w:r w:rsidR="00F61E8A" w:rsidRPr="00FD1AE2">
        <w:rPr>
          <w:rFonts w:asciiTheme="minorHAnsi" w:hAnsiTheme="minorHAnsi"/>
          <w:color w:val="000000" w:themeColor="text1"/>
          <w:szCs w:val="24"/>
        </w:rPr>
        <w:t xml:space="preserve"> następujące parametry zapisu</w:t>
      </w:r>
      <w:r w:rsidR="00F61E8A" w:rsidRPr="007513FB">
        <w:rPr>
          <w:rFonts w:asciiTheme="minorHAnsi" w:hAnsiTheme="minorHAnsi"/>
          <w:color w:val="000000" w:themeColor="text1"/>
          <w:szCs w:val="24"/>
        </w:rPr>
        <w:t xml:space="preserve"> danych</w:t>
      </w:r>
      <w:r w:rsidRPr="007513FB">
        <w:rPr>
          <w:rFonts w:asciiTheme="minorHAnsi" w:hAnsiTheme="minorHAnsi"/>
          <w:color w:val="000000" w:themeColor="text1"/>
          <w:szCs w:val="24"/>
        </w:rPr>
        <w:t>:</w:t>
      </w:r>
    </w:p>
    <w:p w:rsidR="00D95EB6" w:rsidRPr="007513FB" w:rsidRDefault="00D95EB6" w:rsidP="00097D10">
      <w:pPr>
        <w:pStyle w:val="Akapitzlist"/>
        <w:numPr>
          <w:ilvl w:val="0"/>
          <w:numId w:val="23"/>
        </w:numPr>
        <w:tabs>
          <w:tab w:val="left" w:pos="1560"/>
        </w:tabs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7513FB">
        <w:rPr>
          <w:rFonts w:asciiTheme="minorHAnsi" w:hAnsiTheme="minorHAnsi"/>
          <w:color w:val="000000" w:themeColor="text1"/>
          <w:szCs w:val="24"/>
        </w:rPr>
        <w:t xml:space="preserve">tryb kolorów </w:t>
      </w:r>
      <w:r w:rsidR="007513FB" w:rsidRPr="007513FB">
        <w:rPr>
          <w:rFonts w:asciiTheme="minorHAnsi" w:hAnsiTheme="minorHAnsi"/>
          <w:color w:val="000000" w:themeColor="text1"/>
          <w:szCs w:val="24"/>
        </w:rPr>
        <w:t>RGB</w:t>
      </w:r>
      <w:r w:rsidRPr="007513FB">
        <w:rPr>
          <w:rFonts w:asciiTheme="minorHAnsi" w:hAnsiTheme="minorHAnsi"/>
          <w:color w:val="000000" w:themeColor="text1"/>
          <w:szCs w:val="24"/>
        </w:rPr>
        <w:t xml:space="preserve">, </w:t>
      </w:r>
    </w:p>
    <w:p w:rsidR="00D95EB6" w:rsidRPr="007513FB" w:rsidRDefault="00D95EB6" w:rsidP="00097D10">
      <w:pPr>
        <w:pStyle w:val="Akapitzlist"/>
        <w:numPr>
          <w:ilvl w:val="0"/>
          <w:numId w:val="23"/>
        </w:numPr>
        <w:tabs>
          <w:tab w:val="left" w:pos="1560"/>
        </w:tabs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7513FB">
        <w:rPr>
          <w:rFonts w:asciiTheme="minorHAnsi" w:hAnsiTheme="minorHAnsi"/>
          <w:color w:val="000000" w:themeColor="text1"/>
          <w:szCs w:val="24"/>
        </w:rPr>
        <w:t xml:space="preserve">rozdzielczość rastra 400 </w:t>
      </w:r>
      <w:proofErr w:type="spellStart"/>
      <w:r w:rsidRPr="007513FB">
        <w:rPr>
          <w:rFonts w:asciiTheme="minorHAnsi" w:hAnsiTheme="minorHAnsi"/>
          <w:color w:val="000000" w:themeColor="text1"/>
          <w:szCs w:val="24"/>
        </w:rPr>
        <w:t>dpi</w:t>
      </w:r>
      <w:proofErr w:type="spellEnd"/>
      <w:r w:rsidRPr="007513FB">
        <w:rPr>
          <w:rFonts w:asciiTheme="minorHAnsi" w:hAnsiTheme="minorHAnsi"/>
          <w:color w:val="000000" w:themeColor="text1"/>
          <w:szCs w:val="24"/>
        </w:rPr>
        <w:t>,</w:t>
      </w:r>
    </w:p>
    <w:p w:rsidR="00D95EB6" w:rsidRPr="007513FB" w:rsidRDefault="00D95EB6" w:rsidP="00097D10">
      <w:pPr>
        <w:pStyle w:val="Akapitzlist"/>
        <w:numPr>
          <w:ilvl w:val="0"/>
          <w:numId w:val="23"/>
        </w:numPr>
        <w:tabs>
          <w:tab w:val="left" w:pos="1560"/>
        </w:tabs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7513FB">
        <w:rPr>
          <w:rFonts w:asciiTheme="minorHAnsi" w:hAnsiTheme="minorHAnsi"/>
          <w:color w:val="000000" w:themeColor="text1"/>
          <w:szCs w:val="24"/>
        </w:rPr>
        <w:t>bez kompresji</w:t>
      </w:r>
      <w:r w:rsidR="007513FB" w:rsidRPr="007513FB">
        <w:rPr>
          <w:rFonts w:asciiTheme="minorHAnsi" w:hAnsiTheme="minorHAnsi"/>
          <w:color w:val="000000" w:themeColor="text1"/>
          <w:szCs w:val="24"/>
        </w:rPr>
        <w:t>,</w:t>
      </w:r>
    </w:p>
    <w:p w:rsidR="00D95EB6" w:rsidRPr="007513FB" w:rsidRDefault="00D95EB6" w:rsidP="00097D10">
      <w:pPr>
        <w:pStyle w:val="Akapitzlist"/>
        <w:numPr>
          <w:ilvl w:val="0"/>
          <w:numId w:val="23"/>
        </w:numPr>
        <w:tabs>
          <w:tab w:val="left" w:pos="1560"/>
        </w:tabs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7513FB">
        <w:rPr>
          <w:rFonts w:asciiTheme="minorHAnsi" w:hAnsiTheme="minorHAnsi"/>
          <w:color w:val="000000" w:themeColor="text1"/>
          <w:szCs w:val="24"/>
        </w:rPr>
        <w:t xml:space="preserve">w przypadku występowania informacji ‘no data’ należy zastosować kolor biały </w:t>
      </w:r>
      <w:r w:rsidR="007513FB" w:rsidRPr="007513FB">
        <w:rPr>
          <w:rFonts w:asciiTheme="minorHAnsi" w:hAnsiTheme="minorHAnsi"/>
          <w:color w:val="000000" w:themeColor="text1"/>
          <w:szCs w:val="24"/>
        </w:rPr>
        <w:br/>
      </w:r>
      <w:r w:rsidRPr="007513FB">
        <w:rPr>
          <w:rFonts w:asciiTheme="minorHAnsi" w:hAnsiTheme="minorHAnsi"/>
          <w:color w:val="000000" w:themeColor="text1"/>
          <w:szCs w:val="24"/>
        </w:rPr>
        <w:t>(RGB 255, 255, 255)</w:t>
      </w:r>
      <w:r w:rsidR="007513FB" w:rsidRPr="007513FB">
        <w:rPr>
          <w:rFonts w:asciiTheme="minorHAnsi" w:hAnsiTheme="minorHAnsi"/>
          <w:color w:val="000000" w:themeColor="text1"/>
          <w:szCs w:val="24"/>
        </w:rPr>
        <w:t>,</w:t>
      </w:r>
    </w:p>
    <w:p w:rsidR="00D95EB6" w:rsidRPr="007513FB" w:rsidRDefault="00D95EB6" w:rsidP="00097D10">
      <w:pPr>
        <w:pStyle w:val="Akapitzlist"/>
        <w:numPr>
          <w:ilvl w:val="0"/>
          <w:numId w:val="23"/>
        </w:numPr>
        <w:tabs>
          <w:tab w:val="left" w:pos="1560"/>
        </w:tabs>
        <w:ind w:left="1559" w:hanging="425"/>
        <w:jc w:val="both"/>
        <w:rPr>
          <w:rFonts w:asciiTheme="minorHAnsi" w:hAnsiTheme="minorHAnsi"/>
          <w:color w:val="000000" w:themeColor="text1"/>
          <w:szCs w:val="24"/>
        </w:rPr>
      </w:pPr>
      <w:r w:rsidRPr="007513FB">
        <w:rPr>
          <w:rFonts w:asciiTheme="minorHAnsi" w:hAnsiTheme="minorHAnsi"/>
          <w:color w:val="000000" w:themeColor="text1"/>
          <w:szCs w:val="24"/>
        </w:rPr>
        <w:t xml:space="preserve">pliki powinny być prawidłowo czytane przez programy </w:t>
      </w:r>
      <w:proofErr w:type="spellStart"/>
      <w:r w:rsidR="00562688" w:rsidRPr="007513FB">
        <w:rPr>
          <w:rFonts w:asciiTheme="minorHAnsi" w:hAnsiTheme="minorHAnsi"/>
          <w:color w:val="000000" w:themeColor="text1"/>
          <w:szCs w:val="24"/>
        </w:rPr>
        <w:t>ArcGIS</w:t>
      </w:r>
      <w:proofErr w:type="spellEnd"/>
      <w:r w:rsidR="00F721DE" w:rsidRPr="007513FB">
        <w:rPr>
          <w:rFonts w:asciiTheme="minorHAnsi" w:hAnsiTheme="minorHAnsi"/>
          <w:color w:val="000000" w:themeColor="text1"/>
          <w:szCs w:val="24"/>
        </w:rPr>
        <w:t>,</w:t>
      </w:r>
      <w:r w:rsidR="00562688" w:rsidRPr="007513FB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Pr="007513FB">
        <w:rPr>
          <w:rFonts w:asciiTheme="minorHAnsi" w:hAnsiTheme="minorHAnsi"/>
          <w:color w:val="000000" w:themeColor="text1"/>
          <w:szCs w:val="24"/>
        </w:rPr>
        <w:t>GeoMedia</w:t>
      </w:r>
      <w:proofErr w:type="spellEnd"/>
      <w:r w:rsidRPr="007513FB">
        <w:rPr>
          <w:rFonts w:asciiTheme="minorHAnsi" w:hAnsiTheme="minorHAnsi"/>
          <w:color w:val="000000" w:themeColor="text1"/>
          <w:szCs w:val="24"/>
        </w:rPr>
        <w:t xml:space="preserve">, </w:t>
      </w:r>
      <w:proofErr w:type="spellStart"/>
      <w:r w:rsidRPr="007513FB">
        <w:rPr>
          <w:rFonts w:asciiTheme="minorHAnsi" w:hAnsiTheme="minorHAnsi"/>
          <w:color w:val="000000" w:themeColor="text1"/>
          <w:szCs w:val="24"/>
        </w:rPr>
        <w:t>ArcView</w:t>
      </w:r>
      <w:proofErr w:type="spellEnd"/>
      <w:r w:rsidRPr="007513FB">
        <w:rPr>
          <w:rFonts w:asciiTheme="minorHAnsi" w:hAnsiTheme="minorHAnsi"/>
          <w:color w:val="000000" w:themeColor="text1"/>
          <w:szCs w:val="24"/>
        </w:rPr>
        <w:t xml:space="preserve">, </w:t>
      </w:r>
      <w:proofErr w:type="spellStart"/>
      <w:r w:rsidRPr="007513FB">
        <w:rPr>
          <w:rFonts w:asciiTheme="minorHAnsi" w:hAnsiTheme="minorHAnsi"/>
          <w:color w:val="000000" w:themeColor="text1"/>
          <w:szCs w:val="24"/>
        </w:rPr>
        <w:t>MapInfo</w:t>
      </w:r>
      <w:proofErr w:type="spellEnd"/>
      <w:r w:rsidRPr="007513FB">
        <w:rPr>
          <w:rFonts w:asciiTheme="minorHAnsi" w:hAnsiTheme="minorHAnsi"/>
          <w:color w:val="000000" w:themeColor="text1"/>
          <w:szCs w:val="24"/>
        </w:rPr>
        <w:t>, QGIS</w:t>
      </w:r>
    </w:p>
    <w:p w:rsidR="006A7925" w:rsidRPr="00A363DF" w:rsidRDefault="006A7925" w:rsidP="00225961">
      <w:pPr>
        <w:pStyle w:val="Akapitzlist"/>
        <w:tabs>
          <w:tab w:val="left" w:pos="1560"/>
        </w:tabs>
        <w:spacing w:line="276" w:lineRule="auto"/>
        <w:ind w:left="1559"/>
        <w:jc w:val="both"/>
        <w:rPr>
          <w:rFonts w:asciiTheme="minorHAnsi" w:hAnsiTheme="minorHAnsi"/>
          <w:color w:val="FF0000"/>
          <w:szCs w:val="24"/>
        </w:rPr>
      </w:pPr>
    </w:p>
    <w:p w:rsidR="00D95EB6" w:rsidRPr="007513FB" w:rsidRDefault="00593E92" w:rsidP="00BF09BD">
      <w:pPr>
        <w:pStyle w:val="Akapitzlist1"/>
        <w:numPr>
          <w:ilvl w:val="1"/>
          <w:numId w:val="19"/>
        </w:numPr>
        <w:spacing w:afterLines="60" w:line="276" w:lineRule="auto"/>
        <w:ind w:hanging="436"/>
        <w:jc w:val="both"/>
        <w:rPr>
          <w:rFonts w:asciiTheme="minorHAnsi" w:hAnsiTheme="minorHAnsi"/>
          <w:color w:val="000000" w:themeColor="text1"/>
          <w:szCs w:val="24"/>
        </w:rPr>
      </w:pPr>
      <w:r w:rsidRPr="007513FB">
        <w:rPr>
          <w:rFonts w:asciiTheme="minorHAnsi" w:hAnsiTheme="minorHAnsi"/>
          <w:color w:val="000000" w:themeColor="text1"/>
          <w:szCs w:val="24"/>
        </w:rPr>
        <w:t>d</w:t>
      </w:r>
      <w:r w:rsidR="00A0040E" w:rsidRPr="007513FB">
        <w:rPr>
          <w:rFonts w:asciiTheme="minorHAnsi" w:hAnsiTheme="minorHAnsi"/>
          <w:color w:val="000000" w:themeColor="text1"/>
          <w:szCs w:val="24"/>
        </w:rPr>
        <w:t>ruk</w:t>
      </w:r>
      <w:r w:rsidR="00105834" w:rsidRPr="007513FB">
        <w:rPr>
          <w:rFonts w:asciiTheme="minorHAnsi" w:hAnsiTheme="minorHAnsi"/>
          <w:color w:val="000000" w:themeColor="text1"/>
          <w:szCs w:val="24"/>
        </w:rPr>
        <w:t>,</w:t>
      </w:r>
      <w:r w:rsidR="00A0040E" w:rsidRPr="007513FB">
        <w:rPr>
          <w:rFonts w:asciiTheme="minorHAnsi" w:hAnsiTheme="minorHAnsi"/>
          <w:color w:val="000000" w:themeColor="text1"/>
          <w:szCs w:val="24"/>
        </w:rPr>
        <w:t xml:space="preserve"> o którym mowa </w:t>
      </w:r>
      <w:r w:rsidR="00A0040E" w:rsidRPr="00C836C5">
        <w:rPr>
          <w:rFonts w:asciiTheme="minorHAnsi" w:hAnsiTheme="minorHAnsi"/>
          <w:color w:val="000000" w:themeColor="text1"/>
          <w:szCs w:val="24"/>
        </w:rPr>
        <w:t xml:space="preserve">w </w:t>
      </w:r>
      <w:proofErr w:type="spellStart"/>
      <w:r w:rsidR="007513FB" w:rsidRPr="00C836C5">
        <w:rPr>
          <w:rFonts w:asciiTheme="minorHAnsi" w:hAnsiTheme="minorHAnsi"/>
          <w:color w:val="000000" w:themeColor="text1"/>
          <w:szCs w:val="24"/>
        </w:rPr>
        <w:t>pkt</w:t>
      </w:r>
      <w:proofErr w:type="spellEnd"/>
      <w:r w:rsidR="00A0040E" w:rsidRPr="00662A59">
        <w:rPr>
          <w:rFonts w:asciiTheme="minorHAnsi" w:hAnsiTheme="minorHAnsi"/>
          <w:color w:val="000000" w:themeColor="text1"/>
          <w:szCs w:val="24"/>
        </w:rPr>
        <w:t xml:space="preserve"> </w:t>
      </w:r>
      <w:r w:rsidR="0081223D" w:rsidRPr="00662A59">
        <w:rPr>
          <w:rFonts w:asciiTheme="minorHAnsi" w:hAnsiTheme="minorHAnsi"/>
          <w:color w:val="000000" w:themeColor="text1"/>
          <w:szCs w:val="24"/>
        </w:rPr>
        <w:t>I</w:t>
      </w:r>
      <w:r w:rsidR="00A0040E" w:rsidRPr="00662A59">
        <w:rPr>
          <w:rFonts w:asciiTheme="minorHAnsi" w:hAnsiTheme="minorHAnsi"/>
          <w:color w:val="000000" w:themeColor="text1"/>
          <w:szCs w:val="24"/>
        </w:rPr>
        <w:t>V.</w:t>
      </w:r>
      <w:r w:rsidR="00C836C5">
        <w:rPr>
          <w:rFonts w:asciiTheme="minorHAnsi" w:hAnsiTheme="minorHAnsi"/>
          <w:color w:val="000000" w:themeColor="text1"/>
          <w:szCs w:val="24"/>
        </w:rPr>
        <w:t>19</w:t>
      </w:r>
      <w:r w:rsidR="00A0040E" w:rsidRPr="00662A59">
        <w:rPr>
          <w:rFonts w:asciiTheme="minorHAnsi" w:hAnsiTheme="minorHAnsi"/>
          <w:color w:val="000000" w:themeColor="text1"/>
          <w:szCs w:val="24"/>
        </w:rPr>
        <w:t xml:space="preserve"> należy</w:t>
      </w:r>
      <w:r w:rsidR="00A0040E" w:rsidRPr="007513FB">
        <w:rPr>
          <w:rFonts w:asciiTheme="minorHAnsi" w:hAnsiTheme="minorHAnsi"/>
          <w:color w:val="000000" w:themeColor="text1"/>
          <w:szCs w:val="24"/>
        </w:rPr>
        <w:t xml:space="preserve"> wykonać na papierze o gramaturze nie mniejszej niż </w:t>
      </w:r>
      <w:r w:rsidR="007513FB">
        <w:rPr>
          <w:rFonts w:asciiTheme="minorHAnsi" w:hAnsiTheme="minorHAnsi"/>
          <w:color w:val="000000" w:themeColor="text1"/>
          <w:szCs w:val="24"/>
        </w:rPr>
        <w:br/>
      </w:r>
      <w:r w:rsidR="00A0040E" w:rsidRPr="007513FB">
        <w:rPr>
          <w:rFonts w:asciiTheme="minorHAnsi" w:hAnsiTheme="minorHAnsi"/>
          <w:color w:val="000000" w:themeColor="text1"/>
          <w:szCs w:val="24"/>
        </w:rPr>
        <w:t>120 g/</w:t>
      </w:r>
      <w:proofErr w:type="spellStart"/>
      <w:r w:rsidR="00A0040E" w:rsidRPr="007513FB">
        <w:rPr>
          <w:rFonts w:asciiTheme="minorHAnsi" w:hAnsiTheme="minorHAnsi"/>
          <w:color w:val="000000" w:themeColor="text1"/>
          <w:szCs w:val="24"/>
        </w:rPr>
        <w:t>m²</w:t>
      </w:r>
      <w:proofErr w:type="spellEnd"/>
      <w:r w:rsidR="00A0040E" w:rsidRPr="007513FB">
        <w:rPr>
          <w:rFonts w:asciiTheme="minorHAnsi" w:hAnsiTheme="minorHAnsi"/>
          <w:color w:val="000000" w:themeColor="text1"/>
          <w:szCs w:val="24"/>
        </w:rPr>
        <w:t xml:space="preserve"> i w rozdzielczości nie mniejszej niż </w:t>
      </w:r>
      <w:r w:rsidR="00A87B8A" w:rsidRPr="007513FB">
        <w:rPr>
          <w:rFonts w:asciiTheme="minorHAnsi" w:hAnsiTheme="minorHAnsi"/>
          <w:color w:val="000000" w:themeColor="text1"/>
          <w:szCs w:val="24"/>
        </w:rPr>
        <w:t>400</w:t>
      </w:r>
      <w:r w:rsidR="00A0040E" w:rsidRPr="007513FB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="00A0040E" w:rsidRPr="007513FB">
        <w:rPr>
          <w:rFonts w:asciiTheme="minorHAnsi" w:hAnsiTheme="minorHAnsi"/>
          <w:color w:val="000000" w:themeColor="text1"/>
          <w:szCs w:val="24"/>
        </w:rPr>
        <w:t>dpi</w:t>
      </w:r>
      <w:proofErr w:type="spellEnd"/>
      <w:r w:rsidR="00A0040E" w:rsidRPr="007513FB">
        <w:rPr>
          <w:rFonts w:asciiTheme="minorHAnsi" w:hAnsiTheme="minorHAnsi"/>
          <w:color w:val="000000" w:themeColor="text1"/>
          <w:szCs w:val="24"/>
        </w:rPr>
        <w:t>. Foliowanie obustronne należy wykonać folią matową 0,32 µ.</w:t>
      </w:r>
    </w:p>
    <w:p w:rsidR="003E20CC" w:rsidRPr="00A363DF" w:rsidRDefault="00D95EB6" w:rsidP="00BF09BD">
      <w:pPr>
        <w:pStyle w:val="Nagwek1"/>
        <w:spacing w:before="240" w:afterLines="60" w:line="240" w:lineRule="auto"/>
        <w:ind w:left="567" w:hanging="567"/>
        <w:jc w:val="both"/>
        <w:rPr>
          <w:rStyle w:val="Pogrubienie"/>
          <w:rFonts w:asciiTheme="minorHAnsi" w:eastAsia="Calibri" w:hAnsiTheme="minorHAnsi"/>
          <w:b/>
          <w:bCs w:val="0"/>
          <w:szCs w:val="20"/>
        </w:rPr>
      </w:pPr>
      <w:r w:rsidRPr="00A363DF">
        <w:rPr>
          <w:rStyle w:val="Pogrubienie"/>
          <w:rFonts w:asciiTheme="minorHAnsi" w:hAnsiTheme="minorHAnsi"/>
          <w:b/>
          <w:bCs w:val="0"/>
        </w:rPr>
        <w:t>INFORMACJE NIEJAWNE</w:t>
      </w:r>
    </w:p>
    <w:p w:rsidR="003E20CC" w:rsidRPr="00A363DF" w:rsidRDefault="00D95EB6" w:rsidP="00BF09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Lines="60"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A363DF">
        <w:rPr>
          <w:rFonts w:asciiTheme="minorHAnsi" w:hAnsiTheme="minorHAnsi"/>
          <w:szCs w:val="24"/>
        </w:rPr>
        <w:t xml:space="preserve">W opracowaniu nie wykazuje się informacji, o których mowa </w:t>
      </w:r>
      <w:r w:rsidRPr="008E229D">
        <w:rPr>
          <w:rFonts w:asciiTheme="minorHAnsi" w:hAnsiTheme="minorHAnsi"/>
          <w:szCs w:val="24"/>
        </w:rPr>
        <w:t>w §</w:t>
      </w:r>
      <w:r w:rsidR="008E229D" w:rsidRPr="008E229D">
        <w:rPr>
          <w:rFonts w:asciiTheme="minorHAnsi" w:hAnsiTheme="minorHAnsi"/>
          <w:szCs w:val="24"/>
        </w:rPr>
        <w:t xml:space="preserve"> </w:t>
      </w:r>
      <w:r w:rsidRPr="008E229D">
        <w:rPr>
          <w:rFonts w:asciiTheme="minorHAnsi" w:hAnsiTheme="minorHAnsi"/>
          <w:szCs w:val="24"/>
        </w:rPr>
        <w:t>3</w:t>
      </w:r>
      <w:r w:rsidR="00527E52" w:rsidRPr="008E229D">
        <w:rPr>
          <w:rFonts w:asciiTheme="minorHAnsi" w:hAnsiTheme="minorHAnsi"/>
          <w:szCs w:val="24"/>
        </w:rPr>
        <w:t xml:space="preserve"> </w:t>
      </w:r>
      <w:proofErr w:type="spellStart"/>
      <w:r w:rsidRPr="008E229D">
        <w:rPr>
          <w:rFonts w:asciiTheme="minorHAnsi" w:hAnsiTheme="minorHAnsi"/>
          <w:szCs w:val="24"/>
        </w:rPr>
        <w:t>pkt</w:t>
      </w:r>
      <w:proofErr w:type="spellEnd"/>
      <w:r w:rsidRPr="00A363DF">
        <w:rPr>
          <w:rFonts w:asciiTheme="minorHAnsi" w:hAnsiTheme="minorHAnsi"/>
          <w:szCs w:val="24"/>
        </w:rPr>
        <w:t xml:space="preserve"> 4 Rozporządzenia Ministra Administracji i Cyfryzacji z dnia 22 grudnia 2011r. w sprawie rodzajów materiałów geodezyjnych </w:t>
      </w:r>
      <w:r w:rsidRPr="00A363DF">
        <w:rPr>
          <w:rFonts w:asciiTheme="minorHAnsi" w:hAnsiTheme="minorHAnsi"/>
          <w:szCs w:val="24"/>
        </w:rPr>
        <w:br/>
        <w:t>i kartograficznych, które podlegają ochronie zgodnie z przepisami o ochronie informacji niejawnych (Dz. U. Nr 299 poz. 1772).</w:t>
      </w:r>
    </w:p>
    <w:p w:rsidR="003E20CC" w:rsidRPr="00A363DF" w:rsidRDefault="00D95EB6" w:rsidP="00BF09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Lines="60" w:line="276" w:lineRule="auto"/>
        <w:ind w:left="426" w:hanging="426"/>
        <w:jc w:val="both"/>
        <w:rPr>
          <w:rFonts w:asciiTheme="minorHAnsi" w:hAnsiTheme="minorHAnsi"/>
          <w:szCs w:val="24"/>
        </w:rPr>
      </w:pPr>
      <w:r w:rsidRPr="00A363DF">
        <w:rPr>
          <w:rFonts w:asciiTheme="minorHAnsi" w:hAnsiTheme="minorHAnsi"/>
          <w:szCs w:val="24"/>
        </w:rPr>
        <w:t>Wykonawca zobowiązany jest przed przystąpieniem do opracowania zwrócić się do Departamentu Spraw Obronnych oraz Ochrony Informacji Niejawnych GUGiK z wnioskiem o udzielenie informacji dotyczących położenia terenów zamkniętyc</w:t>
      </w:r>
      <w:r w:rsidR="00C836C5">
        <w:rPr>
          <w:rFonts w:asciiTheme="minorHAnsi" w:hAnsiTheme="minorHAnsi"/>
          <w:szCs w:val="24"/>
        </w:rPr>
        <w:t xml:space="preserve">h, o których mowa w rozdziale </w:t>
      </w:r>
      <w:r w:rsidR="00C836C5" w:rsidRPr="00C836C5">
        <w:rPr>
          <w:rFonts w:asciiTheme="minorHAnsi" w:hAnsiTheme="minorHAnsi"/>
          <w:szCs w:val="24"/>
        </w:rPr>
        <w:t>V</w:t>
      </w:r>
      <w:r w:rsidRPr="00C836C5">
        <w:rPr>
          <w:rFonts w:asciiTheme="minorHAnsi" w:hAnsiTheme="minorHAnsi"/>
          <w:szCs w:val="24"/>
        </w:rPr>
        <w:t xml:space="preserve">I </w:t>
      </w:r>
      <w:proofErr w:type="spellStart"/>
      <w:r w:rsidRPr="00C836C5">
        <w:rPr>
          <w:rFonts w:asciiTheme="minorHAnsi" w:hAnsiTheme="minorHAnsi"/>
          <w:szCs w:val="24"/>
        </w:rPr>
        <w:t>pkt</w:t>
      </w:r>
      <w:proofErr w:type="spellEnd"/>
      <w:r w:rsidRPr="00C836C5">
        <w:rPr>
          <w:rFonts w:asciiTheme="minorHAnsi" w:hAnsiTheme="minorHAnsi"/>
          <w:szCs w:val="24"/>
        </w:rPr>
        <w:t xml:space="preserve"> 1</w:t>
      </w:r>
      <w:r w:rsidRPr="00A363DF">
        <w:rPr>
          <w:rFonts w:asciiTheme="minorHAnsi" w:hAnsiTheme="minorHAnsi"/>
          <w:szCs w:val="24"/>
        </w:rPr>
        <w:t xml:space="preserve">. </w:t>
      </w:r>
      <w:r w:rsidRPr="00A363DF">
        <w:rPr>
          <w:rFonts w:asciiTheme="minorHAnsi" w:hAnsiTheme="minorHAnsi"/>
        </w:rPr>
        <w:t>Kopię pisma Wykonawca przekaże do Zamawiającego.</w:t>
      </w:r>
    </w:p>
    <w:p w:rsidR="003E20CC" w:rsidRPr="00A363DF" w:rsidRDefault="00D95EB6" w:rsidP="00BF09BD">
      <w:pPr>
        <w:pStyle w:val="Nagwek1"/>
        <w:spacing w:before="240" w:afterLines="50" w:line="240" w:lineRule="auto"/>
        <w:ind w:left="567" w:hanging="567"/>
        <w:jc w:val="both"/>
        <w:rPr>
          <w:rStyle w:val="Pogrubienie"/>
          <w:rFonts w:asciiTheme="minorHAnsi" w:hAnsiTheme="minorHAnsi"/>
          <w:b/>
          <w:bCs w:val="0"/>
          <w:szCs w:val="20"/>
        </w:rPr>
      </w:pPr>
      <w:r w:rsidRPr="00A363DF">
        <w:rPr>
          <w:rFonts w:asciiTheme="minorHAnsi" w:hAnsiTheme="minorHAnsi"/>
        </w:rPr>
        <w:t>ZGŁOSZENIE, KONTROLA I ODBIÓR PRZEDMIOTU ZAMÓWIENIA</w:t>
      </w:r>
    </w:p>
    <w:p w:rsidR="003E20CC" w:rsidRPr="00A363DF" w:rsidRDefault="00D95EB6" w:rsidP="00BF09BD">
      <w:pPr>
        <w:pStyle w:val="Tekstpodstawowy2"/>
        <w:numPr>
          <w:ilvl w:val="0"/>
          <w:numId w:val="13"/>
        </w:numPr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 xml:space="preserve">Wykonanie prac objętych </w:t>
      </w:r>
      <w:r w:rsidR="004F07B1" w:rsidRPr="00A363DF">
        <w:rPr>
          <w:rFonts w:asciiTheme="minorHAnsi" w:hAnsiTheme="minorHAnsi"/>
          <w:sz w:val="24"/>
          <w:szCs w:val="24"/>
        </w:rPr>
        <w:t xml:space="preserve">niniejszym SOPZ podlega zgłoszeniu </w:t>
      </w:r>
      <w:r w:rsidRPr="00A363DF">
        <w:rPr>
          <w:rFonts w:asciiTheme="minorHAnsi" w:hAnsiTheme="minorHAnsi"/>
          <w:sz w:val="24"/>
          <w:szCs w:val="24"/>
        </w:rPr>
        <w:t xml:space="preserve">do </w:t>
      </w:r>
      <w:r w:rsidR="001E1DAF" w:rsidRPr="00A363DF">
        <w:rPr>
          <w:rFonts w:asciiTheme="minorHAnsi" w:hAnsiTheme="minorHAnsi"/>
          <w:sz w:val="24"/>
          <w:szCs w:val="24"/>
        </w:rPr>
        <w:t xml:space="preserve">właściwego </w:t>
      </w:r>
      <w:r w:rsidR="00C676C9" w:rsidRPr="00A363DF">
        <w:rPr>
          <w:rFonts w:asciiTheme="minorHAnsi" w:hAnsiTheme="minorHAnsi"/>
          <w:sz w:val="24"/>
          <w:szCs w:val="24"/>
        </w:rPr>
        <w:t>miejscowo marszałka województwa</w:t>
      </w:r>
      <w:r w:rsidRPr="00A363DF">
        <w:rPr>
          <w:rFonts w:asciiTheme="minorHAnsi" w:hAnsiTheme="minorHAnsi"/>
          <w:sz w:val="24"/>
          <w:szCs w:val="24"/>
        </w:rPr>
        <w:t xml:space="preserve">. </w:t>
      </w:r>
    </w:p>
    <w:p w:rsidR="003E20CC" w:rsidRPr="00A363DF" w:rsidRDefault="00D95EB6" w:rsidP="00BF09BD">
      <w:pPr>
        <w:pStyle w:val="Tekstpodstawowy2"/>
        <w:numPr>
          <w:ilvl w:val="0"/>
          <w:numId w:val="13"/>
        </w:numPr>
        <w:tabs>
          <w:tab w:val="left" w:pos="567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>Zamawiający zastrzega sobie możliwość kontrolowania realizacji przedmiotu zamówienia na każdym etapie prac.</w:t>
      </w:r>
    </w:p>
    <w:p w:rsidR="003E20CC" w:rsidRPr="00A363DF" w:rsidRDefault="00D95EB6" w:rsidP="00BF09BD">
      <w:pPr>
        <w:pStyle w:val="Tekstpodstawowy2"/>
        <w:numPr>
          <w:ilvl w:val="0"/>
          <w:numId w:val="13"/>
        </w:numPr>
        <w:tabs>
          <w:tab w:val="left" w:pos="567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>Zamawiający powołuje komisję odbioru przedmiotu zamówienia.</w:t>
      </w:r>
    </w:p>
    <w:p w:rsidR="003E20CC" w:rsidRPr="00E179D6" w:rsidRDefault="00D95EB6" w:rsidP="00BF09BD">
      <w:pPr>
        <w:pStyle w:val="Tekstpodstawowy2"/>
        <w:numPr>
          <w:ilvl w:val="0"/>
          <w:numId w:val="13"/>
        </w:numPr>
        <w:tabs>
          <w:tab w:val="left" w:pos="567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 xml:space="preserve">Wykonawca zobowiązany jest przekazać do </w:t>
      </w:r>
      <w:r w:rsidR="00A339DD" w:rsidRPr="00A363DF">
        <w:rPr>
          <w:rFonts w:asciiTheme="minorHAnsi" w:hAnsiTheme="minorHAnsi"/>
          <w:sz w:val="24"/>
          <w:szCs w:val="24"/>
        </w:rPr>
        <w:t xml:space="preserve">kontroli i </w:t>
      </w:r>
      <w:r w:rsidRPr="00A363DF">
        <w:rPr>
          <w:rFonts w:asciiTheme="minorHAnsi" w:hAnsiTheme="minorHAnsi"/>
          <w:sz w:val="24"/>
          <w:szCs w:val="24"/>
        </w:rPr>
        <w:t xml:space="preserve">odbioru dane, które poddane zostały kontroli wewnętrznej przez Wykonawcę, w tym przez osoby upoważnione w umowie do kierowania pracami </w:t>
      </w:r>
      <w:r w:rsidRPr="00E179D6">
        <w:rPr>
          <w:rFonts w:asciiTheme="minorHAnsi" w:hAnsiTheme="minorHAnsi"/>
          <w:sz w:val="24"/>
          <w:szCs w:val="24"/>
        </w:rPr>
        <w:t>związanymi z realizacją umowy. Wykonawca przekazuje dane bez błędów oraz odpowiada za jakość wszystkich przekazanych danych i materiałów.</w:t>
      </w:r>
    </w:p>
    <w:p w:rsidR="00A908CE" w:rsidRPr="00E179D6" w:rsidRDefault="00A908CE" w:rsidP="00BF09BD">
      <w:pPr>
        <w:pStyle w:val="Tekstpodstawowy2"/>
        <w:numPr>
          <w:ilvl w:val="0"/>
          <w:numId w:val="13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 xml:space="preserve">Do kontroli i odbioru każdego etapu przedmiotu zamówienia należy przedstawić następujące dane </w:t>
      </w:r>
      <w:r w:rsidRPr="00E179D6">
        <w:rPr>
          <w:rFonts w:asciiTheme="minorHAnsi" w:hAnsiTheme="minorHAnsi"/>
          <w:sz w:val="24"/>
          <w:szCs w:val="24"/>
        </w:rPr>
        <w:br/>
        <w:t xml:space="preserve">i materiały: </w:t>
      </w:r>
    </w:p>
    <w:p w:rsidR="00A908CE" w:rsidRPr="00E179D6" w:rsidRDefault="00A908CE" w:rsidP="00A908CE">
      <w:pPr>
        <w:pStyle w:val="Tekstpodstawowy2"/>
        <w:numPr>
          <w:ilvl w:val="1"/>
          <w:numId w:val="5"/>
        </w:numPr>
        <w:tabs>
          <w:tab w:val="left" w:pos="851"/>
        </w:tabs>
        <w:ind w:left="850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dwa operaty techniczne stanowiące załącznik do zawiadomienia o wykonaniu pracy geodezyjnej oraz kartograficznej,</w:t>
      </w:r>
    </w:p>
    <w:p w:rsidR="00A908CE" w:rsidRPr="00E179D6" w:rsidRDefault="00A908CE" w:rsidP="00A908CE">
      <w:pPr>
        <w:pStyle w:val="Tekstpodstawowy2"/>
        <w:numPr>
          <w:ilvl w:val="1"/>
          <w:numId w:val="5"/>
        </w:numPr>
        <w:tabs>
          <w:tab w:val="left" w:pos="851"/>
        </w:tabs>
        <w:ind w:left="850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nośniki CD lub DVD z danymi cyfrowymi,</w:t>
      </w:r>
    </w:p>
    <w:p w:rsidR="00A908CE" w:rsidRPr="00E179D6" w:rsidRDefault="00A908CE" w:rsidP="00A908CE">
      <w:pPr>
        <w:pStyle w:val="Tekstpodstawowy2"/>
        <w:numPr>
          <w:ilvl w:val="1"/>
          <w:numId w:val="5"/>
        </w:numPr>
        <w:tabs>
          <w:tab w:val="left" w:pos="851"/>
        </w:tabs>
        <w:ind w:left="850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kontrolne wydruki ploterowe, o których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IV.16.</w:t>
      </w:r>
    </w:p>
    <w:p w:rsidR="00556281" w:rsidRPr="00E179D6" w:rsidRDefault="00556281" w:rsidP="00BF09BD">
      <w:pPr>
        <w:pStyle w:val="Tekstpodstawowy2"/>
        <w:numPr>
          <w:ilvl w:val="0"/>
          <w:numId w:val="13"/>
        </w:numPr>
        <w:tabs>
          <w:tab w:val="left" w:pos="426"/>
        </w:tabs>
        <w:spacing w:before="120" w:afterLines="60" w:line="276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Operaty techniczne, o których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VII.5.a powinny zawierać następujące dokumenty: </w:t>
      </w:r>
    </w:p>
    <w:p w:rsidR="00556281" w:rsidRPr="00E179D6" w:rsidRDefault="00556281" w:rsidP="00556281">
      <w:pPr>
        <w:pStyle w:val="Tekstpodstawowy2"/>
        <w:numPr>
          <w:ilvl w:val="0"/>
          <w:numId w:val="34"/>
        </w:numPr>
        <w:tabs>
          <w:tab w:val="left" w:pos="851"/>
        </w:tabs>
        <w:ind w:hanging="2367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zawiadomienie o wykonaniu pracy, odpowiednio geodezyjnej lub kartograficznej,</w:t>
      </w:r>
    </w:p>
    <w:p w:rsidR="00556281" w:rsidRPr="00E179D6" w:rsidRDefault="00556281" w:rsidP="00556281">
      <w:pPr>
        <w:pStyle w:val="Tekstpodstawowy2"/>
        <w:numPr>
          <w:ilvl w:val="0"/>
          <w:numId w:val="34"/>
        </w:numPr>
        <w:tabs>
          <w:tab w:val="left" w:pos="851"/>
        </w:tabs>
        <w:ind w:hanging="2367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kopię zgłoszenia pracy, odpowiednio geodezyjnej lub kartograficznej,</w:t>
      </w:r>
    </w:p>
    <w:p w:rsidR="00556281" w:rsidRPr="00E179D6" w:rsidRDefault="00556281" w:rsidP="00556281">
      <w:pPr>
        <w:pStyle w:val="Tekstpodstawowy2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kopię protokołu odbioru przedmiotu umowy – dokument należy uzupełnić po jego sporządzeniu na odbiorze prac,</w:t>
      </w:r>
    </w:p>
    <w:p w:rsidR="00556281" w:rsidRPr="00E179D6" w:rsidRDefault="00556281" w:rsidP="00556281">
      <w:pPr>
        <w:pStyle w:val="Tekstpodstawowy2"/>
        <w:numPr>
          <w:ilvl w:val="0"/>
          <w:numId w:val="34"/>
        </w:numPr>
        <w:tabs>
          <w:tab w:val="left" w:pos="851"/>
        </w:tabs>
        <w:ind w:hanging="2367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sprawozdanie techniczne z opisem całego procesu technologicznego,</w:t>
      </w:r>
    </w:p>
    <w:p w:rsidR="00556281" w:rsidRPr="00E179D6" w:rsidRDefault="00556281" w:rsidP="00556281">
      <w:pPr>
        <w:pStyle w:val="Tekstpodstawowy2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protokół wewnętrznej kontroli technicznej ze szczegółowym opisem wszystkich wykonanych kontroli oraz ich wynikiem podpisany przez osoby, o których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VII.4,</w:t>
      </w:r>
    </w:p>
    <w:p w:rsidR="00556281" w:rsidRPr="00E179D6" w:rsidRDefault="00556281" w:rsidP="00556281">
      <w:pPr>
        <w:pStyle w:val="Tekstpodstawowy2"/>
        <w:numPr>
          <w:ilvl w:val="0"/>
          <w:numId w:val="34"/>
        </w:numPr>
        <w:tabs>
          <w:tab w:val="left" w:pos="851"/>
        </w:tabs>
        <w:ind w:hanging="2367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wykaz materiałów źródłowych użytych przy wykonywaniu zamówienia,</w:t>
      </w:r>
    </w:p>
    <w:p w:rsidR="00556281" w:rsidRPr="00E179D6" w:rsidRDefault="00556281" w:rsidP="00556281">
      <w:pPr>
        <w:pStyle w:val="Tekstpodstawowy2"/>
        <w:numPr>
          <w:ilvl w:val="0"/>
          <w:numId w:val="34"/>
        </w:numPr>
        <w:tabs>
          <w:tab w:val="left" w:pos="851"/>
        </w:tabs>
        <w:ind w:hanging="2367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wykaz przekazywanych zbiorów danych, odpowiednio BDOT10k lub KARTO10k;</w:t>
      </w:r>
    </w:p>
    <w:p w:rsidR="00556281" w:rsidRPr="00E179D6" w:rsidRDefault="00556281" w:rsidP="00556281">
      <w:pPr>
        <w:pStyle w:val="Tekstpodstawowy2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wykaz nowo powstałych materiałów, w tym materiały powstałe w trakcie wywiadu terenowego</w:t>
      </w:r>
      <w:r w:rsidR="0044403E" w:rsidRPr="00E179D6">
        <w:rPr>
          <w:rFonts w:asciiTheme="minorHAnsi" w:hAnsiTheme="minorHAnsi"/>
          <w:sz w:val="24"/>
          <w:szCs w:val="24"/>
        </w:rPr>
        <w:t>,</w:t>
      </w:r>
    </w:p>
    <w:p w:rsidR="0044403E" w:rsidRPr="00E179D6" w:rsidRDefault="0044403E" w:rsidP="00556281">
      <w:pPr>
        <w:pStyle w:val="Tekstpodstawowy2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inne materiały wykorzystane w trakcie prac.</w:t>
      </w:r>
    </w:p>
    <w:p w:rsidR="003E20CC" w:rsidRPr="00E179D6" w:rsidRDefault="00784F08" w:rsidP="00BF09BD">
      <w:pPr>
        <w:pStyle w:val="Tekstpodstawowy2"/>
        <w:numPr>
          <w:ilvl w:val="0"/>
          <w:numId w:val="13"/>
        </w:numPr>
        <w:tabs>
          <w:tab w:val="left" w:pos="426"/>
        </w:tabs>
        <w:spacing w:before="120" w:afterLines="60" w:line="276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Nośniki, o których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VII.5.</w:t>
      </w:r>
      <w:r w:rsidR="0044403E" w:rsidRPr="00E179D6">
        <w:rPr>
          <w:rFonts w:asciiTheme="minorHAnsi" w:hAnsiTheme="minorHAnsi"/>
          <w:sz w:val="24"/>
          <w:szCs w:val="24"/>
        </w:rPr>
        <w:t>b</w:t>
      </w:r>
      <w:r w:rsidRPr="00E179D6">
        <w:rPr>
          <w:rFonts w:asciiTheme="minorHAnsi" w:hAnsiTheme="minorHAnsi"/>
          <w:sz w:val="24"/>
          <w:szCs w:val="24"/>
        </w:rPr>
        <w:t xml:space="preserve"> powinny zawierać następujące materiały cyfrowe</w:t>
      </w:r>
      <w:r w:rsidR="00D95EB6" w:rsidRPr="00E179D6">
        <w:rPr>
          <w:rFonts w:asciiTheme="minorHAnsi" w:hAnsiTheme="minorHAnsi"/>
          <w:sz w:val="24"/>
          <w:szCs w:val="24"/>
        </w:rPr>
        <w:t>:</w:t>
      </w:r>
    </w:p>
    <w:p w:rsidR="003E20CC" w:rsidRPr="00E179D6" w:rsidRDefault="000C52AE" w:rsidP="00D01846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zbiory danych</w:t>
      </w:r>
      <w:r w:rsidR="00D95EB6" w:rsidRPr="00E179D6">
        <w:rPr>
          <w:rFonts w:asciiTheme="minorHAnsi" w:hAnsiTheme="minorHAnsi"/>
          <w:sz w:val="24"/>
          <w:szCs w:val="24"/>
        </w:rPr>
        <w:t xml:space="preserve"> BDOT10k </w:t>
      </w:r>
      <w:r w:rsidR="008E229D" w:rsidRPr="00E179D6">
        <w:rPr>
          <w:rFonts w:asciiTheme="minorHAnsi" w:hAnsiTheme="minorHAnsi"/>
          <w:sz w:val="24"/>
          <w:szCs w:val="24"/>
        </w:rPr>
        <w:t>dla poszczególnych powiatów</w:t>
      </w:r>
      <w:r w:rsidR="0041598D" w:rsidRPr="00E179D6">
        <w:rPr>
          <w:rFonts w:asciiTheme="minorHAnsi" w:hAnsiTheme="minorHAnsi"/>
          <w:sz w:val="24"/>
          <w:szCs w:val="24"/>
        </w:rPr>
        <w:t xml:space="preserve"> </w:t>
      </w:r>
      <w:r w:rsidR="00D95EB6" w:rsidRPr="00E179D6">
        <w:rPr>
          <w:rFonts w:asciiTheme="minorHAnsi" w:hAnsiTheme="minorHAnsi"/>
          <w:sz w:val="24"/>
          <w:szCs w:val="24"/>
        </w:rPr>
        <w:t>w formatach</w:t>
      </w:r>
      <w:r w:rsidR="004C74B0" w:rsidRPr="00E179D6">
        <w:rPr>
          <w:rFonts w:asciiTheme="minorHAnsi" w:hAnsiTheme="minorHAnsi"/>
          <w:sz w:val="24"/>
          <w:szCs w:val="24"/>
        </w:rPr>
        <w:t>,</w:t>
      </w:r>
      <w:r w:rsidR="00D95EB6" w:rsidRPr="00E179D6">
        <w:rPr>
          <w:rFonts w:asciiTheme="minorHAnsi" w:hAnsiTheme="minorHAnsi"/>
          <w:sz w:val="24"/>
          <w:szCs w:val="24"/>
        </w:rPr>
        <w:t xml:space="preserve"> o których mowa </w:t>
      </w:r>
      <w:r w:rsidR="008E229D" w:rsidRPr="00E179D6">
        <w:rPr>
          <w:rFonts w:asciiTheme="minorHAnsi" w:hAnsiTheme="minorHAnsi"/>
          <w:sz w:val="24"/>
          <w:szCs w:val="24"/>
        </w:rPr>
        <w:br/>
      </w:r>
      <w:r w:rsidR="00D95EB6" w:rsidRPr="00E179D6">
        <w:rPr>
          <w:rFonts w:asciiTheme="minorHAnsi" w:hAnsiTheme="minorHAnsi"/>
          <w:sz w:val="24"/>
          <w:szCs w:val="24"/>
        </w:rPr>
        <w:t xml:space="preserve">w </w:t>
      </w:r>
      <w:proofErr w:type="spellStart"/>
      <w:r w:rsidR="00D95EB6"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="00D95EB6" w:rsidRPr="00E179D6">
        <w:rPr>
          <w:rFonts w:asciiTheme="minorHAnsi" w:hAnsiTheme="minorHAnsi"/>
          <w:sz w:val="24"/>
          <w:szCs w:val="24"/>
        </w:rPr>
        <w:t xml:space="preserve"> </w:t>
      </w:r>
      <w:r w:rsidR="0081223D" w:rsidRPr="00E179D6">
        <w:rPr>
          <w:rFonts w:asciiTheme="minorHAnsi" w:hAnsiTheme="minorHAnsi"/>
          <w:sz w:val="24"/>
          <w:szCs w:val="24"/>
        </w:rPr>
        <w:t>V</w:t>
      </w:r>
      <w:r w:rsidR="00D95EB6" w:rsidRPr="00E179D6">
        <w:rPr>
          <w:rFonts w:asciiTheme="minorHAnsi" w:hAnsiTheme="minorHAnsi"/>
          <w:sz w:val="24"/>
          <w:szCs w:val="24"/>
        </w:rPr>
        <w:t>.1</w:t>
      </w:r>
      <w:r w:rsidR="00A9267B" w:rsidRPr="00E179D6">
        <w:rPr>
          <w:rFonts w:asciiTheme="minorHAnsi" w:hAnsiTheme="minorHAnsi"/>
          <w:sz w:val="24"/>
          <w:szCs w:val="24"/>
        </w:rPr>
        <w:t>0</w:t>
      </w:r>
      <w:r w:rsidR="00D95EB6" w:rsidRPr="00E179D6">
        <w:rPr>
          <w:rFonts w:asciiTheme="minorHAnsi" w:hAnsiTheme="minorHAnsi"/>
          <w:sz w:val="24"/>
          <w:szCs w:val="24"/>
        </w:rPr>
        <w:t>.a</w:t>
      </w:r>
      <w:r w:rsidR="00A363DF" w:rsidRPr="00E179D6">
        <w:rPr>
          <w:rFonts w:asciiTheme="minorHAnsi" w:hAnsiTheme="minorHAnsi"/>
          <w:sz w:val="24"/>
          <w:szCs w:val="24"/>
        </w:rPr>
        <w:t>,</w:t>
      </w:r>
    </w:p>
    <w:p w:rsidR="0081223D" w:rsidRPr="00E179D6" w:rsidRDefault="0081223D" w:rsidP="00D01846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klasy Karto zawierające zredagowaną treść arkuszy map</w:t>
      </w:r>
      <w:r w:rsidR="00311BD4" w:rsidRPr="00E179D6">
        <w:rPr>
          <w:rFonts w:asciiTheme="minorHAnsi" w:hAnsiTheme="minorHAnsi"/>
          <w:sz w:val="24"/>
          <w:szCs w:val="24"/>
        </w:rPr>
        <w:t>y topograficznej</w:t>
      </w:r>
      <w:r w:rsidRPr="00E179D6">
        <w:rPr>
          <w:rFonts w:asciiTheme="minorHAnsi" w:hAnsiTheme="minorHAnsi"/>
          <w:sz w:val="24"/>
          <w:szCs w:val="24"/>
        </w:rPr>
        <w:t xml:space="preserve"> w kroju arkuszowym</w:t>
      </w:r>
      <w:r w:rsidR="00311BD4" w:rsidRPr="00E179D6">
        <w:rPr>
          <w:rStyle w:val="Teksttreci"/>
          <w:rFonts w:asciiTheme="minorHAnsi" w:hAnsiTheme="minorHAnsi"/>
          <w:sz w:val="24"/>
          <w:szCs w:val="24"/>
        </w:rPr>
        <w:t xml:space="preserve"> </w:t>
      </w:r>
      <w:r w:rsidR="0044403E" w:rsidRPr="00E179D6">
        <w:rPr>
          <w:rStyle w:val="Teksttreci"/>
          <w:rFonts w:asciiTheme="minorHAnsi" w:hAnsiTheme="minorHAnsi"/>
          <w:sz w:val="24"/>
          <w:szCs w:val="24"/>
        </w:rPr>
        <w:br/>
      </w:r>
      <w:r w:rsidRPr="00E179D6">
        <w:rPr>
          <w:rStyle w:val="Teksttreci"/>
          <w:rFonts w:asciiTheme="minorHAnsi" w:hAnsiTheme="minorHAnsi"/>
          <w:sz w:val="24"/>
          <w:szCs w:val="24"/>
        </w:rPr>
        <w:t xml:space="preserve">w formatach, </w:t>
      </w:r>
      <w:r w:rsidRPr="00E179D6">
        <w:rPr>
          <w:rFonts w:asciiTheme="minorHAnsi" w:hAnsiTheme="minorHAnsi"/>
          <w:sz w:val="24"/>
          <w:szCs w:val="24"/>
        </w:rPr>
        <w:t xml:space="preserve">o których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V.1</w:t>
      </w:r>
      <w:r w:rsidR="00A9267B" w:rsidRPr="00E179D6">
        <w:rPr>
          <w:rFonts w:asciiTheme="minorHAnsi" w:hAnsiTheme="minorHAnsi"/>
          <w:sz w:val="24"/>
          <w:szCs w:val="24"/>
        </w:rPr>
        <w:t>0</w:t>
      </w:r>
      <w:r w:rsidRPr="00E179D6">
        <w:rPr>
          <w:rFonts w:asciiTheme="minorHAnsi" w:hAnsiTheme="minorHAnsi"/>
          <w:sz w:val="24"/>
          <w:szCs w:val="24"/>
        </w:rPr>
        <w:t>.a,</w:t>
      </w:r>
    </w:p>
    <w:p w:rsidR="00311BD4" w:rsidRPr="00E179D6" w:rsidRDefault="00311BD4" w:rsidP="00D01846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dane ze zgeneralizowanym NMT w formatach, o których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V.1</w:t>
      </w:r>
      <w:r w:rsidR="00A9267B" w:rsidRPr="00E179D6">
        <w:rPr>
          <w:rFonts w:asciiTheme="minorHAnsi" w:hAnsiTheme="minorHAnsi"/>
          <w:sz w:val="24"/>
          <w:szCs w:val="24"/>
        </w:rPr>
        <w:t>0</w:t>
      </w:r>
      <w:r w:rsidRPr="00E179D6">
        <w:rPr>
          <w:rFonts w:asciiTheme="minorHAnsi" w:hAnsiTheme="minorHAnsi"/>
          <w:sz w:val="24"/>
          <w:szCs w:val="24"/>
        </w:rPr>
        <w:t>.</w:t>
      </w:r>
      <w:r w:rsidR="00DC706C" w:rsidRPr="00E179D6">
        <w:rPr>
          <w:rFonts w:asciiTheme="minorHAnsi" w:hAnsiTheme="minorHAnsi"/>
          <w:sz w:val="24"/>
          <w:szCs w:val="24"/>
        </w:rPr>
        <w:t>d</w:t>
      </w:r>
      <w:r w:rsidRPr="00E179D6">
        <w:rPr>
          <w:rFonts w:asciiTheme="minorHAnsi" w:hAnsiTheme="minorHAnsi"/>
          <w:sz w:val="24"/>
          <w:szCs w:val="24"/>
        </w:rPr>
        <w:t>,</w:t>
      </w:r>
    </w:p>
    <w:p w:rsidR="00311BD4" w:rsidRPr="00E179D6" w:rsidRDefault="00311BD4" w:rsidP="00D01846">
      <w:pPr>
        <w:pStyle w:val="Tekstpodstawowy2"/>
        <w:numPr>
          <w:ilvl w:val="0"/>
          <w:numId w:val="15"/>
        </w:numPr>
        <w:tabs>
          <w:tab w:val="left" w:pos="709"/>
        </w:tabs>
        <w:spacing w:before="60"/>
        <w:ind w:left="1134" w:hanging="720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pliki </w:t>
      </w:r>
      <w:r w:rsidR="008D3009" w:rsidRPr="00E179D6">
        <w:rPr>
          <w:rFonts w:asciiTheme="minorHAnsi" w:hAnsiTheme="minorHAnsi"/>
          <w:sz w:val="24"/>
          <w:szCs w:val="24"/>
        </w:rPr>
        <w:t xml:space="preserve">rastrowe </w:t>
      </w:r>
      <w:r w:rsidRPr="00E179D6">
        <w:rPr>
          <w:rFonts w:asciiTheme="minorHAnsi" w:hAnsiTheme="minorHAnsi"/>
          <w:sz w:val="24"/>
          <w:szCs w:val="24"/>
        </w:rPr>
        <w:t>z arkuszami mapy topograficznej w skali 1:10 000:</w:t>
      </w:r>
    </w:p>
    <w:p w:rsidR="00311BD4" w:rsidRPr="00E179D6" w:rsidRDefault="00311BD4" w:rsidP="00D01846">
      <w:pPr>
        <w:pStyle w:val="Tekstpodstawowy2"/>
        <w:numPr>
          <w:ilvl w:val="0"/>
          <w:numId w:val="16"/>
        </w:numPr>
        <w:tabs>
          <w:tab w:val="left" w:pos="851"/>
          <w:tab w:val="left" w:pos="993"/>
        </w:tabs>
        <w:spacing w:before="60"/>
        <w:ind w:left="993" w:hanging="27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zawierające zredagowaną treść arkuszy mapy </w:t>
      </w:r>
      <w:r w:rsidR="0041598D" w:rsidRPr="00E179D6">
        <w:rPr>
          <w:rFonts w:asciiTheme="minorHAnsi" w:hAnsiTheme="minorHAnsi"/>
          <w:sz w:val="24"/>
          <w:szCs w:val="24"/>
        </w:rPr>
        <w:t xml:space="preserve">topograficznej </w:t>
      </w:r>
      <w:r w:rsidRPr="00E179D6">
        <w:rPr>
          <w:rFonts w:asciiTheme="minorHAnsi" w:hAnsiTheme="minorHAnsi"/>
          <w:sz w:val="24"/>
          <w:szCs w:val="24"/>
        </w:rPr>
        <w:t xml:space="preserve">wraz z ramką, legendą </w:t>
      </w:r>
      <w:r w:rsidR="0041598D" w:rsidRPr="00E179D6">
        <w:rPr>
          <w:rFonts w:asciiTheme="minorHAnsi" w:hAnsiTheme="minorHAnsi"/>
          <w:sz w:val="24"/>
          <w:szCs w:val="24"/>
        </w:rPr>
        <w:br/>
      </w:r>
      <w:r w:rsidRPr="00E179D6">
        <w:rPr>
          <w:rFonts w:asciiTheme="minorHAnsi" w:hAnsiTheme="minorHAnsi"/>
          <w:sz w:val="24"/>
          <w:szCs w:val="24"/>
        </w:rPr>
        <w:t xml:space="preserve">i opisem </w:t>
      </w:r>
      <w:proofErr w:type="spellStart"/>
      <w:r w:rsidRPr="00E179D6">
        <w:rPr>
          <w:rFonts w:asciiTheme="minorHAnsi" w:hAnsiTheme="minorHAnsi"/>
          <w:sz w:val="24"/>
          <w:szCs w:val="24"/>
        </w:rPr>
        <w:t>pozaramkowym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</w:t>
      </w:r>
      <w:r w:rsidRPr="00E179D6">
        <w:rPr>
          <w:rStyle w:val="Teksttreci"/>
          <w:rFonts w:asciiTheme="minorHAnsi" w:hAnsiTheme="minorHAnsi"/>
          <w:sz w:val="24"/>
          <w:szCs w:val="24"/>
        </w:rPr>
        <w:t xml:space="preserve">w formatach, </w:t>
      </w:r>
      <w:r w:rsidR="008D3009" w:rsidRPr="00E179D6">
        <w:rPr>
          <w:rFonts w:asciiTheme="minorHAnsi" w:hAnsiTheme="minorHAnsi"/>
          <w:sz w:val="24"/>
          <w:szCs w:val="24"/>
        </w:rPr>
        <w:t xml:space="preserve">o których mowa w </w:t>
      </w:r>
      <w:proofErr w:type="spellStart"/>
      <w:r w:rsidR="008D3009"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="008D3009" w:rsidRPr="00E179D6">
        <w:rPr>
          <w:rFonts w:asciiTheme="minorHAnsi" w:hAnsiTheme="minorHAnsi"/>
          <w:sz w:val="24"/>
          <w:szCs w:val="24"/>
        </w:rPr>
        <w:t xml:space="preserve"> V</w:t>
      </w:r>
      <w:r w:rsidRPr="00E179D6">
        <w:rPr>
          <w:rFonts w:asciiTheme="minorHAnsi" w:hAnsiTheme="minorHAnsi"/>
          <w:sz w:val="24"/>
          <w:szCs w:val="24"/>
        </w:rPr>
        <w:t>.1</w:t>
      </w:r>
      <w:r w:rsidR="00A9267B" w:rsidRPr="00E179D6">
        <w:rPr>
          <w:rFonts w:asciiTheme="minorHAnsi" w:hAnsiTheme="minorHAnsi"/>
          <w:sz w:val="24"/>
          <w:szCs w:val="24"/>
        </w:rPr>
        <w:t>0</w:t>
      </w:r>
      <w:r w:rsidRPr="00E179D6">
        <w:rPr>
          <w:rFonts w:asciiTheme="minorHAnsi" w:hAnsiTheme="minorHAnsi"/>
          <w:sz w:val="24"/>
          <w:szCs w:val="24"/>
        </w:rPr>
        <w:t>.</w:t>
      </w:r>
      <w:r w:rsidR="00DC706C" w:rsidRPr="00E179D6">
        <w:rPr>
          <w:rFonts w:asciiTheme="minorHAnsi" w:hAnsiTheme="minorHAnsi"/>
          <w:sz w:val="24"/>
          <w:szCs w:val="24"/>
        </w:rPr>
        <w:t>e</w:t>
      </w:r>
      <w:r w:rsidRPr="00E179D6">
        <w:rPr>
          <w:rFonts w:asciiTheme="minorHAnsi" w:hAnsiTheme="minorHAnsi"/>
          <w:sz w:val="24"/>
          <w:szCs w:val="24"/>
        </w:rPr>
        <w:t>,</w:t>
      </w:r>
    </w:p>
    <w:p w:rsidR="00311BD4" w:rsidRPr="00E179D6" w:rsidRDefault="00311BD4" w:rsidP="00D01846">
      <w:pPr>
        <w:pStyle w:val="Tekstpodstawowy2"/>
        <w:numPr>
          <w:ilvl w:val="0"/>
          <w:numId w:val="16"/>
        </w:numPr>
        <w:tabs>
          <w:tab w:val="left" w:pos="851"/>
          <w:tab w:val="left" w:pos="993"/>
        </w:tabs>
        <w:spacing w:before="60"/>
        <w:ind w:left="993" w:hanging="27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zawierające zredagowaną treść arkuszy mapy </w:t>
      </w:r>
      <w:r w:rsidR="0041598D" w:rsidRPr="00E179D6">
        <w:rPr>
          <w:rFonts w:asciiTheme="minorHAnsi" w:hAnsiTheme="minorHAnsi"/>
          <w:sz w:val="24"/>
          <w:szCs w:val="24"/>
        </w:rPr>
        <w:t xml:space="preserve">topograficznej </w:t>
      </w:r>
      <w:r w:rsidRPr="00E179D6">
        <w:rPr>
          <w:rFonts w:asciiTheme="minorHAnsi" w:hAnsiTheme="minorHAnsi"/>
          <w:sz w:val="24"/>
          <w:szCs w:val="24"/>
        </w:rPr>
        <w:t>bez</w:t>
      </w:r>
      <w:r w:rsidRPr="00E179D6">
        <w:rPr>
          <w:rFonts w:asciiTheme="minorHAnsi" w:hAnsiTheme="minorHAnsi"/>
          <w:b/>
          <w:sz w:val="24"/>
          <w:szCs w:val="24"/>
        </w:rPr>
        <w:t xml:space="preserve"> </w:t>
      </w:r>
      <w:r w:rsidRPr="00E179D6">
        <w:rPr>
          <w:rFonts w:asciiTheme="minorHAnsi" w:hAnsiTheme="minorHAnsi"/>
          <w:sz w:val="24"/>
          <w:szCs w:val="24"/>
        </w:rPr>
        <w:t>ramki</w:t>
      </w:r>
      <w:r w:rsidR="0041598D" w:rsidRPr="00E179D6">
        <w:rPr>
          <w:rFonts w:asciiTheme="minorHAnsi" w:hAnsiTheme="minorHAnsi"/>
          <w:sz w:val="24"/>
          <w:szCs w:val="24"/>
        </w:rPr>
        <w:t xml:space="preserve">, legendy i opisu </w:t>
      </w:r>
      <w:proofErr w:type="spellStart"/>
      <w:r w:rsidR="0041598D" w:rsidRPr="00E179D6">
        <w:rPr>
          <w:rFonts w:asciiTheme="minorHAnsi" w:hAnsiTheme="minorHAnsi"/>
          <w:sz w:val="24"/>
          <w:szCs w:val="24"/>
        </w:rPr>
        <w:t>pozaramkowego</w:t>
      </w:r>
      <w:proofErr w:type="spellEnd"/>
      <w:r w:rsidR="0041598D" w:rsidRPr="00E179D6">
        <w:rPr>
          <w:rFonts w:asciiTheme="minorHAnsi" w:hAnsiTheme="minorHAnsi"/>
          <w:sz w:val="24"/>
          <w:szCs w:val="24"/>
        </w:rPr>
        <w:t xml:space="preserve"> </w:t>
      </w:r>
      <w:r w:rsidRPr="00E179D6">
        <w:rPr>
          <w:rFonts w:asciiTheme="minorHAnsi" w:hAnsiTheme="minorHAnsi"/>
          <w:sz w:val="24"/>
          <w:szCs w:val="24"/>
        </w:rPr>
        <w:t xml:space="preserve">w dwóch układach współrzędnych PL-1992 i </w:t>
      </w:r>
      <w:proofErr w:type="spellStart"/>
      <w:r w:rsidRPr="00E179D6">
        <w:rPr>
          <w:rFonts w:asciiTheme="minorHAnsi" w:hAnsiTheme="minorHAnsi"/>
          <w:sz w:val="24"/>
          <w:szCs w:val="24"/>
        </w:rPr>
        <w:t>PL-UTM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</w:t>
      </w:r>
      <w:r w:rsidRPr="00E179D6">
        <w:rPr>
          <w:rStyle w:val="Teksttreci"/>
          <w:rFonts w:asciiTheme="minorHAnsi" w:hAnsiTheme="minorHAnsi"/>
          <w:sz w:val="24"/>
          <w:szCs w:val="24"/>
        </w:rPr>
        <w:t>w forma</w:t>
      </w:r>
      <w:r w:rsidR="00AE3AD0" w:rsidRPr="00E179D6">
        <w:rPr>
          <w:rStyle w:val="Teksttreci"/>
          <w:rFonts w:asciiTheme="minorHAnsi" w:hAnsiTheme="minorHAnsi"/>
          <w:sz w:val="24"/>
          <w:szCs w:val="24"/>
        </w:rPr>
        <w:t>cie</w:t>
      </w:r>
      <w:r w:rsidRPr="00E179D6">
        <w:rPr>
          <w:rStyle w:val="Teksttreci"/>
          <w:rFonts w:asciiTheme="minorHAnsi" w:hAnsiTheme="minorHAnsi"/>
          <w:sz w:val="24"/>
          <w:szCs w:val="24"/>
        </w:rPr>
        <w:t xml:space="preserve">, </w:t>
      </w:r>
      <w:r w:rsidR="0041598D" w:rsidRPr="00E179D6">
        <w:rPr>
          <w:rStyle w:val="Teksttreci"/>
          <w:rFonts w:asciiTheme="minorHAnsi" w:hAnsiTheme="minorHAnsi"/>
          <w:sz w:val="24"/>
          <w:szCs w:val="24"/>
        </w:rPr>
        <w:br/>
      </w:r>
      <w:r w:rsidRPr="00E179D6">
        <w:rPr>
          <w:rFonts w:asciiTheme="minorHAnsi" w:hAnsiTheme="minorHAnsi"/>
          <w:sz w:val="24"/>
          <w:szCs w:val="24"/>
        </w:rPr>
        <w:t>o który</w:t>
      </w:r>
      <w:r w:rsidR="00AE3AD0" w:rsidRPr="00E179D6">
        <w:rPr>
          <w:rFonts w:asciiTheme="minorHAnsi" w:hAnsiTheme="minorHAnsi"/>
          <w:sz w:val="24"/>
          <w:szCs w:val="24"/>
        </w:rPr>
        <w:t>m</w:t>
      </w:r>
      <w:r w:rsidRPr="00E179D6">
        <w:rPr>
          <w:rFonts w:asciiTheme="minorHAnsi" w:hAnsiTheme="minorHAnsi"/>
          <w:sz w:val="24"/>
          <w:szCs w:val="24"/>
        </w:rPr>
        <w:t xml:space="preserve">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V.1</w:t>
      </w:r>
      <w:r w:rsidR="00A9267B" w:rsidRPr="00E179D6">
        <w:rPr>
          <w:rFonts w:asciiTheme="minorHAnsi" w:hAnsiTheme="minorHAnsi"/>
          <w:sz w:val="24"/>
          <w:szCs w:val="24"/>
        </w:rPr>
        <w:t>0</w:t>
      </w:r>
      <w:r w:rsidRPr="00E179D6">
        <w:rPr>
          <w:rFonts w:asciiTheme="minorHAnsi" w:hAnsiTheme="minorHAnsi"/>
          <w:sz w:val="24"/>
          <w:szCs w:val="24"/>
        </w:rPr>
        <w:t>.</w:t>
      </w:r>
      <w:r w:rsidR="00DC706C" w:rsidRPr="00E179D6">
        <w:rPr>
          <w:rFonts w:asciiTheme="minorHAnsi" w:hAnsiTheme="minorHAnsi"/>
          <w:sz w:val="24"/>
          <w:szCs w:val="24"/>
        </w:rPr>
        <w:t>f</w:t>
      </w:r>
      <w:r w:rsidRPr="00E179D6">
        <w:rPr>
          <w:rFonts w:asciiTheme="minorHAnsi" w:hAnsiTheme="minorHAnsi"/>
          <w:sz w:val="24"/>
          <w:szCs w:val="24"/>
        </w:rPr>
        <w:t>,</w:t>
      </w:r>
    </w:p>
    <w:p w:rsidR="003E20CC" w:rsidRPr="00E179D6" w:rsidRDefault="0041598D" w:rsidP="00D01846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pliki rastrowe z cyfrowymi opracowaniami w skali 1: 10 000, o których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IV.1</w:t>
      </w:r>
      <w:r w:rsidR="008E229D" w:rsidRPr="00E179D6">
        <w:rPr>
          <w:rFonts w:asciiTheme="minorHAnsi" w:hAnsiTheme="minorHAnsi"/>
          <w:sz w:val="24"/>
          <w:szCs w:val="24"/>
        </w:rPr>
        <w:t>5</w:t>
      </w:r>
      <w:r w:rsidRPr="00E179D6">
        <w:rPr>
          <w:rFonts w:asciiTheme="minorHAnsi" w:hAnsiTheme="minorHAnsi"/>
          <w:sz w:val="24"/>
          <w:szCs w:val="24"/>
        </w:rPr>
        <w:t xml:space="preserve"> bez  ramki, legendy i opisu </w:t>
      </w:r>
      <w:proofErr w:type="spellStart"/>
      <w:r w:rsidRPr="00E179D6">
        <w:rPr>
          <w:rFonts w:asciiTheme="minorHAnsi" w:hAnsiTheme="minorHAnsi"/>
          <w:sz w:val="24"/>
          <w:szCs w:val="24"/>
        </w:rPr>
        <w:t>pozaramkowego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w układzie współrzędnych PL-1992 w formacie, o którym mowa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V.</w:t>
      </w:r>
      <w:r w:rsidR="00AE3AD0" w:rsidRPr="00E179D6">
        <w:rPr>
          <w:rFonts w:asciiTheme="minorHAnsi" w:hAnsiTheme="minorHAnsi"/>
          <w:sz w:val="24"/>
          <w:szCs w:val="24"/>
        </w:rPr>
        <w:t>10</w:t>
      </w:r>
      <w:r w:rsidRPr="00E179D6">
        <w:rPr>
          <w:rFonts w:asciiTheme="minorHAnsi" w:hAnsiTheme="minorHAnsi"/>
          <w:sz w:val="24"/>
          <w:szCs w:val="24"/>
        </w:rPr>
        <w:t>.</w:t>
      </w:r>
      <w:r w:rsidR="00AE3AD0" w:rsidRPr="00E179D6">
        <w:rPr>
          <w:rFonts w:asciiTheme="minorHAnsi" w:hAnsiTheme="minorHAnsi"/>
          <w:sz w:val="24"/>
          <w:szCs w:val="24"/>
        </w:rPr>
        <w:t>f</w:t>
      </w:r>
      <w:r w:rsidR="00A363DF" w:rsidRPr="00E179D6">
        <w:rPr>
          <w:rFonts w:asciiTheme="minorHAnsi" w:hAnsiTheme="minorHAnsi"/>
          <w:sz w:val="24"/>
          <w:szCs w:val="24"/>
        </w:rPr>
        <w:t>,</w:t>
      </w:r>
    </w:p>
    <w:p w:rsidR="0041598D" w:rsidRPr="00E179D6" w:rsidRDefault="0041598D" w:rsidP="00D01846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dane źródłowe, które zos</w:t>
      </w:r>
      <w:r w:rsidR="00DD0273" w:rsidRPr="00E179D6">
        <w:rPr>
          <w:rFonts w:asciiTheme="minorHAnsi" w:hAnsiTheme="minorHAnsi"/>
          <w:sz w:val="24"/>
          <w:szCs w:val="24"/>
        </w:rPr>
        <w:t xml:space="preserve">tały wykorzystane w opracowaniu z wyjątkiem danych </w:t>
      </w:r>
      <w:r w:rsidRPr="00E179D6">
        <w:rPr>
          <w:rFonts w:asciiTheme="minorHAnsi" w:hAnsiTheme="minorHAnsi"/>
          <w:sz w:val="24"/>
          <w:szCs w:val="24"/>
        </w:rPr>
        <w:t xml:space="preserve"> </w:t>
      </w:r>
      <w:r w:rsidR="00DD0273" w:rsidRPr="00E179D6">
        <w:rPr>
          <w:rFonts w:asciiTheme="minorHAnsi" w:hAnsiTheme="minorHAnsi"/>
          <w:sz w:val="24"/>
          <w:szCs w:val="24"/>
        </w:rPr>
        <w:t>pozyskanych</w:t>
      </w:r>
      <w:r w:rsidRPr="00E179D6">
        <w:rPr>
          <w:rFonts w:asciiTheme="minorHAnsi" w:hAnsiTheme="minorHAnsi"/>
          <w:sz w:val="24"/>
          <w:szCs w:val="24"/>
        </w:rPr>
        <w:t xml:space="preserve"> z wojewódzkich ośrodków dokumentacji geodezyjnej i kartograficznej,</w:t>
      </w:r>
    </w:p>
    <w:p w:rsidR="00667A7B" w:rsidRPr="00E179D6" w:rsidRDefault="00667A7B" w:rsidP="00D01846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plik projektu z wizualizacją bazy BDOT10k i obiektów rzeźby</w:t>
      </w:r>
      <w:r w:rsidR="00560C46" w:rsidRPr="00E179D6">
        <w:rPr>
          <w:rFonts w:asciiTheme="minorHAnsi" w:hAnsiTheme="minorHAnsi"/>
          <w:sz w:val="24"/>
          <w:szCs w:val="24"/>
        </w:rPr>
        <w:t xml:space="preserve"> terenu</w:t>
      </w:r>
      <w:r w:rsidRPr="00E179D6">
        <w:rPr>
          <w:rFonts w:asciiTheme="minorHAnsi" w:hAnsiTheme="minorHAnsi"/>
          <w:sz w:val="24"/>
          <w:szCs w:val="24"/>
        </w:rPr>
        <w:t xml:space="preserve">, o którym mowa </w:t>
      </w:r>
      <w:r w:rsidRPr="00E179D6">
        <w:rPr>
          <w:rFonts w:asciiTheme="minorHAnsi" w:hAnsiTheme="minorHAnsi"/>
          <w:sz w:val="24"/>
          <w:szCs w:val="24"/>
        </w:rPr>
        <w:br/>
        <w:t xml:space="preserve">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V.1</w:t>
      </w:r>
      <w:r w:rsidR="00A9267B" w:rsidRPr="00E179D6">
        <w:rPr>
          <w:rFonts w:asciiTheme="minorHAnsi" w:hAnsiTheme="minorHAnsi"/>
          <w:sz w:val="24"/>
          <w:szCs w:val="24"/>
        </w:rPr>
        <w:t>0</w:t>
      </w:r>
      <w:r w:rsidRPr="00E179D6">
        <w:rPr>
          <w:rFonts w:asciiTheme="minorHAnsi" w:hAnsiTheme="minorHAnsi"/>
          <w:sz w:val="24"/>
          <w:szCs w:val="24"/>
        </w:rPr>
        <w:t>.</w:t>
      </w:r>
      <w:r w:rsidR="00D4292F" w:rsidRPr="00E179D6">
        <w:rPr>
          <w:rFonts w:asciiTheme="minorHAnsi" w:hAnsiTheme="minorHAnsi"/>
          <w:sz w:val="24"/>
          <w:szCs w:val="24"/>
        </w:rPr>
        <w:t>c</w:t>
      </w:r>
      <w:r w:rsidR="00A22762" w:rsidRPr="00E179D6">
        <w:rPr>
          <w:rFonts w:asciiTheme="minorHAnsi" w:hAnsiTheme="minorHAnsi"/>
          <w:sz w:val="24"/>
          <w:szCs w:val="24"/>
        </w:rPr>
        <w:t>,</w:t>
      </w:r>
    </w:p>
    <w:p w:rsidR="00A22762" w:rsidRPr="00E179D6" w:rsidRDefault="00311BD4" w:rsidP="00D01846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zaktualizowaną bibliotekę znaków graficznych (liniowych, punktowych, powierzchniowych </w:t>
      </w:r>
      <w:r w:rsidRPr="00E179D6">
        <w:rPr>
          <w:rFonts w:asciiTheme="minorHAnsi" w:hAnsiTheme="minorHAnsi"/>
          <w:sz w:val="24"/>
          <w:szCs w:val="24"/>
        </w:rPr>
        <w:br/>
        <w:t xml:space="preserve">i tekstowych) w formacie </w:t>
      </w:r>
      <w:r w:rsidR="008D3009" w:rsidRPr="00E179D6">
        <w:rPr>
          <w:rFonts w:asciiTheme="minorHAnsi" w:hAnsiTheme="minorHAnsi"/>
          <w:sz w:val="24"/>
          <w:szCs w:val="24"/>
        </w:rPr>
        <w:t>*.svg,*.mdb (</w:t>
      </w:r>
      <w:proofErr w:type="spellStart"/>
      <w:r w:rsidR="008D3009" w:rsidRPr="00E179D6">
        <w:rPr>
          <w:rFonts w:asciiTheme="minorHAnsi" w:hAnsiTheme="minorHAnsi"/>
          <w:sz w:val="24"/>
          <w:szCs w:val="24"/>
        </w:rPr>
        <w:t>GeoMedia</w:t>
      </w:r>
      <w:proofErr w:type="spellEnd"/>
      <w:r w:rsidR="008D3009" w:rsidRPr="00E179D6">
        <w:rPr>
          <w:rFonts w:asciiTheme="minorHAnsi" w:hAnsiTheme="minorHAnsi"/>
          <w:sz w:val="24"/>
          <w:szCs w:val="24"/>
        </w:rPr>
        <w:t xml:space="preserve">) </w:t>
      </w:r>
      <w:r w:rsidRPr="00E179D6">
        <w:rPr>
          <w:rFonts w:asciiTheme="minorHAnsi" w:hAnsiTheme="minorHAnsi"/>
          <w:sz w:val="24"/>
          <w:szCs w:val="24"/>
        </w:rPr>
        <w:t xml:space="preserve">lub </w:t>
      </w:r>
      <w:r w:rsidR="008D3009" w:rsidRPr="00E179D6">
        <w:rPr>
          <w:rFonts w:asciiTheme="minorHAnsi" w:hAnsiTheme="minorHAnsi"/>
          <w:sz w:val="24"/>
          <w:szCs w:val="24"/>
        </w:rPr>
        <w:t>*.style (</w:t>
      </w:r>
      <w:proofErr w:type="spellStart"/>
      <w:r w:rsidR="008D3009" w:rsidRPr="00E179D6">
        <w:rPr>
          <w:rFonts w:asciiTheme="minorHAnsi" w:hAnsiTheme="minorHAnsi"/>
          <w:sz w:val="24"/>
          <w:szCs w:val="24"/>
        </w:rPr>
        <w:t>ArcGIS</w:t>
      </w:r>
      <w:proofErr w:type="spellEnd"/>
      <w:r w:rsidR="008D3009" w:rsidRPr="00E179D6">
        <w:rPr>
          <w:rFonts w:asciiTheme="minorHAnsi" w:hAnsiTheme="minorHAnsi"/>
          <w:sz w:val="24"/>
          <w:szCs w:val="24"/>
        </w:rPr>
        <w:t>)</w:t>
      </w:r>
      <w:r w:rsidR="00A22762" w:rsidRPr="00E179D6">
        <w:rPr>
          <w:rFonts w:asciiTheme="minorHAnsi" w:hAnsiTheme="minorHAnsi"/>
          <w:sz w:val="24"/>
          <w:szCs w:val="24"/>
        </w:rPr>
        <w:t xml:space="preserve">, </w:t>
      </w:r>
    </w:p>
    <w:p w:rsidR="00311BD4" w:rsidRPr="00E179D6" w:rsidRDefault="00311BD4" w:rsidP="00D01846">
      <w:pPr>
        <w:pStyle w:val="Tekstpodstawowy2"/>
        <w:numPr>
          <w:ilvl w:val="0"/>
          <w:numId w:val="14"/>
        </w:numPr>
        <w:tabs>
          <w:tab w:val="left" w:pos="709"/>
        </w:tabs>
        <w:spacing w:before="60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pliki projektu dla każdego arkusza opracowanej mapy topograficznej w </w:t>
      </w:r>
      <w:r w:rsidR="00A22762" w:rsidRPr="00E179D6">
        <w:rPr>
          <w:rFonts w:asciiTheme="minorHAnsi" w:hAnsiTheme="minorHAnsi"/>
          <w:sz w:val="24"/>
          <w:szCs w:val="24"/>
        </w:rPr>
        <w:t xml:space="preserve">formacie, o którym mowa </w:t>
      </w:r>
      <w:r w:rsidR="008D3009" w:rsidRPr="00E179D6">
        <w:rPr>
          <w:rFonts w:asciiTheme="minorHAnsi" w:hAnsiTheme="minorHAnsi"/>
          <w:sz w:val="24"/>
          <w:szCs w:val="24"/>
        </w:rPr>
        <w:t xml:space="preserve">w </w:t>
      </w:r>
      <w:proofErr w:type="spellStart"/>
      <w:r w:rsidR="008D3009"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="008D3009" w:rsidRPr="00E179D6">
        <w:rPr>
          <w:rFonts w:asciiTheme="minorHAnsi" w:hAnsiTheme="minorHAnsi"/>
          <w:sz w:val="24"/>
          <w:szCs w:val="24"/>
        </w:rPr>
        <w:t xml:space="preserve"> V</w:t>
      </w:r>
      <w:r w:rsidRPr="00E179D6">
        <w:rPr>
          <w:rFonts w:asciiTheme="minorHAnsi" w:hAnsiTheme="minorHAnsi"/>
          <w:sz w:val="24"/>
          <w:szCs w:val="24"/>
        </w:rPr>
        <w:t>.1</w:t>
      </w:r>
      <w:r w:rsidR="00A9267B" w:rsidRPr="00E179D6">
        <w:rPr>
          <w:rFonts w:asciiTheme="minorHAnsi" w:hAnsiTheme="minorHAnsi"/>
          <w:sz w:val="24"/>
          <w:szCs w:val="24"/>
        </w:rPr>
        <w:t>0</w:t>
      </w:r>
      <w:r w:rsidRPr="00E179D6">
        <w:rPr>
          <w:rFonts w:asciiTheme="minorHAnsi" w:hAnsiTheme="minorHAnsi"/>
          <w:sz w:val="24"/>
          <w:szCs w:val="24"/>
        </w:rPr>
        <w:t>.</w:t>
      </w:r>
      <w:r w:rsidR="000D76E5" w:rsidRPr="00E179D6">
        <w:rPr>
          <w:rFonts w:asciiTheme="minorHAnsi" w:hAnsiTheme="minorHAnsi"/>
          <w:sz w:val="24"/>
          <w:szCs w:val="24"/>
        </w:rPr>
        <w:t>e</w:t>
      </w:r>
      <w:r w:rsidR="00A22762" w:rsidRPr="00E179D6">
        <w:rPr>
          <w:rFonts w:asciiTheme="minorHAnsi" w:hAnsiTheme="minorHAnsi"/>
          <w:sz w:val="24"/>
          <w:szCs w:val="24"/>
        </w:rPr>
        <w:t>,</w:t>
      </w:r>
    </w:p>
    <w:p w:rsidR="003E20CC" w:rsidRPr="00E179D6" w:rsidRDefault="00D95EB6" w:rsidP="00D01846">
      <w:pPr>
        <w:pStyle w:val="Tekstpodstawowy2"/>
        <w:numPr>
          <w:ilvl w:val="1"/>
          <w:numId w:val="18"/>
        </w:numPr>
        <w:tabs>
          <w:tab w:val="left" w:pos="709"/>
        </w:tabs>
        <w:spacing w:before="60"/>
        <w:ind w:left="1134" w:hanging="720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lastRenderedPageBreak/>
        <w:t xml:space="preserve">dokumentację przeprowadzonej kontroli wewnętrznej zgodnie z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</w:t>
      </w:r>
      <w:r w:rsidR="00311BD4" w:rsidRPr="00E179D6">
        <w:rPr>
          <w:rFonts w:asciiTheme="minorHAnsi" w:hAnsiTheme="minorHAnsi"/>
          <w:sz w:val="24"/>
          <w:szCs w:val="24"/>
        </w:rPr>
        <w:t>I</w:t>
      </w:r>
      <w:r w:rsidRPr="00E179D6">
        <w:rPr>
          <w:rFonts w:asciiTheme="minorHAnsi" w:hAnsiTheme="minorHAnsi"/>
          <w:sz w:val="24"/>
          <w:szCs w:val="24"/>
        </w:rPr>
        <w:t>V.1</w:t>
      </w:r>
      <w:r w:rsidR="008E229D" w:rsidRPr="00E179D6">
        <w:rPr>
          <w:rFonts w:asciiTheme="minorHAnsi" w:hAnsiTheme="minorHAnsi"/>
          <w:sz w:val="24"/>
          <w:szCs w:val="24"/>
        </w:rPr>
        <w:t>3</w:t>
      </w:r>
      <w:r w:rsidRPr="00E179D6">
        <w:rPr>
          <w:rFonts w:asciiTheme="minorHAnsi" w:hAnsiTheme="minorHAnsi"/>
          <w:sz w:val="24"/>
          <w:szCs w:val="24"/>
        </w:rPr>
        <w:t xml:space="preserve"> i </w:t>
      </w:r>
      <w:r w:rsidR="00311BD4" w:rsidRPr="00E179D6">
        <w:rPr>
          <w:rFonts w:asciiTheme="minorHAnsi" w:hAnsiTheme="minorHAnsi"/>
          <w:sz w:val="24"/>
          <w:szCs w:val="24"/>
        </w:rPr>
        <w:t>I</w:t>
      </w:r>
      <w:r w:rsidRPr="00E179D6">
        <w:rPr>
          <w:rFonts w:asciiTheme="minorHAnsi" w:hAnsiTheme="minorHAnsi"/>
          <w:sz w:val="24"/>
          <w:szCs w:val="24"/>
        </w:rPr>
        <w:t>V.1</w:t>
      </w:r>
      <w:r w:rsidR="008E229D" w:rsidRPr="00E179D6">
        <w:rPr>
          <w:rFonts w:asciiTheme="minorHAnsi" w:hAnsiTheme="minorHAnsi"/>
          <w:sz w:val="24"/>
          <w:szCs w:val="24"/>
        </w:rPr>
        <w:t>4</w:t>
      </w:r>
      <w:r w:rsidRPr="00E179D6">
        <w:rPr>
          <w:rFonts w:asciiTheme="minorHAnsi" w:hAnsiTheme="minorHAnsi"/>
          <w:sz w:val="24"/>
          <w:szCs w:val="24"/>
        </w:rPr>
        <w:t>,</w:t>
      </w:r>
    </w:p>
    <w:p w:rsidR="0044403E" w:rsidRPr="00E179D6" w:rsidRDefault="0044403E" w:rsidP="00D01846">
      <w:pPr>
        <w:pStyle w:val="Tekstpodstawowy2"/>
        <w:numPr>
          <w:ilvl w:val="1"/>
          <w:numId w:val="18"/>
        </w:numPr>
        <w:tabs>
          <w:tab w:val="left" w:pos="709"/>
        </w:tabs>
        <w:spacing w:before="60"/>
        <w:ind w:left="1134" w:hanging="720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materiały i dane pozyskane z wywiadu terenowego,</w:t>
      </w:r>
    </w:p>
    <w:p w:rsidR="0044403E" w:rsidRPr="00E179D6" w:rsidRDefault="00D95EB6" w:rsidP="00D01846">
      <w:pPr>
        <w:pStyle w:val="Tekstpodstawowy2"/>
        <w:numPr>
          <w:ilvl w:val="1"/>
          <w:numId w:val="18"/>
        </w:numPr>
        <w:tabs>
          <w:tab w:val="left" w:pos="709"/>
        </w:tabs>
        <w:spacing w:before="60"/>
        <w:ind w:left="1134" w:hanging="720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>pozostałe materi</w:t>
      </w:r>
      <w:r w:rsidR="00A22762" w:rsidRPr="00E179D6">
        <w:rPr>
          <w:rFonts w:asciiTheme="minorHAnsi" w:hAnsiTheme="minorHAnsi"/>
          <w:sz w:val="24"/>
          <w:szCs w:val="24"/>
        </w:rPr>
        <w:t>ały wykorzystane w trakcie prac</w:t>
      </w:r>
      <w:r w:rsidR="0044403E" w:rsidRPr="00E179D6">
        <w:rPr>
          <w:rFonts w:asciiTheme="minorHAnsi" w:hAnsiTheme="minorHAnsi"/>
          <w:sz w:val="24"/>
          <w:szCs w:val="24"/>
        </w:rPr>
        <w:t>,</w:t>
      </w:r>
    </w:p>
    <w:p w:rsidR="003E20CC" w:rsidRPr="00E179D6" w:rsidRDefault="0044403E" w:rsidP="00D01846">
      <w:pPr>
        <w:pStyle w:val="Tekstpodstawowy2"/>
        <w:numPr>
          <w:ilvl w:val="1"/>
          <w:numId w:val="18"/>
        </w:numPr>
        <w:tabs>
          <w:tab w:val="left" w:pos="709"/>
        </w:tabs>
        <w:spacing w:before="60"/>
        <w:ind w:left="1134" w:hanging="720"/>
        <w:jc w:val="both"/>
        <w:rPr>
          <w:rFonts w:asciiTheme="minorHAnsi" w:hAnsiTheme="minorHAnsi"/>
          <w:sz w:val="24"/>
          <w:szCs w:val="24"/>
        </w:rPr>
      </w:pPr>
      <w:r w:rsidRPr="00E179D6">
        <w:rPr>
          <w:rFonts w:asciiTheme="minorHAnsi" w:hAnsiTheme="minorHAnsi"/>
          <w:sz w:val="24"/>
          <w:szCs w:val="24"/>
        </w:rPr>
        <w:t xml:space="preserve">materiały wymienione w </w:t>
      </w:r>
      <w:proofErr w:type="spellStart"/>
      <w:r w:rsidRPr="00E179D6">
        <w:rPr>
          <w:rFonts w:asciiTheme="minorHAnsi" w:hAnsiTheme="minorHAnsi"/>
          <w:sz w:val="24"/>
          <w:szCs w:val="24"/>
        </w:rPr>
        <w:t>pkt</w:t>
      </w:r>
      <w:proofErr w:type="spellEnd"/>
      <w:r w:rsidRPr="00E179D6">
        <w:rPr>
          <w:rFonts w:asciiTheme="minorHAnsi" w:hAnsiTheme="minorHAnsi"/>
          <w:sz w:val="24"/>
          <w:szCs w:val="24"/>
        </w:rPr>
        <w:t xml:space="preserve"> VII.6</w:t>
      </w:r>
      <w:r w:rsidR="00A22762" w:rsidRPr="00E179D6">
        <w:rPr>
          <w:rFonts w:asciiTheme="minorHAnsi" w:hAnsiTheme="minorHAnsi"/>
          <w:sz w:val="24"/>
          <w:szCs w:val="24"/>
        </w:rPr>
        <w:t>.</w:t>
      </w:r>
      <w:r w:rsidRPr="00E179D6">
        <w:rPr>
          <w:rFonts w:asciiTheme="minorHAnsi" w:hAnsiTheme="minorHAnsi"/>
          <w:sz w:val="24"/>
          <w:szCs w:val="24"/>
        </w:rPr>
        <w:t>b,d-h.</w:t>
      </w:r>
    </w:p>
    <w:p w:rsidR="00BA0112" w:rsidRPr="00E179D6" w:rsidRDefault="00BA0112" w:rsidP="00D01846">
      <w:pPr>
        <w:pStyle w:val="Nagwek1"/>
        <w:numPr>
          <w:ilvl w:val="0"/>
          <w:numId w:val="13"/>
        </w:numPr>
        <w:tabs>
          <w:tab w:val="left" w:pos="426"/>
        </w:tabs>
        <w:spacing w:before="60" w:line="240" w:lineRule="auto"/>
        <w:ind w:left="425" w:hanging="425"/>
        <w:jc w:val="both"/>
        <w:rPr>
          <w:rFonts w:asciiTheme="minorHAnsi" w:hAnsiTheme="minorHAnsi"/>
          <w:b w:val="0"/>
        </w:rPr>
      </w:pPr>
      <w:r w:rsidRPr="00E179D6">
        <w:rPr>
          <w:rFonts w:asciiTheme="minorHAnsi" w:hAnsiTheme="minorHAnsi"/>
          <w:b w:val="0"/>
        </w:rPr>
        <w:t xml:space="preserve">Ostateczny wydruk każdego arkusza mapy topograficznej wraz z </w:t>
      </w:r>
      <w:proofErr w:type="spellStart"/>
      <w:r w:rsidRPr="00E179D6">
        <w:rPr>
          <w:rFonts w:asciiTheme="minorHAnsi" w:hAnsiTheme="minorHAnsi"/>
          <w:b w:val="0"/>
        </w:rPr>
        <w:t>zafoliowaniem</w:t>
      </w:r>
      <w:proofErr w:type="spellEnd"/>
      <w:r w:rsidRPr="00E179D6">
        <w:rPr>
          <w:rFonts w:asciiTheme="minorHAnsi" w:hAnsiTheme="minorHAnsi"/>
          <w:b w:val="0"/>
        </w:rPr>
        <w:t xml:space="preserve"> należy wykonać po ostatecznej akceptacji wydruków kontrolnych.</w:t>
      </w:r>
    </w:p>
    <w:p w:rsidR="00602A9A" w:rsidRPr="00E179D6" w:rsidRDefault="00BA0112" w:rsidP="00D01846">
      <w:pPr>
        <w:pStyle w:val="Nagwek1"/>
        <w:numPr>
          <w:ilvl w:val="0"/>
          <w:numId w:val="13"/>
        </w:numPr>
        <w:tabs>
          <w:tab w:val="left" w:pos="426"/>
        </w:tabs>
        <w:spacing w:before="60" w:line="240" w:lineRule="auto"/>
        <w:ind w:left="425" w:hanging="425"/>
        <w:jc w:val="both"/>
        <w:rPr>
          <w:rFonts w:asciiTheme="minorHAnsi" w:hAnsiTheme="minorHAnsi"/>
          <w:b w:val="0"/>
        </w:rPr>
      </w:pPr>
      <w:r w:rsidRPr="00E179D6">
        <w:rPr>
          <w:rFonts w:asciiTheme="minorHAnsi" w:hAnsiTheme="minorHAnsi"/>
          <w:b w:val="0"/>
        </w:rPr>
        <w:t>Wykonawca dodatkowo przekaże osobiście lub kurierem wszystkie skompletowane materiały źródłowe do kontrolera wykonującego kontrolę danych na zlecenie Zamawiającego</w:t>
      </w:r>
      <w:r w:rsidR="00602A9A" w:rsidRPr="00E179D6">
        <w:rPr>
          <w:rFonts w:asciiTheme="minorHAnsi" w:hAnsiTheme="minorHAnsi"/>
          <w:b w:val="0"/>
        </w:rPr>
        <w:t>.</w:t>
      </w:r>
      <w:r w:rsidRPr="00E179D6">
        <w:rPr>
          <w:rFonts w:asciiTheme="minorHAnsi" w:hAnsiTheme="minorHAnsi"/>
          <w:b w:val="0"/>
        </w:rPr>
        <w:t xml:space="preserve"> Dane adresowe</w:t>
      </w:r>
      <w:r w:rsidR="00D626A7" w:rsidRPr="00E179D6">
        <w:rPr>
          <w:rFonts w:asciiTheme="minorHAnsi" w:hAnsiTheme="minorHAnsi"/>
          <w:b w:val="0"/>
        </w:rPr>
        <w:t xml:space="preserve"> kontrolera przekaże Zamawiający.</w:t>
      </w:r>
      <w:r w:rsidR="00BE17D7" w:rsidRPr="00E179D6">
        <w:rPr>
          <w:rFonts w:asciiTheme="minorHAnsi" w:hAnsiTheme="minorHAnsi"/>
          <w:b w:val="0"/>
        </w:rPr>
        <w:t xml:space="preserve"> </w:t>
      </w:r>
    </w:p>
    <w:p w:rsidR="008D2F22" w:rsidRDefault="008D2F22" w:rsidP="008D2F22"/>
    <w:p w:rsidR="003E20CC" w:rsidRPr="00A363DF" w:rsidRDefault="00D95EB6" w:rsidP="00BF09BD">
      <w:pPr>
        <w:pStyle w:val="Nagwek1"/>
        <w:spacing w:before="120" w:afterLines="60" w:line="300" w:lineRule="exact"/>
        <w:ind w:left="567" w:hanging="567"/>
        <w:jc w:val="both"/>
        <w:rPr>
          <w:rFonts w:asciiTheme="minorHAnsi" w:hAnsiTheme="minorHAnsi"/>
        </w:rPr>
      </w:pPr>
      <w:r w:rsidRPr="00A363DF">
        <w:rPr>
          <w:rFonts w:asciiTheme="minorHAnsi" w:hAnsiTheme="minorHAnsi"/>
        </w:rPr>
        <w:t>AKTY PRAWNE</w:t>
      </w:r>
    </w:p>
    <w:p w:rsidR="003E20CC" w:rsidRPr="00A363DF" w:rsidRDefault="00D95EB6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>Ustawa z dnia 17 maja 1989 r. Prawo geodezyjne i kartograficzne (Dz. U. z 201</w:t>
      </w:r>
      <w:r w:rsidR="00A363DF" w:rsidRPr="00A363DF">
        <w:rPr>
          <w:rFonts w:asciiTheme="minorHAnsi" w:hAnsiTheme="minorHAnsi"/>
          <w:sz w:val="24"/>
          <w:szCs w:val="24"/>
        </w:rPr>
        <w:t>5</w:t>
      </w:r>
      <w:r w:rsidRPr="00A363DF">
        <w:rPr>
          <w:rFonts w:asciiTheme="minorHAnsi" w:hAnsiTheme="minorHAnsi"/>
          <w:sz w:val="24"/>
          <w:szCs w:val="24"/>
        </w:rPr>
        <w:t xml:space="preserve"> r.</w:t>
      </w:r>
      <w:r w:rsidR="00A363DF" w:rsidRPr="00A363DF">
        <w:rPr>
          <w:rFonts w:asciiTheme="minorHAnsi" w:hAnsiTheme="minorHAnsi"/>
          <w:sz w:val="24"/>
          <w:szCs w:val="24"/>
        </w:rPr>
        <w:t xml:space="preserve">, </w:t>
      </w:r>
      <w:r w:rsidRPr="00A363DF">
        <w:rPr>
          <w:rFonts w:asciiTheme="minorHAnsi" w:hAnsiTheme="minorHAnsi"/>
          <w:sz w:val="24"/>
          <w:szCs w:val="24"/>
        </w:rPr>
        <w:t xml:space="preserve">poz. </w:t>
      </w:r>
      <w:r w:rsidR="00A363DF" w:rsidRPr="00A363DF">
        <w:rPr>
          <w:rFonts w:asciiTheme="minorHAnsi" w:hAnsiTheme="minorHAnsi"/>
          <w:sz w:val="24"/>
          <w:szCs w:val="24"/>
        </w:rPr>
        <w:t>520</w:t>
      </w:r>
      <w:r w:rsidR="00BA63B4" w:rsidRPr="00A363DF">
        <w:rPr>
          <w:rFonts w:asciiTheme="minorHAnsi" w:hAnsiTheme="minorHAnsi"/>
          <w:sz w:val="24"/>
          <w:szCs w:val="24"/>
        </w:rPr>
        <w:t>,</w:t>
      </w:r>
      <w:r w:rsidRPr="00A363DF">
        <w:rPr>
          <w:rFonts w:asciiTheme="minorHAnsi" w:hAnsiTheme="minorHAnsi"/>
          <w:sz w:val="24"/>
          <w:szCs w:val="24"/>
        </w:rPr>
        <w:t xml:space="preserve"> </w:t>
      </w:r>
      <w:r w:rsidR="00A363DF" w:rsidRPr="00A363DF">
        <w:rPr>
          <w:rFonts w:asciiTheme="minorHAnsi" w:hAnsiTheme="minorHAnsi"/>
          <w:sz w:val="24"/>
          <w:szCs w:val="24"/>
        </w:rPr>
        <w:br/>
      </w:r>
      <w:r w:rsidR="00BA63B4" w:rsidRPr="00A363DF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="00BA63B4" w:rsidRPr="00A363DF">
        <w:rPr>
          <w:rFonts w:asciiTheme="minorHAnsi" w:hAnsiTheme="minorHAnsi"/>
          <w:sz w:val="24"/>
          <w:szCs w:val="24"/>
        </w:rPr>
        <w:t>późn</w:t>
      </w:r>
      <w:proofErr w:type="spellEnd"/>
      <w:r w:rsidR="00BA63B4" w:rsidRPr="00A363DF">
        <w:rPr>
          <w:rFonts w:asciiTheme="minorHAnsi" w:hAnsiTheme="minorHAnsi"/>
          <w:sz w:val="24"/>
          <w:szCs w:val="24"/>
        </w:rPr>
        <w:t>. zm</w:t>
      </w:r>
      <w:r w:rsidRPr="00A363DF">
        <w:rPr>
          <w:rFonts w:asciiTheme="minorHAnsi" w:hAnsiTheme="minorHAnsi"/>
          <w:sz w:val="24"/>
          <w:szCs w:val="24"/>
        </w:rPr>
        <w:t>.)</w:t>
      </w:r>
      <w:r w:rsidR="00BA63B4" w:rsidRPr="00A363DF">
        <w:rPr>
          <w:rFonts w:asciiTheme="minorHAnsi" w:hAnsiTheme="minorHAnsi"/>
          <w:sz w:val="24"/>
          <w:szCs w:val="24"/>
        </w:rPr>
        <w:t>.</w:t>
      </w:r>
    </w:p>
    <w:p w:rsidR="003E20CC" w:rsidRPr="00A363DF" w:rsidRDefault="00A363DF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>Ustawa z dnia</w:t>
      </w:r>
      <w:r w:rsidR="00D95EB6" w:rsidRPr="00A363DF">
        <w:rPr>
          <w:rFonts w:asciiTheme="minorHAnsi" w:hAnsiTheme="minorHAnsi"/>
          <w:sz w:val="24"/>
          <w:szCs w:val="24"/>
        </w:rPr>
        <w:t xml:space="preserve"> 5 sierpnia 2010 r. o ochronie informacji niejawnych (Dz. U. z 2010 r. Nr 182, </w:t>
      </w:r>
      <w:r w:rsidR="00D95EB6" w:rsidRPr="00A363DF">
        <w:rPr>
          <w:rFonts w:asciiTheme="minorHAnsi" w:hAnsiTheme="minorHAnsi"/>
          <w:sz w:val="24"/>
          <w:szCs w:val="24"/>
        </w:rPr>
        <w:br/>
        <w:t>poz. 1228</w:t>
      </w:r>
      <w:r w:rsidR="00CE5E10">
        <w:rPr>
          <w:rFonts w:asciiTheme="minorHAnsi" w:hAnsiTheme="minorHAnsi"/>
          <w:sz w:val="24"/>
          <w:szCs w:val="24"/>
        </w:rPr>
        <w:t xml:space="preserve"> z </w:t>
      </w:r>
      <w:proofErr w:type="spellStart"/>
      <w:r w:rsidR="00CE5E10">
        <w:rPr>
          <w:rFonts w:asciiTheme="minorHAnsi" w:hAnsiTheme="minorHAnsi"/>
          <w:sz w:val="24"/>
          <w:szCs w:val="24"/>
        </w:rPr>
        <w:t>późn</w:t>
      </w:r>
      <w:proofErr w:type="spellEnd"/>
      <w:r w:rsidR="00CE5E10">
        <w:rPr>
          <w:rFonts w:asciiTheme="minorHAnsi" w:hAnsiTheme="minorHAnsi"/>
          <w:sz w:val="24"/>
          <w:szCs w:val="24"/>
        </w:rPr>
        <w:t>. zm.</w:t>
      </w:r>
      <w:r w:rsidR="00D95EB6" w:rsidRPr="00A363DF">
        <w:rPr>
          <w:rFonts w:asciiTheme="minorHAnsi" w:hAnsiTheme="minorHAnsi"/>
          <w:sz w:val="24"/>
          <w:szCs w:val="24"/>
        </w:rPr>
        <w:t>)</w:t>
      </w:r>
    </w:p>
    <w:p w:rsidR="003E20CC" w:rsidRPr="00A363DF" w:rsidRDefault="00D95EB6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 xml:space="preserve">Rozporządzenie Ministra Spraw Wewnętrznych i Administracji z dnia 17 listopada 2011 r. </w:t>
      </w:r>
      <w:r w:rsidRPr="00A363DF">
        <w:rPr>
          <w:rFonts w:asciiTheme="minorHAnsi" w:hAnsiTheme="minorHAnsi"/>
          <w:sz w:val="24"/>
          <w:szCs w:val="24"/>
        </w:rPr>
        <w:br/>
        <w:t xml:space="preserve">w sprawie bazy danych obiektów topograficznych oraz bazy danych obiektów </w:t>
      </w:r>
      <w:proofErr w:type="spellStart"/>
      <w:r w:rsidRPr="00A363DF">
        <w:rPr>
          <w:rFonts w:asciiTheme="minorHAnsi" w:hAnsiTheme="minorHAnsi"/>
          <w:sz w:val="24"/>
          <w:szCs w:val="24"/>
        </w:rPr>
        <w:t>ogólnogeograficznych</w:t>
      </w:r>
      <w:proofErr w:type="spellEnd"/>
      <w:r w:rsidRPr="00A363DF">
        <w:rPr>
          <w:rFonts w:asciiTheme="minorHAnsi" w:hAnsiTheme="minorHAnsi"/>
          <w:sz w:val="24"/>
          <w:szCs w:val="24"/>
        </w:rPr>
        <w:t xml:space="preserve"> a także standardowych opracowań kartograficznych (Dz. U. z 2011 r. Nr 279, poz. 1642)</w:t>
      </w:r>
      <w:r w:rsidR="002E43A4" w:rsidRPr="00A363DF">
        <w:rPr>
          <w:rFonts w:asciiTheme="minorHAnsi" w:hAnsiTheme="minorHAnsi"/>
          <w:sz w:val="24"/>
          <w:szCs w:val="24"/>
        </w:rPr>
        <w:t xml:space="preserve"> </w:t>
      </w:r>
      <w:r w:rsidR="00A363DF" w:rsidRPr="00A363DF">
        <w:rPr>
          <w:rFonts w:asciiTheme="minorHAnsi" w:hAnsiTheme="minorHAnsi"/>
          <w:sz w:val="24"/>
          <w:szCs w:val="24"/>
        </w:rPr>
        <w:br/>
      </w:r>
      <w:r w:rsidRPr="00A363DF">
        <w:rPr>
          <w:rFonts w:asciiTheme="minorHAnsi" w:hAnsiTheme="minorHAnsi"/>
          <w:sz w:val="24"/>
          <w:szCs w:val="24"/>
        </w:rPr>
        <w:t xml:space="preserve">wraz z Obwieszczeniem Prezesa Rady Ministrów z dnia 22 sierpnia 2013 r. o sprostowaniu błędów </w:t>
      </w:r>
      <w:r w:rsidR="00A363DF" w:rsidRPr="00A363DF">
        <w:rPr>
          <w:rFonts w:asciiTheme="minorHAnsi" w:hAnsiTheme="minorHAnsi"/>
          <w:sz w:val="24"/>
          <w:szCs w:val="24"/>
        </w:rPr>
        <w:br/>
      </w:r>
      <w:r w:rsidRPr="00A363DF">
        <w:rPr>
          <w:rFonts w:asciiTheme="minorHAnsi" w:hAnsiTheme="minorHAnsi"/>
          <w:sz w:val="24"/>
          <w:szCs w:val="24"/>
        </w:rPr>
        <w:t>(Dz. U. z 2013 r., poz. 1031).</w:t>
      </w:r>
    </w:p>
    <w:p w:rsidR="003E20CC" w:rsidRPr="00A363DF" w:rsidRDefault="00D95EB6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 xml:space="preserve">Rozporządzenie Ministra Administracji i Cyfryzacji z dnia 22 grudnia 2011 r. w sprawie rodzajów materiałów geodezyjnych i kartograficznych, które podlegają ochronie zgodnie z przepisami </w:t>
      </w:r>
      <w:r w:rsidRPr="00A363DF">
        <w:rPr>
          <w:rFonts w:asciiTheme="minorHAnsi" w:hAnsiTheme="minorHAnsi"/>
          <w:sz w:val="24"/>
          <w:szCs w:val="24"/>
        </w:rPr>
        <w:br/>
        <w:t>o ochronie informacji niejawnych, (Dz. U. z 2011 r. Nr 299, poz. 1772).</w:t>
      </w:r>
    </w:p>
    <w:p w:rsidR="00FB66AC" w:rsidRPr="00A363DF" w:rsidRDefault="00D95EB6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>Rozporządzenie Rady Ministrów z dnia 15</w:t>
      </w:r>
      <w:r w:rsidR="002E43A4" w:rsidRPr="00A363DF">
        <w:rPr>
          <w:rFonts w:asciiTheme="minorHAnsi" w:hAnsiTheme="minorHAnsi"/>
          <w:sz w:val="24"/>
          <w:szCs w:val="24"/>
        </w:rPr>
        <w:t xml:space="preserve"> </w:t>
      </w:r>
      <w:r w:rsidRPr="00A363DF">
        <w:rPr>
          <w:rFonts w:asciiTheme="minorHAnsi" w:hAnsiTheme="minorHAnsi"/>
          <w:sz w:val="24"/>
          <w:szCs w:val="24"/>
        </w:rPr>
        <w:t>października</w:t>
      </w:r>
      <w:r w:rsidR="002D2785" w:rsidRPr="00A363DF">
        <w:rPr>
          <w:rFonts w:asciiTheme="minorHAnsi" w:hAnsiTheme="minorHAnsi"/>
          <w:sz w:val="24"/>
          <w:szCs w:val="24"/>
        </w:rPr>
        <w:t xml:space="preserve"> </w:t>
      </w:r>
      <w:r w:rsidRPr="00A363DF">
        <w:rPr>
          <w:rFonts w:asciiTheme="minorHAnsi" w:hAnsiTheme="minorHAnsi"/>
          <w:sz w:val="24"/>
          <w:szCs w:val="24"/>
        </w:rPr>
        <w:t xml:space="preserve">2012 r. w sprawie państwowego systemu odniesień przestrzennych (Dz. U. z 2012 r. poz. 1247). </w:t>
      </w:r>
    </w:p>
    <w:p w:rsidR="00BA63B4" w:rsidRPr="00A363DF" w:rsidRDefault="00BA63B4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 xml:space="preserve"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 </w:t>
      </w:r>
      <w:r w:rsidR="00DB792C" w:rsidRPr="00A363DF">
        <w:rPr>
          <w:rFonts w:asciiTheme="minorHAnsi" w:hAnsiTheme="minorHAnsi"/>
          <w:sz w:val="24"/>
          <w:szCs w:val="24"/>
        </w:rPr>
        <w:br/>
      </w:r>
      <w:r w:rsidRPr="00A363DF">
        <w:rPr>
          <w:rFonts w:asciiTheme="minorHAnsi" w:hAnsiTheme="minorHAnsi"/>
          <w:sz w:val="24"/>
          <w:szCs w:val="24"/>
        </w:rPr>
        <w:t>(Dz. U. z 2014 r. poz. 924).</w:t>
      </w:r>
    </w:p>
    <w:p w:rsidR="003E20CC" w:rsidRPr="00A363DF" w:rsidRDefault="00D95EB6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 xml:space="preserve">Rozporządzenie Ministra Spraw Wewnętrznych i Administracji z dnia 9 listopada 2011 r. </w:t>
      </w:r>
      <w:r w:rsidRPr="00A363DF">
        <w:rPr>
          <w:rFonts w:asciiTheme="minorHAnsi" w:hAnsiTheme="minorHAnsi"/>
          <w:sz w:val="24"/>
          <w:szCs w:val="24"/>
        </w:rPr>
        <w:br/>
        <w:t xml:space="preserve">w sprawie standardów technicznych wykonywania geodezyjnych pomiarów sytuacyjnych </w:t>
      </w:r>
      <w:r w:rsidRPr="00A363DF">
        <w:rPr>
          <w:rFonts w:asciiTheme="minorHAnsi" w:hAnsiTheme="minorHAnsi"/>
          <w:sz w:val="24"/>
          <w:szCs w:val="24"/>
        </w:rPr>
        <w:br/>
        <w:t xml:space="preserve">i wysokościowych oraz opracowywania i przekazywania wyników tych pomiarów do </w:t>
      </w:r>
      <w:proofErr w:type="spellStart"/>
      <w:r w:rsidRPr="00A363DF">
        <w:rPr>
          <w:rFonts w:asciiTheme="minorHAnsi" w:hAnsiTheme="minorHAnsi"/>
          <w:sz w:val="24"/>
          <w:szCs w:val="24"/>
        </w:rPr>
        <w:t>pzgik</w:t>
      </w:r>
      <w:proofErr w:type="spellEnd"/>
      <w:r w:rsidRPr="00A363DF">
        <w:rPr>
          <w:rFonts w:asciiTheme="minorHAnsi" w:hAnsiTheme="minorHAnsi"/>
          <w:sz w:val="24"/>
          <w:szCs w:val="24"/>
        </w:rPr>
        <w:t xml:space="preserve"> (Dz. U. </w:t>
      </w:r>
      <w:r w:rsidR="00A14A16" w:rsidRPr="00A363DF">
        <w:rPr>
          <w:rFonts w:asciiTheme="minorHAnsi" w:hAnsiTheme="minorHAnsi"/>
          <w:sz w:val="24"/>
          <w:szCs w:val="24"/>
        </w:rPr>
        <w:br/>
      </w:r>
      <w:r w:rsidRPr="00A363DF">
        <w:rPr>
          <w:rFonts w:asciiTheme="minorHAnsi" w:hAnsiTheme="minorHAnsi"/>
          <w:sz w:val="24"/>
          <w:szCs w:val="24"/>
        </w:rPr>
        <w:t>z 2011 r. Nr 263, poz. 1572).</w:t>
      </w:r>
    </w:p>
    <w:p w:rsidR="003E20CC" w:rsidRPr="00A363DF" w:rsidRDefault="00D95EB6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>Rozporządzenie Ministra Administracji i Cyfryzacji z dnia 14 lutego 2012 r. w sprawie państwowego rejestru nazw geograficznych (Dz. U. z 201</w:t>
      </w:r>
      <w:r w:rsidR="00A363DF" w:rsidRPr="00A363DF">
        <w:rPr>
          <w:rFonts w:asciiTheme="minorHAnsi" w:hAnsiTheme="minorHAnsi"/>
          <w:sz w:val="24"/>
          <w:szCs w:val="24"/>
        </w:rPr>
        <w:t>5</w:t>
      </w:r>
      <w:r w:rsidRPr="00A363DF">
        <w:rPr>
          <w:rFonts w:asciiTheme="minorHAnsi" w:hAnsiTheme="minorHAnsi"/>
          <w:sz w:val="24"/>
          <w:szCs w:val="24"/>
        </w:rPr>
        <w:t xml:space="preserve"> r., poz. </w:t>
      </w:r>
      <w:r w:rsidR="00A363DF" w:rsidRPr="00A363DF">
        <w:rPr>
          <w:rFonts w:asciiTheme="minorHAnsi" w:hAnsiTheme="minorHAnsi"/>
          <w:sz w:val="24"/>
          <w:szCs w:val="24"/>
        </w:rPr>
        <w:t>219</w:t>
      </w:r>
      <w:r w:rsidRPr="00A363DF">
        <w:rPr>
          <w:rFonts w:asciiTheme="minorHAnsi" w:hAnsiTheme="minorHAnsi"/>
          <w:sz w:val="24"/>
          <w:szCs w:val="24"/>
        </w:rPr>
        <w:t>)</w:t>
      </w:r>
      <w:r w:rsidR="00A14A16" w:rsidRPr="00A363DF">
        <w:rPr>
          <w:rFonts w:asciiTheme="minorHAnsi" w:hAnsiTheme="minorHAnsi"/>
          <w:sz w:val="24"/>
          <w:szCs w:val="24"/>
        </w:rPr>
        <w:t>.</w:t>
      </w:r>
    </w:p>
    <w:p w:rsidR="00A14A16" w:rsidRPr="00A363DF" w:rsidRDefault="00A14A16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 xml:space="preserve">Rozporządzenie Rady Ministrów z dnia 10 stycznia 2012 r. w sprawie państwowego rejestru granic </w:t>
      </w:r>
      <w:r w:rsidRPr="00A363DF">
        <w:rPr>
          <w:rFonts w:asciiTheme="minorHAnsi" w:hAnsiTheme="minorHAnsi"/>
          <w:sz w:val="24"/>
          <w:szCs w:val="24"/>
        </w:rPr>
        <w:br/>
        <w:t>i powierzchni jednostek podziałów terytorialnych kraju (</w:t>
      </w:r>
      <w:proofErr w:type="spellStart"/>
      <w:r w:rsidRPr="00A363DF">
        <w:rPr>
          <w:rFonts w:asciiTheme="minorHAnsi" w:hAnsiTheme="minorHAnsi"/>
          <w:sz w:val="24"/>
          <w:szCs w:val="24"/>
        </w:rPr>
        <w:t>Dz.U</w:t>
      </w:r>
      <w:proofErr w:type="spellEnd"/>
      <w:r w:rsidRPr="00A363DF">
        <w:rPr>
          <w:rFonts w:asciiTheme="minorHAnsi" w:hAnsiTheme="minorHAnsi"/>
          <w:sz w:val="24"/>
          <w:szCs w:val="24"/>
        </w:rPr>
        <w:t>. z 2012 poz.199).</w:t>
      </w:r>
    </w:p>
    <w:p w:rsidR="00A14A16" w:rsidRPr="00A363DF" w:rsidRDefault="00D95EB6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lastRenderedPageBreak/>
        <w:t xml:space="preserve">Rozporządzenie Ministra Administracji i Cyfryzacji z dnia 5 września 2013 w sprawie organizacji </w:t>
      </w:r>
      <w:r w:rsidRPr="00A363DF">
        <w:rPr>
          <w:rFonts w:asciiTheme="minorHAnsi" w:hAnsiTheme="minorHAnsi"/>
          <w:sz w:val="24"/>
          <w:szCs w:val="24"/>
        </w:rPr>
        <w:br/>
        <w:t xml:space="preserve">i trybu prowadzenia państwowego zasobu geodezyjnego i kartograficznego (Dz. U. z 2013 r., </w:t>
      </w:r>
      <w:r w:rsidRPr="00A363DF">
        <w:rPr>
          <w:rFonts w:asciiTheme="minorHAnsi" w:hAnsiTheme="minorHAnsi"/>
          <w:sz w:val="24"/>
          <w:szCs w:val="24"/>
        </w:rPr>
        <w:br/>
        <w:t>poz. 1183).</w:t>
      </w:r>
      <w:bookmarkStart w:id="0" w:name="TOC_ENTRY__d0e7688"/>
      <w:bookmarkStart w:id="1" w:name="TOC_ENTRY__d0e7695"/>
      <w:bookmarkStart w:id="2" w:name="TOC_ENTRY__d0e7700"/>
      <w:bookmarkStart w:id="3" w:name="TOC_ENTRY__d0e7705"/>
      <w:bookmarkStart w:id="4" w:name="WS1a9193826455f5ff1b17d1110e119dca16-7f5"/>
      <w:bookmarkStart w:id="5" w:name="TOC_ENTRY__d0e7710"/>
      <w:bookmarkStart w:id="6" w:name="WS73099cc142f48755187a8e010e63e479e2-7c8"/>
      <w:bookmarkStart w:id="7" w:name="WS73099cc142f48755556e0c5911dcc55a1ef-28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A7C92" w:rsidRDefault="00DB792C" w:rsidP="00BF09BD">
      <w:pPr>
        <w:pStyle w:val="Tekstpodstawowy2"/>
        <w:numPr>
          <w:ilvl w:val="0"/>
          <w:numId w:val="1"/>
        </w:numPr>
        <w:tabs>
          <w:tab w:val="left" w:pos="426"/>
        </w:tabs>
        <w:spacing w:afterLines="6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363DF">
        <w:rPr>
          <w:rFonts w:asciiTheme="minorHAnsi" w:hAnsiTheme="minorHAnsi"/>
          <w:sz w:val="24"/>
          <w:szCs w:val="24"/>
        </w:rPr>
        <w:t>Rozporządzenie Ministra Administracji i Cyfryzacji z dnia 11 lipca 2014 r. w sprawie udostępniania materiałów państwowego zasobu geodezyjnego i kartograficznego, wydawania licencji oraz wzoru Dokumentu Obliczenia Opłaty (Dz. U. 2014 r. poz.  917).</w:t>
      </w:r>
    </w:p>
    <w:p w:rsidR="009A7C92" w:rsidRDefault="009A7C92" w:rsidP="00D01846">
      <w:pPr>
        <w:rPr>
          <w:rFonts w:asciiTheme="minorHAnsi" w:hAnsiTheme="minorHAnsi"/>
          <w:szCs w:val="24"/>
        </w:rPr>
        <w:sectPr w:rsidR="009A7C92" w:rsidSect="00582BE7">
          <w:type w:val="continuous"/>
          <w:pgSz w:w="11906" w:h="16838"/>
          <w:pgMar w:top="1134" w:right="851" w:bottom="426" w:left="851" w:header="709" w:footer="709" w:gutter="0"/>
          <w:pgNumType w:start="14"/>
          <w:cols w:space="708"/>
          <w:docGrid w:linePitch="360"/>
        </w:sectPr>
      </w:pPr>
    </w:p>
    <w:p w:rsidR="00D01846" w:rsidRPr="00A363DF" w:rsidRDefault="00D01846" w:rsidP="00165BCF">
      <w:pPr>
        <w:pStyle w:val="Tekstpodstawowy2"/>
        <w:tabs>
          <w:tab w:val="left" w:pos="426"/>
        </w:tabs>
        <w:spacing w:afterLines="60"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D01846" w:rsidRPr="00A363DF" w:rsidSect="00D01846">
      <w:type w:val="continuous"/>
      <w:pgSz w:w="11906" w:h="16838"/>
      <w:pgMar w:top="1134" w:right="851" w:bottom="426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5C" w:rsidRDefault="00BC2D5C">
      <w:r>
        <w:separator/>
      </w:r>
    </w:p>
  </w:endnote>
  <w:endnote w:type="continuationSeparator" w:id="0">
    <w:p w:rsidR="00BC2D5C" w:rsidRDefault="00BC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4839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392"/>
      <w:gridCol w:w="286"/>
      <w:gridCol w:w="9406"/>
    </w:tblGrid>
    <w:tr w:rsidR="003B46B0" w:rsidRPr="00475873" w:rsidDel="00290F37" w:rsidTr="00755788">
      <w:trPr>
        <w:trHeight w:val="698"/>
      </w:trPr>
      <w:tc>
        <w:tcPr>
          <w:tcW w:w="194" w:type="pct"/>
        </w:tcPr>
        <w:p w:rsidR="003B46B0" w:rsidRPr="00475873" w:rsidDel="00290F37" w:rsidRDefault="003B46B0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  </w:t>
          </w:r>
        </w:p>
      </w:tc>
      <w:tc>
        <w:tcPr>
          <w:tcW w:w="142" w:type="pct"/>
        </w:tcPr>
        <w:p w:rsidR="003B46B0" w:rsidRPr="00475873" w:rsidDel="00290F37" w:rsidRDefault="003B46B0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</w:t>
          </w:r>
        </w:p>
      </w:tc>
      <w:tc>
        <w:tcPr>
          <w:tcW w:w="4664" w:type="pct"/>
        </w:tcPr>
        <w:p w:rsidR="003B46B0" w:rsidRPr="00475873" w:rsidDel="00290F37" w:rsidRDefault="003B46B0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869950</wp:posOffset>
                </wp:positionH>
                <wp:positionV relativeFrom="margin">
                  <wp:posOffset>9663430</wp:posOffset>
                </wp:positionV>
                <wp:extent cx="5816600" cy="862965"/>
                <wp:effectExtent l="19050" t="0" r="0" b="0"/>
                <wp:wrapThrough wrapText="bothSides">
                  <wp:wrapPolygon edited="0">
                    <wp:start x="-71" y="0"/>
                    <wp:lineTo x="-71" y="20980"/>
                    <wp:lineTo x="21576" y="20980"/>
                    <wp:lineTo x="21576" y="0"/>
                    <wp:lineTo x="-71" y="0"/>
                  </wp:wrapPolygon>
                </wp:wrapThrough>
                <wp:docPr id="2" name="Obraz 2" descr="Logotypu Programu Polska Cyfrowa, Głównego Urzędu Geodezji i Kartografii oraz Flag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u Programu Polska Cyfrowa, Głównego Urzędu Geodezji i Kartografii oraz Flaga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0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B46B0" w:rsidRDefault="003B46B0">
    <w:pPr>
      <w:pStyle w:val="Stopka"/>
      <w:jc w:val="right"/>
      <w:rPr>
        <w:b/>
      </w:rPr>
    </w:pPr>
  </w:p>
  <w:p w:rsidR="003B46B0" w:rsidRDefault="003B46B0">
    <w:pPr>
      <w:pStyle w:val="Stopka"/>
      <w:jc w:val="right"/>
      <w:rPr>
        <w:b/>
      </w:rPr>
    </w:pPr>
  </w:p>
  <w:p w:rsidR="003B46B0" w:rsidRPr="00BB36F9" w:rsidRDefault="003B46B0">
    <w:pPr>
      <w:pStyle w:val="Stopka"/>
      <w:jc w:val="right"/>
      <w:rPr>
        <w:b/>
      </w:rPr>
    </w:pPr>
  </w:p>
  <w:p w:rsidR="003B46B0" w:rsidRDefault="003B46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B0" w:rsidRDefault="003B46B0" w:rsidP="00596647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/>
    </w:tblPr>
    <w:tblGrid>
      <w:gridCol w:w="3708"/>
      <w:gridCol w:w="2520"/>
      <w:gridCol w:w="3175"/>
    </w:tblGrid>
    <w:tr w:rsidR="003B46B0" w:rsidRPr="00C10484">
      <w:trPr>
        <w:trHeight w:val="1243"/>
      </w:trPr>
      <w:tc>
        <w:tcPr>
          <w:tcW w:w="3708" w:type="dxa"/>
          <w:vAlign w:val="center"/>
        </w:tcPr>
        <w:p w:rsidR="003B46B0" w:rsidRPr="00C51A39" w:rsidRDefault="003B46B0" w:rsidP="00596647">
          <w:pPr>
            <w:pStyle w:val="Stopka"/>
            <w:jc w:val="both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676400" cy="819150"/>
                <wp:effectExtent l="19050" t="0" r="0" b="0"/>
                <wp:docPr id="9" name="Obraz 5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3B46B0" w:rsidRPr="00C10484" w:rsidRDefault="003B46B0" w:rsidP="00596647">
          <w:pPr>
            <w:pStyle w:val="Stopka"/>
            <w:jc w:val="both"/>
            <w:rPr>
              <w:rFonts w:ascii="Georgia" w:hAnsi="Georgia" w:cs="Arial"/>
              <w:bCs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828675" cy="495300"/>
                <wp:effectExtent l="19050" t="0" r="9525" b="0"/>
                <wp:docPr id="10" name="Obraz 6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3B46B0" w:rsidRPr="00C10484" w:rsidRDefault="003B46B0" w:rsidP="00596647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1800225" cy="600075"/>
                <wp:effectExtent l="19050" t="0" r="9525" b="0"/>
                <wp:docPr id="11" name="Obraz 7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6B0" w:rsidRDefault="003B46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B0" w:rsidRDefault="003B46B0">
    <w:pPr>
      <w:pStyle w:val="Stopka"/>
      <w:jc w:val="right"/>
    </w:pPr>
    <w:r w:rsidRPr="00755788"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489585</wp:posOffset>
          </wp:positionH>
          <wp:positionV relativeFrom="margin">
            <wp:posOffset>8821420</wp:posOffset>
          </wp:positionV>
          <wp:extent cx="5811520" cy="860425"/>
          <wp:effectExtent l="19050" t="0" r="0" b="0"/>
          <wp:wrapThrough wrapText="bothSides">
            <wp:wrapPolygon edited="0">
              <wp:start x="-71" y="0"/>
              <wp:lineTo x="-71" y="21042"/>
              <wp:lineTo x="21595" y="21042"/>
              <wp:lineTo x="21595" y="0"/>
              <wp:lineTo x="-71" y="0"/>
            </wp:wrapPolygon>
          </wp:wrapThrough>
          <wp:docPr id="3" name="Obraz 2" descr="Logotypu Programu Polska Cyfrowa, Głównego Urzędu Geodezji i Kartografii oraz Flag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u Programu Polska Cyfrowa, Głównego Urzędu Geodezji i Kartografii oraz Flaga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520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tblpY="1"/>
      <w:tblOverlap w:val="never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/>
    </w:tblPr>
    <w:tblGrid>
      <w:gridCol w:w="3263"/>
      <w:gridCol w:w="3218"/>
      <w:gridCol w:w="3939"/>
    </w:tblGrid>
    <w:tr w:rsidR="003B46B0" w:rsidRPr="00475873" w:rsidDel="00290F37" w:rsidTr="001C03A6">
      <w:trPr>
        <w:trHeight w:val="698"/>
      </w:trPr>
      <w:tc>
        <w:tcPr>
          <w:tcW w:w="1566" w:type="pct"/>
        </w:tcPr>
        <w:p w:rsidR="003B46B0" w:rsidRPr="00475873" w:rsidDel="00290F37" w:rsidRDefault="003B46B0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  </w:t>
          </w:r>
        </w:p>
      </w:tc>
      <w:tc>
        <w:tcPr>
          <w:tcW w:w="1544" w:type="pct"/>
        </w:tcPr>
        <w:p w:rsidR="003B46B0" w:rsidRPr="00475873" w:rsidDel="00290F37" w:rsidRDefault="003B46B0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</w:t>
          </w:r>
        </w:p>
      </w:tc>
      <w:tc>
        <w:tcPr>
          <w:tcW w:w="1890" w:type="pct"/>
        </w:tcPr>
        <w:p w:rsidR="003B46B0" w:rsidRPr="00475873" w:rsidDel="00290F37" w:rsidRDefault="003B46B0" w:rsidP="001C03A6">
          <w:pPr>
            <w:tabs>
              <w:tab w:val="center" w:pos="1146"/>
            </w:tabs>
            <w:rPr>
              <w:noProof/>
            </w:rPr>
          </w:pPr>
        </w:p>
      </w:tc>
    </w:tr>
  </w:tbl>
  <w:p w:rsidR="003B46B0" w:rsidRDefault="003B46B0" w:rsidP="00755788">
    <w:pPr>
      <w:pStyle w:val="Stopka"/>
      <w:jc w:val="center"/>
    </w:pPr>
  </w:p>
  <w:p w:rsidR="003B46B0" w:rsidRDefault="003B46B0">
    <w:pPr>
      <w:pStyle w:val="Stopka"/>
      <w:jc w:val="right"/>
    </w:pPr>
  </w:p>
  <w:p w:rsidR="003B46B0" w:rsidRDefault="00165BCF" w:rsidP="00BB36F9">
    <w:pPr>
      <w:pStyle w:val="Stopka"/>
      <w:jc w:val="right"/>
    </w:pPr>
    <w:sdt>
      <w:sdtPr>
        <w:id w:val="9412079"/>
        <w:docPartObj>
          <w:docPartGallery w:val="Page Numbers (Bottom of Page)"/>
          <w:docPartUnique/>
        </w:docPartObj>
      </w:sdtPr>
      <w:sdtContent>
        <w:fldSimple w:instr=" PAGE   \* MERGEFORMAT ">
          <w:r w:rsidR="00BF09BD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5C" w:rsidRDefault="00BC2D5C">
      <w:r>
        <w:separator/>
      </w:r>
    </w:p>
  </w:footnote>
  <w:footnote w:type="continuationSeparator" w:id="0">
    <w:p w:rsidR="00BC2D5C" w:rsidRDefault="00BC2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1C3"/>
    <w:multiLevelType w:val="hybridMultilevel"/>
    <w:tmpl w:val="B6CEB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A666C"/>
    <w:multiLevelType w:val="hybridMultilevel"/>
    <w:tmpl w:val="FE1060A6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E6B44E8"/>
    <w:multiLevelType w:val="hybridMultilevel"/>
    <w:tmpl w:val="5778FDDE"/>
    <w:lvl w:ilvl="0" w:tplc="E04659B8">
      <w:start w:val="1"/>
      <w:numFmt w:val="lowerLetter"/>
      <w:lvlText w:val="%1)"/>
      <w:lvlJc w:val="left"/>
      <w:pPr>
        <w:ind w:left="27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">
    <w:nsid w:val="0FC1184D"/>
    <w:multiLevelType w:val="hybridMultilevel"/>
    <w:tmpl w:val="D12E7474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0A42787"/>
    <w:multiLevelType w:val="hybridMultilevel"/>
    <w:tmpl w:val="B336D416"/>
    <w:lvl w:ilvl="0" w:tplc="82F2DC2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45509AE"/>
    <w:multiLevelType w:val="hybridMultilevel"/>
    <w:tmpl w:val="F4FACF9E"/>
    <w:lvl w:ilvl="0" w:tplc="9EB61524">
      <w:start w:val="14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474E22"/>
    <w:multiLevelType w:val="hybridMultilevel"/>
    <w:tmpl w:val="108410A4"/>
    <w:lvl w:ilvl="0" w:tplc="BAE8CA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F3017B8">
      <w:start w:val="8"/>
      <w:numFmt w:val="upperRoman"/>
      <w:lvlText w:val="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">
    <w:nsid w:val="2EAD523A"/>
    <w:multiLevelType w:val="hybridMultilevel"/>
    <w:tmpl w:val="7E867EA6"/>
    <w:lvl w:ilvl="0" w:tplc="F9BE9262">
      <w:start w:val="13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6900AB"/>
    <w:multiLevelType w:val="hybridMultilevel"/>
    <w:tmpl w:val="6EC85B34"/>
    <w:lvl w:ilvl="0" w:tplc="80BE6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22D714">
      <w:numFmt w:val="bullet"/>
      <w:lvlText w:val="•"/>
      <w:lvlJc w:val="left"/>
      <w:pPr>
        <w:ind w:left="2340" w:hanging="720"/>
      </w:pPr>
      <w:rPr>
        <w:rFonts w:ascii="Verdana" w:eastAsia="Times New Roman" w:hAnsi="Verdan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B477CA"/>
    <w:multiLevelType w:val="hybridMultilevel"/>
    <w:tmpl w:val="8E1073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BC2B8E"/>
    <w:multiLevelType w:val="hybridMultilevel"/>
    <w:tmpl w:val="F55EAE96"/>
    <w:lvl w:ilvl="0" w:tplc="1D8E2DBC">
      <w:start w:val="1"/>
      <w:numFmt w:val="upperRoman"/>
      <w:pStyle w:val="Nagwek1"/>
      <w:lvlText w:val="%1."/>
      <w:lvlJc w:val="left"/>
      <w:pPr>
        <w:ind w:left="720" w:hanging="720"/>
      </w:pPr>
      <w:rPr>
        <w:rFonts w:cs="Times New Roman"/>
      </w:rPr>
    </w:lvl>
    <w:lvl w:ilvl="1" w:tplc="667ADDC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FE3A21"/>
    <w:multiLevelType w:val="hybridMultilevel"/>
    <w:tmpl w:val="9B06A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5972D6"/>
    <w:multiLevelType w:val="hybridMultilevel"/>
    <w:tmpl w:val="57B635B4"/>
    <w:lvl w:ilvl="0" w:tplc="AC388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0457F"/>
    <w:multiLevelType w:val="hybridMultilevel"/>
    <w:tmpl w:val="CD2807E8"/>
    <w:lvl w:ilvl="0" w:tplc="67385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60387"/>
    <w:multiLevelType w:val="hybridMultilevel"/>
    <w:tmpl w:val="0FDCBB60"/>
    <w:lvl w:ilvl="0" w:tplc="29FACC72">
      <w:start w:val="1"/>
      <w:numFmt w:val="decimal"/>
      <w:lvlText w:val="%1."/>
      <w:lvlJc w:val="left"/>
      <w:pPr>
        <w:ind w:left="5746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97425BDC">
      <w:start w:val="3"/>
      <w:numFmt w:val="decimal"/>
      <w:lvlText w:val="(%2.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 w:tplc="412E143C">
      <w:start w:val="6"/>
      <w:numFmt w:val="decimal"/>
      <w:lvlText w:val="(%3.)"/>
      <w:lvlJc w:val="left"/>
      <w:pPr>
        <w:tabs>
          <w:tab w:val="num" w:pos="2151"/>
        </w:tabs>
        <w:ind w:left="215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5">
    <w:nsid w:val="44066C5D"/>
    <w:multiLevelType w:val="multilevel"/>
    <w:tmpl w:val="FA5092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5A7690D"/>
    <w:multiLevelType w:val="hybridMultilevel"/>
    <w:tmpl w:val="E53604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0031FD"/>
    <w:multiLevelType w:val="hybridMultilevel"/>
    <w:tmpl w:val="E4401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9C6B04"/>
    <w:multiLevelType w:val="hybridMultilevel"/>
    <w:tmpl w:val="9F505A00"/>
    <w:lvl w:ilvl="0" w:tplc="6738577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E4057B"/>
    <w:multiLevelType w:val="hybridMultilevel"/>
    <w:tmpl w:val="EA9013E8"/>
    <w:lvl w:ilvl="0" w:tplc="67385776">
      <w:start w:val="1"/>
      <w:numFmt w:val="bullet"/>
      <w:lvlText w:val="-"/>
      <w:lvlJc w:val="left"/>
      <w:pPr>
        <w:ind w:left="1866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5CF86404"/>
    <w:multiLevelType w:val="hybridMultilevel"/>
    <w:tmpl w:val="6D829892"/>
    <w:lvl w:ilvl="0" w:tplc="8F427F0C">
      <w:start w:val="18"/>
      <w:numFmt w:val="lowerLetter"/>
      <w:lvlText w:val="%1)"/>
      <w:lvlJc w:val="left"/>
      <w:pPr>
        <w:tabs>
          <w:tab w:val="num" w:pos="1638"/>
        </w:tabs>
        <w:ind w:left="1638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6659DF"/>
    <w:multiLevelType w:val="hybridMultilevel"/>
    <w:tmpl w:val="30FA3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721B6"/>
    <w:multiLevelType w:val="hybridMultilevel"/>
    <w:tmpl w:val="F666463A"/>
    <w:lvl w:ilvl="0" w:tplc="673857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485A50"/>
    <w:multiLevelType w:val="hybridMultilevel"/>
    <w:tmpl w:val="F17EF718"/>
    <w:lvl w:ilvl="0" w:tplc="67385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170AF6"/>
    <w:multiLevelType w:val="hybridMultilevel"/>
    <w:tmpl w:val="3FF02CB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>
    <w:nsid w:val="7667195E"/>
    <w:multiLevelType w:val="hybridMultilevel"/>
    <w:tmpl w:val="505E7670"/>
    <w:lvl w:ilvl="0" w:tplc="AEBCFA2E">
      <w:start w:val="19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7F015C7"/>
    <w:multiLevelType w:val="hybridMultilevel"/>
    <w:tmpl w:val="EAA0874E"/>
    <w:lvl w:ilvl="0" w:tplc="6554C3F8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B4DAC"/>
    <w:multiLevelType w:val="multilevel"/>
    <w:tmpl w:val="96163F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94B14AF"/>
    <w:multiLevelType w:val="hybridMultilevel"/>
    <w:tmpl w:val="45ECF564"/>
    <w:lvl w:ilvl="0" w:tplc="386A83C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34E2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B652846"/>
    <w:multiLevelType w:val="hybridMultilevel"/>
    <w:tmpl w:val="16984E34"/>
    <w:lvl w:ilvl="0" w:tplc="F3CCA21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C854597"/>
    <w:multiLevelType w:val="hybridMultilevel"/>
    <w:tmpl w:val="102CC92A"/>
    <w:lvl w:ilvl="0" w:tplc="FDFC4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2424ED"/>
    <w:multiLevelType w:val="multilevel"/>
    <w:tmpl w:val="81FC0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31"/>
  </w:num>
  <w:num w:numId="5">
    <w:abstractNumId w:val="25"/>
  </w:num>
  <w:num w:numId="6">
    <w:abstractNumId w:val="6"/>
  </w:num>
  <w:num w:numId="7">
    <w:abstractNumId w:val="28"/>
  </w:num>
  <w:num w:numId="8">
    <w:abstractNumId w:val="12"/>
  </w:num>
  <w:num w:numId="9">
    <w:abstractNumId w:val="32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22"/>
  </w:num>
  <w:num w:numId="16">
    <w:abstractNumId w:val="24"/>
  </w:num>
  <w:num w:numId="17">
    <w:abstractNumId w:val="4"/>
  </w:num>
  <w:num w:numId="18">
    <w:abstractNumId w:val="17"/>
  </w:num>
  <w:num w:numId="19">
    <w:abstractNumId w:val="15"/>
  </w:num>
  <w:num w:numId="20">
    <w:abstractNumId w:val="0"/>
  </w:num>
  <w:num w:numId="21">
    <w:abstractNumId w:val="16"/>
  </w:num>
  <w:num w:numId="22">
    <w:abstractNumId w:val="13"/>
  </w:num>
  <w:num w:numId="23">
    <w:abstractNumId w:val="23"/>
  </w:num>
  <w:num w:numId="24">
    <w:abstractNumId w:val="20"/>
  </w:num>
  <w:num w:numId="25">
    <w:abstractNumId w:val="18"/>
  </w:num>
  <w:num w:numId="26">
    <w:abstractNumId w:val="1"/>
  </w:num>
  <w:num w:numId="27">
    <w:abstractNumId w:val="26"/>
  </w:num>
  <w:num w:numId="28">
    <w:abstractNumId w:val="7"/>
  </w:num>
  <w:num w:numId="29">
    <w:abstractNumId w:val="5"/>
  </w:num>
  <w:num w:numId="30">
    <w:abstractNumId w:val="21"/>
  </w:num>
  <w:num w:numId="31">
    <w:abstractNumId w:val="9"/>
  </w:num>
  <w:num w:numId="32">
    <w:abstractNumId w:val="10"/>
  </w:num>
  <w:num w:numId="33">
    <w:abstractNumId w:val="3"/>
  </w:num>
  <w:num w:numId="34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E4724"/>
    <w:rsid w:val="00000D6A"/>
    <w:rsid w:val="00000F39"/>
    <w:rsid w:val="000016D2"/>
    <w:rsid w:val="000022AA"/>
    <w:rsid w:val="00002D40"/>
    <w:rsid w:val="00004108"/>
    <w:rsid w:val="00005D11"/>
    <w:rsid w:val="00006B7A"/>
    <w:rsid w:val="00006ED8"/>
    <w:rsid w:val="000071DB"/>
    <w:rsid w:val="00007B22"/>
    <w:rsid w:val="00012DD2"/>
    <w:rsid w:val="00013103"/>
    <w:rsid w:val="0001446D"/>
    <w:rsid w:val="000146FA"/>
    <w:rsid w:val="00016420"/>
    <w:rsid w:val="000168ED"/>
    <w:rsid w:val="00016A44"/>
    <w:rsid w:val="00016F54"/>
    <w:rsid w:val="00017D02"/>
    <w:rsid w:val="00020392"/>
    <w:rsid w:val="00021D19"/>
    <w:rsid w:val="00022740"/>
    <w:rsid w:val="00022E9A"/>
    <w:rsid w:val="000239EC"/>
    <w:rsid w:val="0002548B"/>
    <w:rsid w:val="0002599F"/>
    <w:rsid w:val="000259CD"/>
    <w:rsid w:val="00026AD4"/>
    <w:rsid w:val="00026B2C"/>
    <w:rsid w:val="000301AC"/>
    <w:rsid w:val="000309E2"/>
    <w:rsid w:val="00030D6A"/>
    <w:rsid w:val="00032354"/>
    <w:rsid w:val="00032DB8"/>
    <w:rsid w:val="000332CC"/>
    <w:rsid w:val="00033472"/>
    <w:rsid w:val="00033F5F"/>
    <w:rsid w:val="000342E2"/>
    <w:rsid w:val="00034351"/>
    <w:rsid w:val="00036296"/>
    <w:rsid w:val="00040935"/>
    <w:rsid w:val="00040C2A"/>
    <w:rsid w:val="000411B1"/>
    <w:rsid w:val="000413E8"/>
    <w:rsid w:val="00041F1B"/>
    <w:rsid w:val="000428DD"/>
    <w:rsid w:val="00042F19"/>
    <w:rsid w:val="00045396"/>
    <w:rsid w:val="000460F8"/>
    <w:rsid w:val="0004690E"/>
    <w:rsid w:val="00046E13"/>
    <w:rsid w:val="0004726C"/>
    <w:rsid w:val="000502BD"/>
    <w:rsid w:val="00051573"/>
    <w:rsid w:val="00052657"/>
    <w:rsid w:val="00052743"/>
    <w:rsid w:val="00052DDC"/>
    <w:rsid w:val="0005603B"/>
    <w:rsid w:val="0005630E"/>
    <w:rsid w:val="000573C8"/>
    <w:rsid w:val="00057699"/>
    <w:rsid w:val="00057D36"/>
    <w:rsid w:val="000614A9"/>
    <w:rsid w:val="00061F9A"/>
    <w:rsid w:val="00062E07"/>
    <w:rsid w:val="0006383E"/>
    <w:rsid w:val="00063E39"/>
    <w:rsid w:val="00064D7B"/>
    <w:rsid w:val="00065102"/>
    <w:rsid w:val="000664EF"/>
    <w:rsid w:val="00071B37"/>
    <w:rsid w:val="00072A28"/>
    <w:rsid w:val="000746B6"/>
    <w:rsid w:val="00075E0C"/>
    <w:rsid w:val="0007631B"/>
    <w:rsid w:val="00076765"/>
    <w:rsid w:val="00077C4F"/>
    <w:rsid w:val="00080DA5"/>
    <w:rsid w:val="00080FE1"/>
    <w:rsid w:val="00081EFB"/>
    <w:rsid w:val="000834FB"/>
    <w:rsid w:val="00084F75"/>
    <w:rsid w:val="000850F7"/>
    <w:rsid w:val="000863DC"/>
    <w:rsid w:val="00086AAD"/>
    <w:rsid w:val="000877F2"/>
    <w:rsid w:val="000943A0"/>
    <w:rsid w:val="00094B0E"/>
    <w:rsid w:val="00094C07"/>
    <w:rsid w:val="000952C6"/>
    <w:rsid w:val="00096185"/>
    <w:rsid w:val="00096BE5"/>
    <w:rsid w:val="00096EE7"/>
    <w:rsid w:val="0009706E"/>
    <w:rsid w:val="0009790C"/>
    <w:rsid w:val="00097D10"/>
    <w:rsid w:val="000A1686"/>
    <w:rsid w:val="000A24DE"/>
    <w:rsid w:val="000A294F"/>
    <w:rsid w:val="000A3259"/>
    <w:rsid w:val="000A40DA"/>
    <w:rsid w:val="000A663B"/>
    <w:rsid w:val="000A6A64"/>
    <w:rsid w:val="000A6EDA"/>
    <w:rsid w:val="000A7E63"/>
    <w:rsid w:val="000B0614"/>
    <w:rsid w:val="000B0683"/>
    <w:rsid w:val="000B0B55"/>
    <w:rsid w:val="000B0D7A"/>
    <w:rsid w:val="000B0F41"/>
    <w:rsid w:val="000B1332"/>
    <w:rsid w:val="000B1F01"/>
    <w:rsid w:val="000B405C"/>
    <w:rsid w:val="000B419A"/>
    <w:rsid w:val="000B6E27"/>
    <w:rsid w:val="000B7813"/>
    <w:rsid w:val="000C0B09"/>
    <w:rsid w:val="000C0D41"/>
    <w:rsid w:val="000C143F"/>
    <w:rsid w:val="000C1FD5"/>
    <w:rsid w:val="000C287D"/>
    <w:rsid w:val="000C3580"/>
    <w:rsid w:val="000C40EE"/>
    <w:rsid w:val="000C4BDB"/>
    <w:rsid w:val="000C52AE"/>
    <w:rsid w:val="000C587A"/>
    <w:rsid w:val="000C5CE7"/>
    <w:rsid w:val="000C6DE2"/>
    <w:rsid w:val="000C767C"/>
    <w:rsid w:val="000D076D"/>
    <w:rsid w:val="000D0DA0"/>
    <w:rsid w:val="000D3DE2"/>
    <w:rsid w:val="000D66B9"/>
    <w:rsid w:val="000D76E5"/>
    <w:rsid w:val="000D7AE1"/>
    <w:rsid w:val="000E0655"/>
    <w:rsid w:val="000E09AC"/>
    <w:rsid w:val="000E09B8"/>
    <w:rsid w:val="000E2773"/>
    <w:rsid w:val="000E28D6"/>
    <w:rsid w:val="000E2AC5"/>
    <w:rsid w:val="000E2DE0"/>
    <w:rsid w:val="000E3F5C"/>
    <w:rsid w:val="000E55BA"/>
    <w:rsid w:val="000E57BE"/>
    <w:rsid w:val="000E5A7A"/>
    <w:rsid w:val="000E71CB"/>
    <w:rsid w:val="000E75AF"/>
    <w:rsid w:val="000F035F"/>
    <w:rsid w:val="000F1D74"/>
    <w:rsid w:val="000F2233"/>
    <w:rsid w:val="000F264F"/>
    <w:rsid w:val="000F392A"/>
    <w:rsid w:val="000F6691"/>
    <w:rsid w:val="00100590"/>
    <w:rsid w:val="0010079A"/>
    <w:rsid w:val="001013E7"/>
    <w:rsid w:val="00101698"/>
    <w:rsid w:val="0010252D"/>
    <w:rsid w:val="00104C7F"/>
    <w:rsid w:val="001054CB"/>
    <w:rsid w:val="00105834"/>
    <w:rsid w:val="00105EA9"/>
    <w:rsid w:val="0010614F"/>
    <w:rsid w:val="001066C5"/>
    <w:rsid w:val="00106DA1"/>
    <w:rsid w:val="00107878"/>
    <w:rsid w:val="0011016C"/>
    <w:rsid w:val="00111D48"/>
    <w:rsid w:val="0011332C"/>
    <w:rsid w:val="001157DD"/>
    <w:rsid w:val="00115995"/>
    <w:rsid w:val="00115AC7"/>
    <w:rsid w:val="00117CD7"/>
    <w:rsid w:val="0012043A"/>
    <w:rsid w:val="0012054F"/>
    <w:rsid w:val="00120C40"/>
    <w:rsid w:val="00120DAE"/>
    <w:rsid w:val="001215F3"/>
    <w:rsid w:val="00121CCF"/>
    <w:rsid w:val="001239DD"/>
    <w:rsid w:val="00124D3C"/>
    <w:rsid w:val="00125C6E"/>
    <w:rsid w:val="0012667E"/>
    <w:rsid w:val="00126E70"/>
    <w:rsid w:val="0012709D"/>
    <w:rsid w:val="001303E2"/>
    <w:rsid w:val="001310DC"/>
    <w:rsid w:val="001339A9"/>
    <w:rsid w:val="00140B69"/>
    <w:rsid w:val="0014246D"/>
    <w:rsid w:val="00142A42"/>
    <w:rsid w:val="00144ADB"/>
    <w:rsid w:val="001465AE"/>
    <w:rsid w:val="0015070F"/>
    <w:rsid w:val="001516AF"/>
    <w:rsid w:val="00151841"/>
    <w:rsid w:val="00151865"/>
    <w:rsid w:val="00151B88"/>
    <w:rsid w:val="001555E2"/>
    <w:rsid w:val="001556D5"/>
    <w:rsid w:val="001557E4"/>
    <w:rsid w:val="00155947"/>
    <w:rsid w:val="00155AA4"/>
    <w:rsid w:val="00155E8C"/>
    <w:rsid w:val="00156CB8"/>
    <w:rsid w:val="001573D7"/>
    <w:rsid w:val="0016027D"/>
    <w:rsid w:val="00160528"/>
    <w:rsid w:val="00162549"/>
    <w:rsid w:val="00162E14"/>
    <w:rsid w:val="001631D1"/>
    <w:rsid w:val="00163C99"/>
    <w:rsid w:val="0016437D"/>
    <w:rsid w:val="001648DD"/>
    <w:rsid w:val="001659BA"/>
    <w:rsid w:val="00165BCF"/>
    <w:rsid w:val="00166459"/>
    <w:rsid w:val="00166B54"/>
    <w:rsid w:val="00166F22"/>
    <w:rsid w:val="0017159A"/>
    <w:rsid w:val="00173CAA"/>
    <w:rsid w:val="00175CE6"/>
    <w:rsid w:val="001776B0"/>
    <w:rsid w:val="00180C97"/>
    <w:rsid w:val="00180D96"/>
    <w:rsid w:val="001813E7"/>
    <w:rsid w:val="0018141C"/>
    <w:rsid w:val="00181A78"/>
    <w:rsid w:val="001824EA"/>
    <w:rsid w:val="00182AF3"/>
    <w:rsid w:val="00182DD9"/>
    <w:rsid w:val="001846DC"/>
    <w:rsid w:val="00185BBE"/>
    <w:rsid w:val="00185FE8"/>
    <w:rsid w:val="00186A9D"/>
    <w:rsid w:val="001875A9"/>
    <w:rsid w:val="00191E72"/>
    <w:rsid w:val="00194291"/>
    <w:rsid w:val="00195CA5"/>
    <w:rsid w:val="00196396"/>
    <w:rsid w:val="001969DB"/>
    <w:rsid w:val="0019727F"/>
    <w:rsid w:val="001975A6"/>
    <w:rsid w:val="001979C5"/>
    <w:rsid w:val="001A00BC"/>
    <w:rsid w:val="001A0A9B"/>
    <w:rsid w:val="001A14AB"/>
    <w:rsid w:val="001A1A83"/>
    <w:rsid w:val="001A383F"/>
    <w:rsid w:val="001A384E"/>
    <w:rsid w:val="001A38BD"/>
    <w:rsid w:val="001A3DB2"/>
    <w:rsid w:val="001A4548"/>
    <w:rsid w:val="001A4F59"/>
    <w:rsid w:val="001A5974"/>
    <w:rsid w:val="001A6739"/>
    <w:rsid w:val="001A76D9"/>
    <w:rsid w:val="001A7CAD"/>
    <w:rsid w:val="001A7DCC"/>
    <w:rsid w:val="001B0EE5"/>
    <w:rsid w:val="001B1426"/>
    <w:rsid w:val="001B235A"/>
    <w:rsid w:val="001B28DD"/>
    <w:rsid w:val="001B2C97"/>
    <w:rsid w:val="001B2CD9"/>
    <w:rsid w:val="001B327E"/>
    <w:rsid w:val="001B3B2B"/>
    <w:rsid w:val="001B702C"/>
    <w:rsid w:val="001B7183"/>
    <w:rsid w:val="001B78EA"/>
    <w:rsid w:val="001C0269"/>
    <w:rsid w:val="001C03A6"/>
    <w:rsid w:val="001C0E10"/>
    <w:rsid w:val="001C1032"/>
    <w:rsid w:val="001C12F4"/>
    <w:rsid w:val="001C22C4"/>
    <w:rsid w:val="001C2467"/>
    <w:rsid w:val="001C2841"/>
    <w:rsid w:val="001C34E2"/>
    <w:rsid w:val="001C3E1D"/>
    <w:rsid w:val="001C40A8"/>
    <w:rsid w:val="001C5EC4"/>
    <w:rsid w:val="001C6213"/>
    <w:rsid w:val="001C6CFF"/>
    <w:rsid w:val="001C7147"/>
    <w:rsid w:val="001C729B"/>
    <w:rsid w:val="001D03D0"/>
    <w:rsid w:val="001D0A50"/>
    <w:rsid w:val="001D21BB"/>
    <w:rsid w:val="001D36B9"/>
    <w:rsid w:val="001D54FF"/>
    <w:rsid w:val="001D619A"/>
    <w:rsid w:val="001D7251"/>
    <w:rsid w:val="001D74AD"/>
    <w:rsid w:val="001E0DC6"/>
    <w:rsid w:val="001E18DC"/>
    <w:rsid w:val="001E1A63"/>
    <w:rsid w:val="001E1DAF"/>
    <w:rsid w:val="001E201B"/>
    <w:rsid w:val="001E45AF"/>
    <w:rsid w:val="001E49F2"/>
    <w:rsid w:val="001E52E8"/>
    <w:rsid w:val="001E6345"/>
    <w:rsid w:val="001E7792"/>
    <w:rsid w:val="001F2E76"/>
    <w:rsid w:val="001F2ED2"/>
    <w:rsid w:val="001F37DF"/>
    <w:rsid w:val="001F381C"/>
    <w:rsid w:val="001F4A76"/>
    <w:rsid w:val="001F4A90"/>
    <w:rsid w:val="001F5B1B"/>
    <w:rsid w:val="001F5D63"/>
    <w:rsid w:val="001F653B"/>
    <w:rsid w:val="001F69FA"/>
    <w:rsid w:val="001F6A0C"/>
    <w:rsid w:val="001F6A9F"/>
    <w:rsid w:val="001F76B8"/>
    <w:rsid w:val="002004CF"/>
    <w:rsid w:val="002036B1"/>
    <w:rsid w:val="00204A98"/>
    <w:rsid w:val="00204FE0"/>
    <w:rsid w:val="0020593C"/>
    <w:rsid w:val="00207158"/>
    <w:rsid w:val="00207270"/>
    <w:rsid w:val="00207DC9"/>
    <w:rsid w:val="00212523"/>
    <w:rsid w:val="00212853"/>
    <w:rsid w:val="002143DC"/>
    <w:rsid w:val="002144DD"/>
    <w:rsid w:val="002152B4"/>
    <w:rsid w:val="0021562B"/>
    <w:rsid w:val="00215D19"/>
    <w:rsid w:val="0022206A"/>
    <w:rsid w:val="00222125"/>
    <w:rsid w:val="00222A12"/>
    <w:rsid w:val="00222C01"/>
    <w:rsid w:val="002231F1"/>
    <w:rsid w:val="00223A66"/>
    <w:rsid w:val="00223C8B"/>
    <w:rsid w:val="00224C38"/>
    <w:rsid w:val="00225860"/>
    <w:rsid w:val="00225961"/>
    <w:rsid w:val="0022661A"/>
    <w:rsid w:val="0022681F"/>
    <w:rsid w:val="002268AC"/>
    <w:rsid w:val="00227FE3"/>
    <w:rsid w:val="00230B43"/>
    <w:rsid w:val="00231C7A"/>
    <w:rsid w:val="0023275E"/>
    <w:rsid w:val="002327FC"/>
    <w:rsid w:val="00233073"/>
    <w:rsid w:val="00235B29"/>
    <w:rsid w:val="00235E18"/>
    <w:rsid w:val="002366DF"/>
    <w:rsid w:val="0023683E"/>
    <w:rsid w:val="00237578"/>
    <w:rsid w:val="002377DF"/>
    <w:rsid w:val="00237D6F"/>
    <w:rsid w:val="00240C23"/>
    <w:rsid w:val="00241D37"/>
    <w:rsid w:val="002423B6"/>
    <w:rsid w:val="0024471E"/>
    <w:rsid w:val="002453F2"/>
    <w:rsid w:val="002454CB"/>
    <w:rsid w:val="00246211"/>
    <w:rsid w:val="00246EF5"/>
    <w:rsid w:val="00250C99"/>
    <w:rsid w:val="00252341"/>
    <w:rsid w:val="002528D4"/>
    <w:rsid w:val="00252B81"/>
    <w:rsid w:val="00255033"/>
    <w:rsid w:val="00256D33"/>
    <w:rsid w:val="00257611"/>
    <w:rsid w:val="002610E1"/>
    <w:rsid w:val="00261175"/>
    <w:rsid w:val="00261E3E"/>
    <w:rsid w:val="00263188"/>
    <w:rsid w:val="00263330"/>
    <w:rsid w:val="00266005"/>
    <w:rsid w:val="0026628A"/>
    <w:rsid w:val="00266497"/>
    <w:rsid w:val="0026744F"/>
    <w:rsid w:val="00267A80"/>
    <w:rsid w:val="00271521"/>
    <w:rsid w:val="002719E4"/>
    <w:rsid w:val="0027255D"/>
    <w:rsid w:val="002729B7"/>
    <w:rsid w:val="00273F4D"/>
    <w:rsid w:val="00274C7C"/>
    <w:rsid w:val="002751C1"/>
    <w:rsid w:val="0027612D"/>
    <w:rsid w:val="0027734B"/>
    <w:rsid w:val="0028152D"/>
    <w:rsid w:val="00281B34"/>
    <w:rsid w:val="00282881"/>
    <w:rsid w:val="00283372"/>
    <w:rsid w:val="00285324"/>
    <w:rsid w:val="00285D07"/>
    <w:rsid w:val="0028605E"/>
    <w:rsid w:val="0028618E"/>
    <w:rsid w:val="00286402"/>
    <w:rsid w:val="00286B22"/>
    <w:rsid w:val="002874FB"/>
    <w:rsid w:val="0029036C"/>
    <w:rsid w:val="00290698"/>
    <w:rsid w:val="0029138B"/>
    <w:rsid w:val="00291AF5"/>
    <w:rsid w:val="00291F9A"/>
    <w:rsid w:val="002935A2"/>
    <w:rsid w:val="00294503"/>
    <w:rsid w:val="00294648"/>
    <w:rsid w:val="00295820"/>
    <w:rsid w:val="002A027C"/>
    <w:rsid w:val="002A10A4"/>
    <w:rsid w:val="002A11BA"/>
    <w:rsid w:val="002A2F78"/>
    <w:rsid w:val="002A50BF"/>
    <w:rsid w:val="002A52F4"/>
    <w:rsid w:val="002A6D6B"/>
    <w:rsid w:val="002A72C6"/>
    <w:rsid w:val="002B00F0"/>
    <w:rsid w:val="002B0653"/>
    <w:rsid w:val="002B0E85"/>
    <w:rsid w:val="002B2D64"/>
    <w:rsid w:val="002B450A"/>
    <w:rsid w:val="002B4645"/>
    <w:rsid w:val="002B4A2C"/>
    <w:rsid w:val="002B5555"/>
    <w:rsid w:val="002B7766"/>
    <w:rsid w:val="002C07FD"/>
    <w:rsid w:val="002C0A02"/>
    <w:rsid w:val="002C1A37"/>
    <w:rsid w:val="002C2C44"/>
    <w:rsid w:val="002C310E"/>
    <w:rsid w:val="002C3453"/>
    <w:rsid w:val="002C5210"/>
    <w:rsid w:val="002C6746"/>
    <w:rsid w:val="002C6D4E"/>
    <w:rsid w:val="002C706F"/>
    <w:rsid w:val="002C7BB7"/>
    <w:rsid w:val="002D0736"/>
    <w:rsid w:val="002D10B2"/>
    <w:rsid w:val="002D12B9"/>
    <w:rsid w:val="002D2785"/>
    <w:rsid w:val="002D2F0C"/>
    <w:rsid w:val="002D2F20"/>
    <w:rsid w:val="002D3BF8"/>
    <w:rsid w:val="002D4C1E"/>
    <w:rsid w:val="002D5668"/>
    <w:rsid w:val="002D6941"/>
    <w:rsid w:val="002D7A03"/>
    <w:rsid w:val="002E03BB"/>
    <w:rsid w:val="002E1802"/>
    <w:rsid w:val="002E1933"/>
    <w:rsid w:val="002E23FD"/>
    <w:rsid w:val="002E3A87"/>
    <w:rsid w:val="002E43A4"/>
    <w:rsid w:val="002E4724"/>
    <w:rsid w:val="002E48A4"/>
    <w:rsid w:val="002E4BA9"/>
    <w:rsid w:val="002E5BB9"/>
    <w:rsid w:val="002E5D7A"/>
    <w:rsid w:val="002E6495"/>
    <w:rsid w:val="002F06E6"/>
    <w:rsid w:val="002F165C"/>
    <w:rsid w:val="002F2562"/>
    <w:rsid w:val="002F4BC4"/>
    <w:rsid w:val="002F54BF"/>
    <w:rsid w:val="002F7961"/>
    <w:rsid w:val="002F7CE4"/>
    <w:rsid w:val="0030000F"/>
    <w:rsid w:val="00300336"/>
    <w:rsid w:val="003017B7"/>
    <w:rsid w:val="00301EA1"/>
    <w:rsid w:val="003027ED"/>
    <w:rsid w:val="00302B07"/>
    <w:rsid w:val="003042B4"/>
    <w:rsid w:val="00305D87"/>
    <w:rsid w:val="00306468"/>
    <w:rsid w:val="003069F3"/>
    <w:rsid w:val="00307283"/>
    <w:rsid w:val="00310FB2"/>
    <w:rsid w:val="00311977"/>
    <w:rsid w:val="00311BD4"/>
    <w:rsid w:val="00311CEB"/>
    <w:rsid w:val="00311F3E"/>
    <w:rsid w:val="003126A9"/>
    <w:rsid w:val="00313A44"/>
    <w:rsid w:val="00313F1A"/>
    <w:rsid w:val="00316ADE"/>
    <w:rsid w:val="00317959"/>
    <w:rsid w:val="00317CB1"/>
    <w:rsid w:val="003222D9"/>
    <w:rsid w:val="003234F1"/>
    <w:rsid w:val="003244F5"/>
    <w:rsid w:val="003262D1"/>
    <w:rsid w:val="00326F04"/>
    <w:rsid w:val="00331DEF"/>
    <w:rsid w:val="00333426"/>
    <w:rsid w:val="0033453C"/>
    <w:rsid w:val="003352FE"/>
    <w:rsid w:val="00335893"/>
    <w:rsid w:val="00336851"/>
    <w:rsid w:val="003368CC"/>
    <w:rsid w:val="00340343"/>
    <w:rsid w:val="003404F2"/>
    <w:rsid w:val="00340AD9"/>
    <w:rsid w:val="00341787"/>
    <w:rsid w:val="0034248A"/>
    <w:rsid w:val="00342762"/>
    <w:rsid w:val="0034279F"/>
    <w:rsid w:val="0034298C"/>
    <w:rsid w:val="00342E46"/>
    <w:rsid w:val="00343FC1"/>
    <w:rsid w:val="00346A5E"/>
    <w:rsid w:val="003501F8"/>
    <w:rsid w:val="003505C7"/>
    <w:rsid w:val="00350C63"/>
    <w:rsid w:val="00350D91"/>
    <w:rsid w:val="00350EA6"/>
    <w:rsid w:val="00350FF7"/>
    <w:rsid w:val="00352540"/>
    <w:rsid w:val="003526B1"/>
    <w:rsid w:val="00354363"/>
    <w:rsid w:val="00355B5A"/>
    <w:rsid w:val="00360366"/>
    <w:rsid w:val="00360710"/>
    <w:rsid w:val="00360A1F"/>
    <w:rsid w:val="00360ADE"/>
    <w:rsid w:val="00364007"/>
    <w:rsid w:val="00364C77"/>
    <w:rsid w:val="00365A6F"/>
    <w:rsid w:val="00366EA6"/>
    <w:rsid w:val="00367FF5"/>
    <w:rsid w:val="00371C2D"/>
    <w:rsid w:val="003720DE"/>
    <w:rsid w:val="00372C81"/>
    <w:rsid w:val="00374485"/>
    <w:rsid w:val="00374B70"/>
    <w:rsid w:val="003763B8"/>
    <w:rsid w:val="00377F20"/>
    <w:rsid w:val="00380C17"/>
    <w:rsid w:val="00381812"/>
    <w:rsid w:val="00381FCE"/>
    <w:rsid w:val="0038261E"/>
    <w:rsid w:val="00382C9E"/>
    <w:rsid w:val="00384947"/>
    <w:rsid w:val="00385285"/>
    <w:rsid w:val="0038631D"/>
    <w:rsid w:val="003865DF"/>
    <w:rsid w:val="00386A34"/>
    <w:rsid w:val="00386C82"/>
    <w:rsid w:val="00387603"/>
    <w:rsid w:val="00387E9B"/>
    <w:rsid w:val="003907BF"/>
    <w:rsid w:val="003947AC"/>
    <w:rsid w:val="00394CB9"/>
    <w:rsid w:val="00395DC7"/>
    <w:rsid w:val="003961A2"/>
    <w:rsid w:val="003A0784"/>
    <w:rsid w:val="003A2BAC"/>
    <w:rsid w:val="003A2BE8"/>
    <w:rsid w:val="003A3045"/>
    <w:rsid w:val="003A4455"/>
    <w:rsid w:val="003A4D0A"/>
    <w:rsid w:val="003A4E9C"/>
    <w:rsid w:val="003A5591"/>
    <w:rsid w:val="003A6770"/>
    <w:rsid w:val="003A6C71"/>
    <w:rsid w:val="003A70AC"/>
    <w:rsid w:val="003A7375"/>
    <w:rsid w:val="003A7DE7"/>
    <w:rsid w:val="003B039D"/>
    <w:rsid w:val="003B05E9"/>
    <w:rsid w:val="003B0721"/>
    <w:rsid w:val="003B075B"/>
    <w:rsid w:val="003B0ADE"/>
    <w:rsid w:val="003B1BBB"/>
    <w:rsid w:val="003B2D9F"/>
    <w:rsid w:val="003B33ED"/>
    <w:rsid w:val="003B41A3"/>
    <w:rsid w:val="003B42EB"/>
    <w:rsid w:val="003B43C2"/>
    <w:rsid w:val="003B4539"/>
    <w:rsid w:val="003B46B0"/>
    <w:rsid w:val="003B4FC5"/>
    <w:rsid w:val="003B5DF6"/>
    <w:rsid w:val="003B696B"/>
    <w:rsid w:val="003B71E6"/>
    <w:rsid w:val="003B7801"/>
    <w:rsid w:val="003C06B2"/>
    <w:rsid w:val="003C1A63"/>
    <w:rsid w:val="003C28E1"/>
    <w:rsid w:val="003C29F8"/>
    <w:rsid w:val="003C338A"/>
    <w:rsid w:val="003C41C6"/>
    <w:rsid w:val="003C5086"/>
    <w:rsid w:val="003C6DD1"/>
    <w:rsid w:val="003C6FE1"/>
    <w:rsid w:val="003C713B"/>
    <w:rsid w:val="003D0659"/>
    <w:rsid w:val="003D131B"/>
    <w:rsid w:val="003D155C"/>
    <w:rsid w:val="003D1C58"/>
    <w:rsid w:val="003D20B6"/>
    <w:rsid w:val="003D2CE5"/>
    <w:rsid w:val="003D2EE2"/>
    <w:rsid w:val="003D3381"/>
    <w:rsid w:val="003D3F10"/>
    <w:rsid w:val="003D52A0"/>
    <w:rsid w:val="003D5DC1"/>
    <w:rsid w:val="003D7CDC"/>
    <w:rsid w:val="003E20CC"/>
    <w:rsid w:val="003E25B9"/>
    <w:rsid w:val="003E290B"/>
    <w:rsid w:val="003E42EB"/>
    <w:rsid w:val="003E4432"/>
    <w:rsid w:val="003E4F06"/>
    <w:rsid w:val="003E5ACA"/>
    <w:rsid w:val="003E60E7"/>
    <w:rsid w:val="003E7288"/>
    <w:rsid w:val="003E75B5"/>
    <w:rsid w:val="003E76E2"/>
    <w:rsid w:val="003F1538"/>
    <w:rsid w:val="003F1D40"/>
    <w:rsid w:val="003F3F9C"/>
    <w:rsid w:val="003F45F8"/>
    <w:rsid w:val="003F5DE2"/>
    <w:rsid w:val="003F6476"/>
    <w:rsid w:val="003F66D1"/>
    <w:rsid w:val="003F66EC"/>
    <w:rsid w:val="003F76B4"/>
    <w:rsid w:val="004001CE"/>
    <w:rsid w:val="00400B17"/>
    <w:rsid w:val="004023B2"/>
    <w:rsid w:val="00403DC7"/>
    <w:rsid w:val="00403DDD"/>
    <w:rsid w:val="00404B06"/>
    <w:rsid w:val="00406587"/>
    <w:rsid w:val="0040790A"/>
    <w:rsid w:val="00410834"/>
    <w:rsid w:val="00410B10"/>
    <w:rsid w:val="00411E24"/>
    <w:rsid w:val="00413575"/>
    <w:rsid w:val="00413920"/>
    <w:rsid w:val="004143E8"/>
    <w:rsid w:val="00415042"/>
    <w:rsid w:val="004155B2"/>
    <w:rsid w:val="0041598D"/>
    <w:rsid w:val="00415E31"/>
    <w:rsid w:val="004173B0"/>
    <w:rsid w:val="00417837"/>
    <w:rsid w:val="00417C6C"/>
    <w:rsid w:val="00420243"/>
    <w:rsid w:val="0042440A"/>
    <w:rsid w:val="004256BB"/>
    <w:rsid w:val="0042587E"/>
    <w:rsid w:val="004262CE"/>
    <w:rsid w:val="00426505"/>
    <w:rsid w:val="00426A77"/>
    <w:rsid w:val="00427487"/>
    <w:rsid w:val="004276D3"/>
    <w:rsid w:val="004308CA"/>
    <w:rsid w:val="00431010"/>
    <w:rsid w:val="0043161C"/>
    <w:rsid w:val="00432DAF"/>
    <w:rsid w:val="0043304B"/>
    <w:rsid w:val="004337D3"/>
    <w:rsid w:val="0043407D"/>
    <w:rsid w:val="0043434C"/>
    <w:rsid w:val="004344C5"/>
    <w:rsid w:val="00435221"/>
    <w:rsid w:val="004352F6"/>
    <w:rsid w:val="00435437"/>
    <w:rsid w:val="00436032"/>
    <w:rsid w:val="004362A8"/>
    <w:rsid w:val="00440053"/>
    <w:rsid w:val="00440333"/>
    <w:rsid w:val="00441B83"/>
    <w:rsid w:val="0044285A"/>
    <w:rsid w:val="0044385E"/>
    <w:rsid w:val="0044403E"/>
    <w:rsid w:val="00444258"/>
    <w:rsid w:val="004459B0"/>
    <w:rsid w:val="0044610B"/>
    <w:rsid w:val="00446FAC"/>
    <w:rsid w:val="004473F1"/>
    <w:rsid w:val="00450999"/>
    <w:rsid w:val="004511DF"/>
    <w:rsid w:val="0045160B"/>
    <w:rsid w:val="0045195E"/>
    <w:rsid w:val="004524F7"/>
    <w:rsid w:val="00452916"/>
    <w:rsid w:val="004538F9"/>
    <w:rsid w:val="00455714"/>
    <w:rsid w:val="00456CCC"/>
    <w:rsid w:val="00460027"/>
    <w:rsid w:val="004604F1"/>
    <w:rsid w:val="004612D1"/>
    <w:rsid w:val="00461B6E"/>
    <w:rsid w:val="00462172"/>
    <w:rsid w:val="004628AA"/>
    <w:rsid w:val="00464AF4"/>
    <w:rsid w:val="004658D8"/>
    <w:rsid w:val="00465963"/>
    <w:rsid w:val="00467FCE"/>
    <w:rsid w:val="004737DC"/>
    <w:rsid w:val="00473F43"/>
    <w:rsid w:val="0047415D"/>
    <w:rsid w:val="00474888"/>
    <w:rsid w:val="004762EA"/>
    <w:rsid w:val="0048176A"/>
    <w:rsid w:val="004829C5"/>
    <w:rsid w:val="004838AC"/>
    <w:rsid w:val="004851D5"/>
    <w:rsid w:val="00486027"/>
    <w:rsid w:val="00486536"/>
    <w:rsid w:val="0049062B"/>
    <w:rsid w:val="00492162"/>
    <w:rsid w:val="0049657E"/>
    <w:rsid w:val="00497319"/>
    <w:rsid w:val="004978E1"/>
    <w:rsid w:val="00497D7A"/>
    <w:rsid w:val="004A12C8"/>
    <w:rsid w:val="004A17D5"/>
    <w:rsid w:val="004A308C"/>
    <w:rsid w:val="004A4146"/>
    <w:rsid w:val="004A4636"/>
    <w:rsid w:val="004A4911"/>
    <w:rsid w:val="004A5276"/>
    <w:rsid w:val="004A5F3F"/>
    <w:rsid w:val="004A606D"/>
    <w:rsid w:val="004B0147"/>
    <w:rsid w:val="004B1932"/>
    <w:rsid w:val="004B359A"/>
    <w:rsid w:val="004B3688"/>
    <w:rsid w:val="004B3DB6"/>
    <w:rsid w:val="004B41C8"/>
    <w:rsid w:val="004B4E66"/>
    <w:rsid w:val="004B5A17"/>
    <w:rsid w:val="004B651F"/>
    <w:rsid w:val="004B69A6"/>
    <w:rsid w:val="004B7075"/>
    <w:rsid w:val="004C0C5B"/>
    <w:rsid w:val="004C135F"/>
    <w:rsid w:val="004C340E"/>
    <w:rsid w:val="004C3612"/>
    <w:rsid w:val="004C55E1"/>
    <w:rsid w:val="004C64FB"/>
    <w:rsid w:val="004C7378"/>
    <w:rsid w:val="004C74B0"/>
    <w:rsid w:val="004D0619"/>
    <w:rsid w:val="004D11FE"/>
    <w:rsid w:val="004D1F59"/>
    <w:rsid w:val="004D4FEE"/>
    <w:rsid w:val="004D586F"/>
    <w:rsid w:val="004D636C"/>
    <w:rsid w:val="004D6558"/>
    <w:rsid w:val="004D6C9D"/>
    <w:rsid w:val="004D71F6"/>
    <w:rsid w:val="004D722D"/>
    <w:rsid w:val="004D73EB"/>
    <w:rsid w:val="004E0BE4"/>
    <w:rsid w:val="004E0E9E"/>
    <w:rsid w:val="004E1525"/>
    <w:rsid w:val="004E4063"/>
    <w:rsid w:val="004E601E"/>
    <w:rsid w:val="004F07B1"/>
    <w:rsid w:val="004F08EE"/>
    <w:rsid w:val="004F135D"/>
    <w:rsid w:val="004F4540"/>
    <w:rsid w:val="004F59F6"/>
    <w:rsid w:val="004F5FC4"/>
    <w:rsid w:val="004F61FB"/>
    <w:rsid w:val="004F6527"/>
    <w:rsid w:val="004F6DA9"/>
    <w:rsid w:val="004F6DBD"/>
    <w:rsid w:val="004F7AB0"/>
    <w:rsid w:val="00500011"/>
    <w:rsid w:val="005025B5"/>
    <w:rsid w:val="005030A7"/>
    <w:rsid w:val="005033A2"/>
    <w:rsid w:val="005033A4"/>
    <w:rsid w:val="00504844"/>
    <w:rsid w:val="00505E68"/>
    <w:rsid w:val="005065E5"/>
    <w:rsid w:val="00507CA4"/>
    <w:rsid w:val="00507E83"/>
    <w:rsid w:val="005110F6"/>
    <w:rsid w:val="00511F87"/>
    <w:rsid w:val="0051310D"/>
    <w:rsid w:val="0051384E"/>
    <w:rsid w:val="005143D7"/>
    <w:rsid w:val="00514906"/>
    <w:rsid w:val="005151E3"/>
    <w:rsid w:val="0051569D"/>
    <w:rsid w:val="00515EB7"/>
    <w:rsid w:val="00516740"/>
    <w:rsid w:val="00516D3F"/>
    <w:rsid w:val="0051701C"/>
    <w:rsid w:val="005171A8"/>
    <w:rsid w:val="00520112"/>
    <w:rsid w:val="00520A70"/>
    <w:rsid w:val="00521CCF"/>
    <w:rsid w:val="00522AF2"/>
    <w:rsid w:val="00524662"/>
    <w:rsid w:val="00524DBA"/>
    <w:rsid w:val="00526586"/>
    <w:rsid w:val="00527E52"/>
    <w:rsid w:val="00530831"/>
    <w:rsid w:val="00534A37"/>
    <w:rsid w:val="0053553B"/>
    <w:rsid w:val="00535753"/>
    <w:rsid w:val="005401E2"/>
    <w:rsid w:val="00540A76"/>
    <w:rsid w:val="00541B72"/>
    <w:rsid w:val="005423D5"/>
    <w:rsid w:val="00542C5B"/>
    <w:rsid w:val="005447A9"/>
    <w:rsid w:val="00545382"/>
    <w:rsid w:val="00545972"/>
    <w:rsid w:val="00545BD1"/>
    <w:rsid w:val="00545FFC"/>
    <w:rsid w:val="005462CC"/>
    <w:rsid w:val="00546631"/>
    <w:rsid w:val="005474C8"/>
    <w:rsid w:val="00547C36"/>
    <w:rsid w:val="00550EA7"/>
    <w:rsid w:val="00551405"/>
    <w:rsid w:val="0055213F"/>
    <w:rsid w:val="0055238C"/>
    <w:rsid w:val="005527E8"/>
    <w:rsid w:val="00552949"/>
    <w:rsid w:val="00552B4D"/>
    <w:rsid w:val="00553BAB"/>
    <w:rsid w:val="005543BC"/>
    <w:rsid w:val="00554514"/>
    <w:rsid w:val="005556D6"/>
    <w:rsid w:val="005556ED"/>
    <w:rsid w:val="00555D81"/>
    <w:rsid w:val="00556281"/>
    <w:rsid w:val="00557475"/>
    <w:rsid w:val="005578DC"/>
    <w:rsid w:val="00557FC9"/>
    <w:rsid w:val="00560655"/>
    <w:rsid w:val="00560C46"/>
    <w:rsid w:val="00560E94"/>
    <w:rsid w:val="005614B2"/>
    <w:rsid w:val="00561BB3"/>
    <w:rsid w:val="00561D82"/>
    <w:rsid w:val="00562688"/>
    <w:rsid w:val="00563B1C"/>
    <w:rsid w:val="00565579"/>
    <w:rsid w:val="0057036B"/>
    <w:rsid w:val="00570E06"/>
    <w:rsid w:val="00570EB0"/>
    <w:rsid w:val="00571044"/>
    <w:rsid w:val="005728EA"/>
    <w:rsid w:val="0057314B"/>
    <w:rsid w:val="00574427"/>
    <w:rsid w:val="005759AB"/>
    <w:rsid w:val="00576167"/>
    <w:rsid w:val="0057640D"/>
    <w:rsid w:val="00577094"/>
    <w:rsid w:val="0057735F"/>
    <w:rsid w:val="00577792"/>
    <w:rsid w:val="005806A9"/>
    <w:rsid w:val="00580794"/>
    <w:rsid w:val="005812FC"/>
    <w:rsid w:val="005822D5"/>
    <w:rsid w:val="00582BE7"/>
    <w:rsid w:val="00583AC7"/>
    <w:rsid w:val="0058521E"/>
    <w:rsid w:val="00585F76"/>
    <w:rsid w:val="0058643B"/>
    <w:rsid w:val="00587F99"/>
    <w:rsid w:val="00590918"/>
    <w:rsid w:val="00590BE2"/>
    <w:rsid w:val="00590DF2"/>
    <w:rsid w:val="005937A5"/>
    <w:rsid w:val="00593E92"/>
    <w:rsid w:val="00594C67"/>
    <w:rsid w:val="00594E79"/>
    <w:rsid w:val="00594F02"/>
    <w:rsid w:val="005953E1"/>
    <w:rsid w:val="00595813"/>
    <w:rsid w:val="00596647"/>
    <w:rsid w:val="00596A18"/>
    <w:rsid w:val="00596ACA"/>
    <w:rsid w:val="00597E53"/>
    <w:rsid w:val="005A0186"/>
    <w:rsid w:val="005A0232"/>
    <w:rsid w:val="005A17A1"/>
    <w:rsid w:val="005A1C04"/>
    <w:rsid w:val="005A3576"/>
    <w:rsid w:val="005A3580"/>
    <w:rsid w:val="005A5FC2"/>
    <w:rsid w:val="005A7038"/>
    <w:rsid w:val="005B0418"/>
    <w:rsid w:val="005B0E65"/>
    <w:rsid w:val="005B2678"/>
    <w:rsid w:val="005B3119"/>
    <w:rsid w:val="005B5927"/>
    <w:rsid w:val="005B5EE6"/>
    <w:rsid w:val="005B6A4B"/>
    <w:rsid w:val="005B7585"/>
    <w:rsid w:val="005C029A"/>
    <w:rsid w:val="005C1041"/>
    <w:rsid w:val="005C1B29"/>
    <w:rsid w:val="005C2740"/>
    <w:rsid w:val="005C447A"/>
    <w:rsid w:val="005C459C"/>
    <w:rsid w:val="005C5853"/>
    <w:rsid w:val="005C5D14"/>
    <w:rsid w:val="005C5F46"/>
    <w:rsid w:val="005C6D30"/>
    <w:rsid w:val="005D0198"/>
    <w:rsid w:val="005D0D38"/>
    <w:rsid w:val="005D1490"/>
    <w:rsid w:val="005D1CED"/>
    <w:rsid w:val="005D209A"/>
    <w:rsid w:val="005D25D8"/>
    <w:rsid w:val="005D4038"/>
    <w:rsid w:val="005D43BE"/>
    <w:rsid w:val="005D5C49"/>
    <w:rsid w:val="005D6A2E"/>
    <w:rsid w:val="005D7DFC"/>
    <w:rsid w:val="005E0C6C"/>
    <w:rsid w:val="005E0D5C"/>
    <w:rsid w:val="005E250F"/>
    <w:rsid w:val="005E2AED"/>
    <w:rsid w:val="005E2D07"/>
    <w:rsid w:val="005E45EF"/>
    <w:rsid w:val="005E4DAD"/>
    <w:rsid w:val="005F01A4"/>
    <w:rsid w:val="005F0616"/>
    <w:rsid w:val="005F1EEE"/>
    <w:rsid w:val="005F27EC"/>
    <w:rsid w:val="005F4168"/>
    <w:rsid w:val="005F46F2"/>
    <w:rsid w:val="00600A16"/>
    <w:rsid w:val="00601866"/>
    <w:rsid w:val="00602A24"/>
    <w:rsid w:val="00602A9A"/>
    <w:rsid w:val="00602B94"/>
    <w:rsid w:val="00602F54"/>
    <w:rsid w:val="00603E23"/>
    <w:rsid w:val="00604438"/>
    <w:rsid w:val="006077C9"/>
    <w:rsid w:val="00607C12"/>
    <w:rsid w:val="00611034"/>
    <w:rsid w:val="00611A3F"/>
    <w:rsid w:val="00611E73"/>
    <w:rsid w:val="0061244B"/>
    <w:rsid w:val="006126E6"/>
    <w:rsid w:val="00616558"/>
    <w:rsid w:val="006165D0"/>
    <w:rsid w:val="006170F4"/>
    <w:rsid w:val="006171CB"/>
    <w:rsid w:val="006204C4"/>
    <w:rsid w:val="00620E22"/>
    <w:rsid w:val="006210DE"/>
    <w:rsid w:val="00622C2B"/>
    <w:rsid w:val="00622D59"/>
    <w:rsid w:val="00623307"/>
    <w:rsid w:val="00624E93"/>
    <w:rsid w:val="00625A8E"/>
    <w:rsid w:val="006300E3"/>
    <w:rsid w:val="0063093B"/>
    <w:rsid w:val="0063121A"/>
    <w:rsid w:val="00631D20"/>
    <w:rsid w:val="00631FEC"/>
    <w:rsid w:val="00637573"/>
    <w:rsid w:val="0063790F"/>
    <w:rsid w:val="00637DD4"/>
    <w:rsid w:val="0064009E"/>
    <w:rsid w:val="00642151"/>
    <w:rsid w:val="00642FA0"/>
    <w:rsid w:val="0064345B"/>
    <w:rsid w:val="006455DC"/>
    <w:rsid w:val="0064570A"/>
    <w:rsid w:val="00646E7D"/>
    <w:rsid w:val="00646F01"/>
    <w:rsid w:val="00647092"/>
    <w:rsid w:val="006475D3"/>
    <w:rsid w:val="006475FD"/>
    <w:rsid w:val="0065104B"/>
    <w:rsid w:val="0065174D"/>
    <w:rsid w:val="006518EF"/>
    <w:rsid w:val="00652581"/>
    <w:rsid w:val="00652D5F"/>
    <w:rsid w:val="00653DC1"/>
    <w:rsid w:val="00654CEA"/>
    <w:rsid w:val="006553AA"/>
    <w:rsid w:val="00655630"/>
    <w:rsid w:val="00660F6F"/>
    <w:rsid w:val="00661229"/>
    <w:rsid w:val="00662A59"/>
    <w:rsid w:val="00662D81"/>
    <w:rsid w:val="00663815"/>
    <w:rsid w:val="0066397B"/>
    <w:rsid w:val="00663EFD"/>
    <w:rsid w:val="006643D0"/>
    <w:rsid w:val="00665061"/>
    <w:rsid w:val="00666AC7"/>
    <w:rsid w:val="00667A7B"/>
    <w:rsid w:val="00671300"/>
    <w:rsid w:val="00671F7A"/>
    <w:rsid w:val="00672403"/>
    <w:rsid w:val="00674323"/>
    <w:rsid w:val="0067584C"/>
    <w:rsid w:val="00675C41"/>
    <w:rsid w:val="006769F6"/>
    <w:rsid w:val="00676DB4"/>
    <w:rsid w:val="00681E7D"/>
    <w:rsid w:val="00681F18"/>
    <w:rsid w:val="006827DE"/>
    <w:rsid w:val="00685817"/>
    <w:rsid w:val="00685AA6"/>
    <w:rsid w:val="00685BA0"/>
    <w:rsid w:val="00685D57"/>
    <w:rsid w:val="006877C8"/>
    <w:rsid w:val="00687E0D"/>
    <w:rsid w:val="00687E7A"/>
    <w:rsid w:val="00690613"/>
    <w:rsid w:val="00690D13"/>
    <w:rsid w:val="00691C10"/>
    <w:rsid w:val="00695A55"/>
    <w:rsid w:val="006961F4"/>
    <w:rsid w:val="006969DB"/>
    <w:rsid w:val="00696E48"/>
    <w:rsid w:val="00697692"/>
    <w:rsid w:val="00697B18"/>
    <w:rsid w:val="00697FB7"/>
    <w:rsid w:val="006A0FED"/>
    <w:rsid w:val="006A47C8"/>
    <w:rsid w:val="006A5CBD"/>
    <w:rsid w:val="006A6A75"/>
    <w:rsid w:val="006A6E26"/>
    <w:rsid w:val="006A7333"/>
    <w:rsid w:val="006A7925"/>
    <w:rsid w:val="006B02BE"/>
    <w:rsid w:val="006B154F"/>
    <w:rsid w:val="006B1F5B"/>
    <w:rsid w:val="006B273C"/>
    <w:rsid w:val="006B2896"/>
    <w:rsid w:val="006B2B24"/>
    <w:rsid w:val="006B33A3"/>
    <w:rsid w:val="006B4203"/>
    <w:rsid w:val="006B46CC"/>
    <w:rsid w:val="006B5896"/>
    <w:rsid w:val="006B5C77"/>
    <w:rsid w:val="006B6165"/>
    <w:rsid w:val="006C3D4C"/>
    <w:rsid w:val="006C4105"/>
    <w:rsid w:val="006C419E"/>
    <w:rsid w:val="006C44F7"/>
    <w:rsid w:val="006C4DC5"/>
    <w:rsid w:val="006C61DC"/>
    <w:rsid w:val="006C6719"/>
    <w:rsid w:val="006C6794"/>
    <w:rsid w:val="006C74C0"/>
    <w:rsid w:val="006C7629"/>
    <w:rsid w:val="006D0956"/>
    <w:rsid w:val="006D112B"/>
    <w:rsid w:val="006D1301"/>
    <w:rsid w:val="006D1C89"/>
    <w:rsid w:val="006D1EB3"/>
    <w:rsid w:val="006D21B4"/>
    <w:rsid w:val="006D25F7"/>
    <w:rsid w:val="006D2860"/>
    <w:rsid w:val="006D3F0A"/>
    <w:rsid w:val="006D4AEE"/>
    <w:rsid w:val="006D51B1"/>
    <w:rsid w:val="006D5739"/>
    <w:rsid w:val="006D5F1F"/>
    <w:rsid w:val="006D6445"/>
    <w:rsid w:val="006D7EDE"/>
    <w:rsid w:val="006E02C6"/>
    <w:rsid w:val="006E066F"/>
    <w:rsid w:val="006E1000"/>
    <w:rsid w:val="006E1064"/>
    <w:rsid w:val="006E13F9"/>
    <w:rsid w:val="006E68ED"/>
    <w:rsid w:val="006E6B24"/>
    <w:rsid w:val="006E6BFA"/>
    <w:rsid w:val="006F2380"/>
    <w:rsid w:val="006F2426"/>
    <w:rsid w:val="006F2BF3"/>
    <w:rsid w:val="006F3B7D"/>
    <w:rsid w:val="006F4045"/>
    <w:rsid w:val="006F4D1E"/>
    <w:rsid w:val="006F5997"/>
    <w:rsid w:val="006F60BD"/>
    <w:rsid w:val="006F6DCE"/>
    <w:rsid w:val="006F70C1"/>
    <w:rsid w:val="007001AA"/>
    <w:rsid w:val="0070071B"/>
    <w:rsid w:val="00700B52"/>
    <w:rsid w:val="00701CD4"/>
    <w:rsid w:val="00702EB2"/>
    <w:rsid w:val="007030ED"/>
    <w:rsid w:val="00703A71"/>
    <w:rsid w:val="00705ECE"/>
    <w:rsid w:val="00707C0E"/>
    <w:rsid w:val="0071061E"/>
    <w:rsid w:val="00710DD7"/>
    <w:rsid w:val="00711732"/>
    <w:rsid w:val="00711D1A"/>
    <w:rsid w:val="00712ECE"/>
    <w:rsid w:val="00713288"/>
    <w:rsid w:val="007143D7"/>
    <w:rsid w:val="007145C4"/>
    <w:rsid w:val="00715B3B"/>
    <w:rsid w:val="00716D39"/>
    <w:rsid w:val="00717131"/>
    <w:rsid w:val="00720583"/>
    <w:rsid w:val="0072073D"/>
    <w:rsid w:val="00721F9D"/>
    <w:rsid w:val="007223BB"/>
    <w:rsid w:val="00722940"/>
    <w:rsid w:val="00723471"/>
    <w:rsid w:val="00724592"/>
    <w:rsid w:val="0072460E"/>
    <w:rsid w:val="00724CD3"/>
    <w:rsid w:val="00726041"/>
    <w:rsid w:val="007262E9"/>
    <w:rsid w:val="00726868"/>
    <w:rsid w:val="007273B2"/>
    <w:rsid w:val="00727CB8"/>
    <w:rsid w:val="00727EE4"/>
    <w:rsid w:val="00732770"/>
    <w:rsid w:val="00733546"/>
    <w:rsid w:val="00733F1D"/>
    <w:rsid w:val="00734CC4"/>
    <w:rsid w:val="00735406"/>
    <w:rsid w:val="007357A4"/>
    <w:rsid w:val="00740E14"/>
    <w:rsid w:val="0074136B"/>
    <w:rsid w:val="007413EC"/>
    <w:rsid w:val="00743194"/>
    <w:rsid w:val="0074393F"/>
    <w:rsid w:val="00743E28"/>
    <w:rsid w:val="00746420"/>
    <w:rsid w:val="00746819"/>
    <w:rsid w:val="007468BC"/>
    <w:rsid w:val="00746A0F"/>
    <w:rsid w:val="0074705E"/>
    <w:rsid w:val="00750EE3"/>
    <w:rsid w:val="007513FB"/>
    <w:rsid w:val="007520A8"/>
    <w:rsid w:val="00752DC4"/>
    <w:rsid w:val="0075324F"/>
    <w:rsid w:val="00753895"/>
    <w:rsid w:val="00753E1B"/>
    <w:rsid w:val="00755788"/>
    <w:rsid w:val="00755F10"/>
    <w:rsid w:val="00756261"/>
    <w:rsid w:val="00756680"/>
    <w:rsid w:val="0075688F"/>
    <w:rsid w:val="00756F7B"/>
    <w:rsid w:val="007575AF"/>
    <w:rsid w:val="00760734"/>
    <w:rsid w:val="00760EE8"/>
    <w:rsid w:val="0076121B"/>
    <w:rsid w:val="00761226"/>
    <w:rsid w:val="0076137F"/>
    <w:rsid w:val="00762949"/>
    <w:rsid w:val="0076373F"/>
    <w:rsid w:val="00763EA4"/>
    <w:rsid w:val="00764591"/>
    <w:rsid w:val="007654DB"/>
    <w:rsid w:val="00766239"/>
    <w:rsid w:val="0076649B"/>
    <w:rsid w:val="00766728"/>
    <w:rsid w:val="007701F8"/>
    <w:rsid w:val="00770B8D"/>
    <w:rsid w:val="00770E27"/>
    <w:rsid w:val="007712DA"/>
    <w:rsid w:val="00771892"/>
    <w:rsid w:val="00771C8C"/>
    <w:rsid w:val="00771F4D"/>
    <w:rsid w:val="0077434B"/>
    <w:rsid w:val="00774F53"/>
    <w:rsid w:val="007762A4"/>
    <w:rsid w:val="007771A2"/>
    <w:rsid w:val="00780ED2"/>
    <w:rsid w:val="00781956"/>
    <w:rsid w:val="00781F0C"/>
    <w:rsid w:val="00782641"/>
    <w:rsid w:val="007838C5"/>
    <w:rsid w:val="00783D31"/>
    <w:rsid w:val="00783F82"/>
    <w:rsid w:val="007844E4"/>
    <w:rsid w:val="00784F08"/>
    <w:rsid w:val="0078612C"/>
    <w:rsid w:val="00791DAD"/>
    <w:rsid w:val="0079279A"/>
    <w:rsid w:val="00793A53"/>
    <w:rsid w:val="0079451C"/>
    <w:rsid w:val="007948FF"/>
    <w:rsid w:val="00794A70"/>
    <w:rsid w:val="00795936"/>
    <w:rsid w:val="007A01E4"/>
    <w:rsid w:val="007A09E7"/>
    <w:rsid w:val="007A27DC"/>
    <w:rsid w:val="007A37D1"/>
    <w:rsid w:val="007A3D41"/>
    <w:rsid w:val="007A439C"/>
    <w:rsid w:val="007A6AD6"/>
    <w:rsid w:val="007A7D18"/>
    <w:rsid w:val="007A7F61"/>
    <w:rsid w:val="007B08DB"/>
    <w:rsid w:val="007B0A63"/>
    <w:rsid w:val="007B0CB9"/>
    <w:rsid w:val="007B101E"/>
    <w:rsid w:val="007B2449"/>
    <w:rsid w:val="007B32E3"/>
    <w:rsid w:val="007B3C1C"/>
    <w:rsid w:val="007B5B0B"/>
    <w:rsid w:val="007B5BD3"/>
    <w:rsid w:val="007B6870"/>
    <w:rsid w:val="007B69BA"/>
    <w:rsid w:val="007B6BED"/>
    <w:rsid w:val="007B745F"/>
    <w:rsid w:val="007B75E7"/>
    <w:rsid w:val="007C06AA"/>
    <w:rsid w:val="007C16A8"/>
    <w:rsid w:val="007C2914"/>
    <w:rsid w:val="007C39E2"/>
    <w:rsid w:val="007C3A1F"/>
    <w:rsid w:val="007C431A"/>
    <w:rsid w:val="007C438F"/>
    <w:rsid w:val="007C7AF5"/>
    <w:rsid w:val="007D07EB"/>
    <w:rsid w:val="007D08F9"/>
    <w:rsid w:val="007D2362"/>
    <w:rsid w:val="007D3336"/>
    <w:rsid w:val="007D3496"/>
    <w:rsid w:val="007D5132"/>
    <w:rsid w:val="007D5CBF"/>
    <w:rsid w:val="007D662D"/>
    <w:rsid w:val="007D697F"/>
    <w:rsid w:val="007E1E6A"/>
    <w:rsid w:val="007E1EC6"/>
    <w:rsid w:val="007E3175"/>
    <w:rsid w:val="007E3205"/>
    <w:rsid w:val="007E4ADD"/>
    <w:rsid w:val="007E4D5A"/>
    <w:rsid w:val="007E5584"/>
    <w:rsid w:val="007E6C90"/>
    <w:rsid w:val="007E72F8"/>
    <w:rsid w:val="007E77D2"/>
    <w:rsid w:val="007E79C6"/>
    <w:rsid w:val="007E7EBB"/>
    <w:rsid w:val="007F09FE"/>
    <w:rsid w:val="007F0EAB"/>
    <w:rsid w:val="007F2351"/>
    <w:rsid w:val="007F3B09"/>
    <w:rsid w:val="007F4C6B"/>
    <w:rsid w:val="007F4CAF"/>
    <w:rsid w:val="007F5465"/>
    <w:rsid w:val="007F661E"/>
    <w:rsid w:val="007F6716"/>
    <w:rsid w:val="007F671E"/>
    <w:rsid w:val="007F7418"/>
    <w:rsid w:val="007F7AEE"/>
    <w:rsid w:val="008006B7"/>
    <w:rsid w:val="008024F9"/>
    <w:rsid w:val="008037C1"/>
    <w:rsid w:val="008047A7"/>
    <w:rsid w:val="0080545E"/>
    <w:rsid w:val="008067B0"/>
    <w:rsid w:val="00806EF4"/>
    <w:rsid w:val="00807D9F"/>
    <w:rsid w:val="00807FCF"/>
    <w:rsid w:val="0081075C"/>
    <w:rsid w:val="00810DAE"/>
    <w:rsid w:val="00810E82"/>
    <w:rsid w:val="008112C3"/>
    <w:rsid w:val="00811C6F"/>
    <w:rsid w:val="0081223D"/>
    <w:rsid w:val="00812AB7"/>
    <w:rsid w:val="0081474E"/>
    <w:rsid w:val="00815788"/>
    <w:rsid w:val="0081681F"/>
    <w:rsid w:val="00816930"/>
    <w:rsid w:val="008208D8"/>
    <w:rsid w:val="00820C39"/>
    <w:rsid w:val="00821B76"/>
    <w:rsid w:val="008224FC"/>
    <w:rsid w:val="00823588"/>
    <w:rsid w:val="00826D7F"/>
    <w:rsid w:val="00827B56"/>
    <w:rsid w:val="00834C6A"/>
    <w:rsid w:val="00836992"/>
    <w:rsid w:val="0083774C"/>
    <w:rsid w:val="0084090F"/>
    <w:rsid w:val="008420DA"/>
    <w:rsid w:val="00842168"/>
    <w:rsid w:val="00842224"/>
    <w:rsid w:val="00843446"/>
    <w:rsid w:val="00843D95"/>
    <w:rsid w:val="00845C3C"/>
    <w:rsid w:val="0084672C"/>
    <w:rsid w:val="00846FDB"/>
    <w:rsid w:val="008501DC"/>
    <w:rsid w:val="00851155"/>
    <w:rsid w:val="00851B1C"/>
    <w:rsid w:val="00852740"/>
    <w:rsid w:val="00852AC9"/>
    <w:rsid w:val="0085372A"/>
    <w:rsid w:val="00854A14"/>
    <w:rsid w:val="00855549"/>
    <w:rsid w:val="00856482"/>
    <w:rsid w:val="00856647"/>
    <w:rsid w:val="00856F9E"/>
    <w:rsid w:val="008615F1"/>
    <w:rsid w:val="008617AD"/>
    <w:rsid w:val="00861895"/>
    <w:rsid w:val="008620EB"/>
    <w:rsid w:val="008648E0"/>
    <w:rsid w:val="00865338"/>
    <w:rsid w:val="00866E97"/>
    <w:rsid w:val="0086705E"/>
    <w:rsid w:val="00870B42"/>
    <w:rsid w:val="00873636"/>
    <w:rsid w:val="00874F35"/>
    <w:rsid w:val="00875023"/>
    <w:rsid w:val="00875E77"/>
    <w:rsid w:val="00875F45"/>
    <w:rsid w:val="0087643E"/>
    <w:rsid w:val="008776BD"/>
    <w:rsid w:val="00880BEE"/>
    <w:rsid w:val="008848FA"/>
    <w:rsid w:val="00886171"/>
    <w:rsid w:val="00886DBC"/>
    <w:rsid w:val="00887A7C"/>
    <w:rsid w:val="00890BA2"/>
    <w:rsid w:val="00891284"/>
    <w:rsid w:val="0089186D"/>
    <w:rsid w:val="00892E2A"/>
    <w:rsid w:val="00893238"/>
    <w:rsid w:val="00893370"/>
    <w:rsid w:val="0089424F"/>
    <w:rsid w:val="00894BE6"/>
    <w:rsid w:val="00895459"/>
    <w:rsid w:val="008A0BCF"/>
    <w:rsid w:val="008A37D5"/>
    <w:rsid w:val="008A395A"/>
    <w:rsid w:val="008A43B7"/>
    <w:rsid w:val="008A6A33"/>
    <w:rsid w:val="008A6AB5"/>
    <w:rsid w:val="008A7EFB"/>
    <w:rsid w:val="008B0821"/>
    <w:rsid w:val="008B1508"/>
    <w:rsid w:val="008B1549"/>
    <w:rsid w:val="008B15BD"/>
    <w:rsid w:val="008B290C"/>
    <w:rsid w:val="008B2E5A"/>
    <w:rsid w:val="008B3EFD"/>
    <w:rsid w:val="008B48CA"/>
    <w:rsid w:val="008B4E38"/>
    <w:rsid w:val="008B6185"/>
    <w:rsid w:val="008B6D6F"/>
    <w:rsid w:val="008C01EF"/>
    <w:rsid w:val="008C132B"/>
    <w:rsid w:val="008C1B20"/>
    <w:rsid w:val="008C2743"/>
    <w:rsid w:val="008C2DC3"/>
    <w:rsid w:val="008C335E"/>
    <w:rsid w:val="008C3F74"/>
    <w:rsid w:val="008C5AA3"/>
    <w:rsid w:val="008C5EAE"/>
    <w:rsid w:val="008C6FAC"/>
    <w:rsid w:val="008C715D"/>
    <w:rsid w:val="008D035F"/>
    <w:rsid w:val="008D23F0"/>
    <w:rsid w:val="008D2F22"/>
    <w:rsid w:val="008D3009"/>
    <w:rsid w:val="008D3C4B"/>
    <w:rsid w:val="008D468A"/>
    <w:rsid w:val="008D587B"/>
    <w:rsid w:val="008D613C"/>
    <w:rsid w:val="008D7097"/>
    <w:rsid w:val="008D776A"/>
    <w:rsid w:val="008E10AC"/>
    <w:rsid w:val="008E1895"/>
    <w:rsid w:val="008E229D"/>
    <w:rsid w:val="008E2983"/>
    <w:rsid w:val="008E3915"/>
    <w:rsid w:val="008E4609"/>
    <w:rsid w:val="008E5F45"/>
    <w:rsid w:val="008E64C2"/>
    <w:rsid w:val="008E6EE4"/>
    <w:rsid w:val="008E76A7"/>
    <w:rsid w:val="008E775F"/>
    <w:rsid w:val="008E7FA1"/>
    <w:rsid w:val="008F0D36"/>
    <w:rsid w:val="008F12B7"/>
    <w:rsid w:val="008F171A"/>
    <w:rsid w:val="008F3259"/>
    <w:rsid w:val="008F38F7"/>
    <w:rsid w:val="008F3A94"/>
    <w:rsid w:val="008F3BB6"/>
    <w:rsid w:val="008F4D42"/>
    <w:rsid w:val="008F6C28"/>
    <w:rsid w:val="008F72EE"/>
    <w:rsid w:val="008F7B24"/>
    <w:rsid w:val="009014B4"/>
    <w:rsid w:val="009019E3"/>
    <w:rsid w:val="00902843"/>
    <w:rsid w:val="00904947"/>
    <w:rsid w:val="00904A5A"/>
    <w:rsid w:val="00906427"/>
    <w:rsid w:val="00906D3B"/>
    <w:rsid w:val="009106AE"/>
    <w:rsid w:val="00910CBA"/>
    <w:rsid w:val="00911E8A"/>
    <w:rsid w:val="00912687"/>
    <w:rsid w:val="00913509"/>
    <w:rsid w:val="00913D42"/>
    <w:rsid w:val="00914F31"/>
    <w:rsid w:val="0091532E"/>
    <w:rsid w:val="0091654F"/>
    <w:rsid w:val="00917B73"/>
    <w:rsid w:val="00917C00"/>
    <w:rsid w:val="009207FC"/>
    <w:rsid w:val="00922AFE"/>
    <w:rsid w:val="009231EF"/>
    <w:rsid w:val="009253D1"/>
    <w:rsid w:val="009278E1"/>
    <w:rsid w:val="00927950"/>
    <w:rsid w:val="0093330F"/>
    <w:rsid w:val="009351C9"/>
    <w:rsid w:val="009353E4"/>
    <w:rsid w:val="00936806"/>
    <w:rsid w:val="009373BC"/>
    <w:rsid w:val="009405AD"/>
    <w:rsid w:val="009405AF"/>
    <w:rsid w:val="0094119B"/>
    <w:rsid w:val="0094184D"/>
    <w:rsid w:val="00942B3D"/>
    <w:rsid w:val="00943555"/>
    <w:rsid w:val="00943911"/>
    <w:rsid w:val="00947D88"/>
    <w:rsid w:val="0095227C"/>
    <w:rsid w:val="009529B4"/>
    <w:rsid w:val="00952A66"/>
    <w:rsid w:val="00953AA3"/>
    <w:rsid w:val="00953F02"/>
    <w:rsid w:val="009552B0"/>
    <w:rsid w:val="00955794"/>
    <w:rsid w:val="009573D8"/>
    <w:rsid w:val="00960555"/>
    <w:rsid w:val="00961057"/>
    <w:rsid w:val="0096193C"/>
    <w:rsid w:val="009643B1"/>
    <w:rsid w:val="0097005F"/>
    <w:rsid w:val="00970420"/>
    <w:rsid w:val="00970A24"/>
    <w:rsid w:val="00970D9E"/>
    <w:rsid w:val="0097273A"/>
    <w:rsid w:val="0097291A"/>
    <w:rsid w:val="00972F54"/>
    <w:rsid w:val="00973E27"/>
    <w:rsid w:val="0097698F"/>
    <w:rsid w:val="00980B79"/>
    <w:rsid w:val="0098183A"/>
    <w:rsid w:val="00981A9D"/>
    <w:rsid w:val="00982235"/>
    <w:rsid w:val="00986017"/>
    <w:rsid w:val="00986CF4"/>
    <w:rsid w:val="00987185"/>
    <w:rsid w:val="00993132"/>
    <w:rsid w:val="00993394"/>
    <w:rsid w:val="0099340F"/>
    <w:rsid w:val="009936EE"/>
    <w:rsid w:val="00994502"/>
    <w:rsid w:val="009954ED"/>
    <w:rsid w:val="009961C5"/>
    <w:rsid w:val="009967DE"/>
    <w:rsid w:val="00997327"/>
    <w:rsid w:val="00997B6E"/>
    <w:rsid w:val="009A0331"/>
    <w:rsid w:val="009A2490"/>
    <w:rsid w:val="009A3FCB"/>
    <w:rsid w:val="009A42E1"/>
    <w:rsid w:val="009A487C"/>
    <w:rsid w:val="009A4E46"/>
    <w:rsid w:val="009A5291"/>
    <w:rsid w:val="009A5550"/>
    <w:rsid w:val="009A7057"/>
    <w:rsid w:val="009A72D5"/>
    <w:rsid w:val="009A7C47"/>
    <w:rsid w:val="009A7C92"/>
    <w:rsid w:val="009B0C5C"/>
    <w:rsid w:val="009B214A"/>
    <w:rsid w:val="009B22CE"/>
    <w:rsid w:val="009B3AE4"/>
    <w:rsid w:val="009B3E9A"/>
    <w:rsid w:val="009B3F27"/>
    <w:rsid w:val="009B41B2"/>
    <w:rsid w:val="009B520F"/>
    <w:rsid w:val="009B64A3"/>
    <w:rsid w:val="009B6D82"/>
    <w:rsid w:val="009C0C3F"/>
    <w:rsid w:val="009C1253"/>
    <w:rsid w:val="009C146F"/>
    <w:rsid w:val="009C176C"/>
    <w:rsid w:val="009C1F29"/>
    <w:rsid w:val="009C2299"/>
    <w:rsid w:val="009C2330"/>
    <w:rsid w:val="009C27D5"/>
    <w:rsid w:val="009C29BF"/>
    <w:rsid w:val="009C31D4"/>
    <w:rsid w:val="009C48CC"/>
    <w:rsid w:val="009C5177"/>
    <w:rsid w:val="009C5418"/>
    <w:rsid w:val="009C5803"/>
    <w:rsid w:val="009C5C6D"/>
    <w:rsid w:val="009C5D81"/>
    <w:rsid w:val="009C609E"/>
    <w:rsid w:val="009D0179"/>
    <w:rsid w:val="009D26D0"/>
    <w:rsid w:val="009D28C8"/>
    <w:rsid w:val="009D3305"/>
    <w:rsid w:val="009D3BD1"/>
    <w:rsid w:val="009D4243"/>
    <w:rsid w:val="009D4B88"/>
    <w:rsid w:val="009D5494"/>
    <w:rsid w:val="009D6ACB"/>
    <w:rsid w:val="009D6F6C"/>
    <w:rsid w:val="009D71C2"/>
    <w:rsid w:val="009D744F"/>
    <w:rsid w:val="009D7868"/>
    <w:rsid w:val="009E085F"/>
    <w:rsid w:val="009E0D58"/>
    <w:rsid w:val="009E1AE9"/>
    <w:rsid w:val="009E2245"/>
    <w:rsid w:val="009E235E"/>
    <w:rsid w:val="009E3A5E"/>
    <w:rsid w:val="009E3F98"/>
    <w:rsid w:val="009E4156"/>
    <w:rsid w:val="009E4242"/>
    <w:rsid w:val="009E4A5A"/>
    <w:rsid w:val="009E4D9D"/>
    <w:rsid w:val="009E5202"/>
    <w:rsid w:val="009E5781"/>
    <w:rsid w:val="009E5FE6"/>
    <w:rsid w:val="009E62ED"/>
    <w:rsid w:val="009E6DAD"/>
    <w:rsid w:val="009F02AF"/>
    <w:rsid w:val="009F03E4"/>
    <w:rsid w:val="009F0E2E"/>
    <w:rsid w:val="009F165C"/>
    <w:rsid w:val="009F2563"/>
    <w:rsid w:val="009F2AFB"/>
    <w:rsid w:val="009F3E10"/>
    <w:rsid w:val="009F4A3D"/>
    <w:rsid w:val="009F5312"/>
    <w:rsid w:val="009F5FE9"/>
    <w:rsid w:val="009F600A"/>
    <w:rsid w:val="009F7313"/>
    <w:rsid w:val="009F7AD0"/>
    <w:rsid w:val="00A0040E"/>
    <w:rsid w:val="00A00679"/>
    <w:rsid w:val="00A0079D"/>
    <w:rsid w:val="00A011A9"/>
    <w:rsid w:val="00A0193E"/>
    <w:rsid w:val="00A01BD3"/>
    <w:rsid w:val="00A023C7"/>
    <w:rsid w:val="00A0287D"/>
    <w:rsid w:val="00A03583"/>
    <w:rsid w:val="00A04E1A"/>
    <w:rsid w:val="00A07151"/>
    <w:rsid w:val="00A07279"/>
    <w:rsid w:val="00A07420"/>
    <w:rsid w:val="00A075DE"/>
    <w:rsid w:val="00A07844"/>
    <w:rsid w:val="00A101B7"/>
    <w:rsid w:val="00A111D6"/>
    <w:rsid w:val="00A131FD"/>
    <w:rsid w:val="00A14A16"/>
    <w:rsid w:val="00A14F86"/>
    <w:rsid w:val="00A15233"/>
    <w:rsid w:val="00A15378"/>
    <w:rsid w:val="00A15452"/>
    <w:rsid w:val="00A15902"/>
    <w:rsid w:val="00A16B08"/>
    <w:rsid w:val="00A16E91"/>
    <w:rsid w:val="00A16FE9"/>
    <w:rsid w:val="00A2137B"/>
    <w:rsid w:val="00A219A9"/>
    <w:rsid w:val="00A21E08"/>
    <w:rsid w:val="00A21EBC"/>
    <w:rsid w:val="00A22762"/>
    <w:rsid w:val="00A2337F"/>
    <w:rsid w:val="00A23785"/>
    <w:rsid w:val="00A23DE7"/>
    <w:rsid w:val="00A248F1"/>
    <w:rsid w:val="00A24A43"/>
    <w:rsid w:val="00A254E2"/>
    <w:rsid w:val="00A25C0A"/>
    <w:rsid w:val="00A25F5E"/>
    <w:rsid w:val="00A26075"/>
    <w:rsid w:val="00A261A5"/>
    <w:rsid w:val="00A263D7"/>
    <w:rsid w:val="00A27369"/>
    <w:rsid w:val="00A27418"/>
    <w:rsid w:val="00A27439"/>
    <w:rsid w:val="00A276B5"/>
    <w:rsid w:val="00A31B5F"/>
    <w:rsid w:val="00A31C1E"/>
    <w:rsid w:val="00A331CA"/>
    <w:rsid w:val="00A33687"/>
    <w:rsid w:val="00A33768"/>
    <w:rsid w:val="00A339DD"/>
    <w:rsid w:val="00A341CC"/>
    <w:rsid w:val="00A363DF"/>
    <w:rsid w:val="00A37786"/>
    <w:rsid w:val="00A379ED"/>
    <w:rsid w:val="00A40D6A"/>
    <w:rsid w:val="00A41984"/>
    <w:rsid w:val="00A4290F"/>
    <w:rsid w:val="00A43521"/>
    <w:rsid w:val="00A4453C"/>
    <w:rsid w:val="00A452D4"/>
    <w:rsid w:val="00A47EFD"/>
    <w:rsid w:val="00A50D14"/>
    <w:rsid w:val="00A5389A"/>
    <w:rsid w:val="00A53B5D"/>
    <w:rsid w:val="00A55AD4"/>
    <w:rsid w:val="00A56718"/>
    <w:rsid w:val="00A57655"/>
    <w:rsid w:val="00A57671"/>
    <w:rsid w:val="00A579EC"/>
    <w:rsid w:val="00A57E46"/>
    <w:rsid w:val="00A60703"/>
    <w:rsid w:val="00A60D23"/>
    <w:rsid w:val="00A60DC2"/>
    <w:rsid w:val="00A613E2"/>
    <w:rsid w:val="00A61A65"/>
    <w:rsid w:val="00A64545"/>
    <w:rsid w:val="00A64DE8"/>
    <w:rsid w:val="00A6506E"/>
    <w:rsid w:val="00A6515A"/>
    <w:rsid w:val="00A655EA"/>
    <w:rsid w:val="00A662C6"/>
    <w:rsid w:val="00A70865"/>
    <w:rsid w:val="00A71F52"/>
    <w:rsid w:val="00A722FC"/>
    <w:rsid w:val="00A729F2"/>
    <w:rsid w:val="00A72F68"/>
    <w:rsid w:val="00A7408E"/>
    <w:rsid w:val="00A7485D"/>
    <w:rsid w:val="00A748A2"/>
    <w:rsid w:val="00A7585A"/>
    <w:rsid w:val="00A758A0"/>
    <w:rsid w:val="00A758D0"/>
    <w:rsid w:val="00A760DB"/>
    <w:rsid w:val="00A768A1"/>
    <w:rsid w:val="00A77403"/>
    <w:rsid w:val="00A77D4E"/>
    <w:rsid w:val="00A80D97"/>
    <w:rsid w:val="00A80F42"/>
    <w:rsid w:val="00A81CAA"/>
    <w:rsid w:val="00A85496"/>
    <w:rsid w:val="00A854B4"/>
    <w:rsid w:val="00A86C31"/>
    <w:rsid w:val="00A87B8A"/>
    <w:rsid w:val="00A87FFC"/>
    <w:rsid w:val="00A908CE"/>
    <w:rsid w:val="00A90EED"/>
    <w:rsid w:val="00A91932"/>
    <w:rsid w:val="00A919FB"/>
    <w:rsid w:val="00A9267B"/>
    <w:rsid w:val="00A94301"/>
    <w:rsid w:val="00A94827"/>
    <w:rsid w:val="00A95070"/>
    <w:rsid w:val="00A9507D"/>
    <w:rsid w:val="00A95608"/>
    <w:rsid w:val="00A9786F"/>
    <w:rsid w:val="00A97EED"/>
    <w:rsid w:val="00AA04B7"/>
    <w:rsid w:val="00AA05C9"/>
    <w:rsid w:val="00AA07A1"/>
    <w:rsid w:val="00AA0FA1"/>
    <w:rsid w:val="00AA1223"/>
    <w:rsid w:val="00AA2292"/>
    <w:rsid w:val="00AA2725"/>
    <w:rsid w:val="00AA3EAE"/>
    <w:rsid w:val="00AA3EB9"/>
    <w:rsid w:val="00AA6A4D"/>
    <w:rsid w:val="00AA6A7C"/>
    <w:rsid w:val="00AA771A"/>
    <w:rsid w:val="00AA776F"/>
    <w:rsid w:val="00AA7D2C"/>
    <w:rsid w:val="00AA7F77"/>
    <w:rsid w:val="00AB32E1"/>
    <w:rsid w:val="00AB4844"/>
    <w:rsid w:val="00AB4965"/>
    <w:rsid w:val="00AC192E"/>
    <w:rsid w:val="00AC2326"/>
    <w:rsid w:val="00AC333A"/>
    <w:rsid w:val="00AC34D7"/>
    <w:rsid w:val="00AC3664"/>
    <w:rsid w:val="00AC4D45"/>
    <w:rsid w:val="00AC536D"/>
    <w:rsid w:val="00AC7DFD"/>
    <w:rsid w:val="00AC7F8D"/>
    <w:rsid w:val="00AD0831"/>
    <w:rsid w:val="00AD1838"/>
    <w:rsid w:val="00AD1E10"/>
    <w:rsid w:val="00AD3483"/>
    <w:rsid w:val="00AD3F95"/>
    <w:rsid w:val="00AD44E1"/>
    <w:rsid w:val="00AD5575"/>
    <w:rsid w:val="00AD55CD"/>
    <w:rsid w:val="00AD6523"/>
    <w:rsid w:val="00AD70D9"/>
    <w:rsid w:val="00AD7D08"/>
    <w:rsid w:val="00AE1794"/>
    <w:rsid w:val="00AE1E6D"/>
    <w:rsid w:val="00AE2E2D"/>
    <w:rsid w:val="00AE3041"/>
    <w:rsid w:val="00AE31C7"/>
    <w:rsid w:val="00AE3930"/>
    <w:rsid w:val="00AE3AD0"/>
    <w:rsid w:val="00AE6B8B"/>
    <w:rsid w:val="00AE711F"/>
    <w:rsid w:val="00AF092C"/>
    <w:rsid w:val="00AF0BDB"/>
    <w:rsid w:val="00AF1EDC"/>
    <w:rsid w:val="00AF1F0C"/>
    <w:rsid w:val="00AF2BFC"/>
    <w:rsid w:val="00AF386F"/>
    <w:rsid w:val="00AF5367"/>
    <w:rsid w:val="00AF7A8B"/>
    <w:rsid w:val="00AF7DB4"/>
    <w:rsid w:val="00B016B5"/>
    <w:rsid w:val="00B02691"/>
    <w:rsid w:val="00B0296D"/>
    <w:rsid w:val="00B02CDF"/>
    <w:rsid w:val="00B03055"/>
    <w:rsid w:val="00B03217"/>
    <w:rsid w:val="00B04300"/>
    <w:rsid w:val="00B050FE"/>
    <w:rsid w:val="00B05B87"/>
    <w:rsid w:val="00B10925"/>
    <w:rsid w:val="00B11A7F"/>
    <w:rsid w:val="00B13AD5"/>
    <w:rsid w:val="00B1400F"/>
    <w:rsid w:val="00B14378"/>
    <w:rsid w:val="00B14B2B"/>
    <w:rsid w:val="00B14FAF"/>
    <w:rsid w:val="00B15C17"/>
    <w:rsid w:val="00B17510"/>
    <w:rsid w:val="00B17932"/>
    <w:rsid w:val="00B218EA"/>
    <w:rsid w:val="00B21BA2"/>
    <w:rsid w:val="00B21DAA"/>
    <w:rsid w:val="00B24D6B"/>
    <w:rsid w:val="00B24E86"/>
    <w:rsid w:val="00B272F0"/>
    <w:rsid w:val="00B27331"/>
    <w:rsid w:val="00B279AE"/>
    <w:rsid w:val="00B31184"/>
    <w:rsid w:val="00B3230F"/>
    <w:rsid w:val="00B33EBA"/>
    <w:rsid w:val="00B3431D"/>
    <w:rsid w:val="00B35B52"/>
    <w:rsid w:val="00B35EE9"/>
    <w:rsid w:val="00B36E20"/>
    <w:rsid w:val="00B376A6"/>
    <w:rsid w:val="00B37709"/>
    <w:rsid w:val="00B37779"/>
    <w:rsid w:val="00B37B58"/>
    <w:rsid w:val="00B40441"/>
    <w:rsid w:val="00B4259F"/>
    <w:rsid w:val="00B434BC"/>
    <w:rsid w:val="00B45592"/>
    <w:rsid w:val="00B46330"/>
    <w:rsid w:val="00B46B88"/>
    <w:rsid w:val="00B4729C"/>
    <w:rsid w:val="00B50AB3"/>
    <w:rsid w:val="00B539B9"/>
    <w:rsid w:val="00B53D52"/>
    <w:rsid w:val="00B54197"/>
    <w:rsid w:val="00B5451A"/>
    <w:rsid w:val="00B55239"/>
    <w:rsid w:val="00B557B7"/>
    <w:rsid w:val="00B56D55"/>
    <w:rsid w:val="00B57DEE"/>
    <w:rsid w:val="00B600EE"/>
    <w:rsid w:val="00B61023"/>
    <w:rsid w:val="00B616FC"/>
    <w:rsid w:val="00B6311B"/>
    <w:rsid w:val="00B63981"/>
    <w:rsid w:val="00B64CFD"/>
    <w:rsid w:val="00B6580D"/>
    <w:rsid w:val="00B66061"/>
    <w:rsid w:val="00B6664F"/>
    <w:rsid w:val="00B67788"/>
    <w:rsid w:val="00B70713"/>
    <w:rsid w:val="00B71B62"/>
    <w:rsid w:val="00B71C40"/>
    <w:rsid w:val="00B73DF1"/>
    <w:rsid w:val="00B74956"/>
    <w:rsid w:val="00B76719"/>
    <w:rsid w:val="00B773CB"/>
    <w:rsid w:val="00B77FF2"/>
    <w:rsid w:val="00B81BBB"/>
    <w:rsid w:val="00B82222"/>
    <w:rsid w:val="00B82263"/>
    <w:rsid w:val="00B82A00"/>
    <w:rsid w:val="00B84381"/>
    <w:rsid w:val="00B856D7"/>
    <w:rsid w:val="00B8791B"/>
    <w:rsid w:val="00B87B46"/>
    <w:rsid w:val="00B9152A"/>
    <w:rsid w:val="00B92133"/>
    <w:rsid w:val="00B9235D"/>
    <w:rsid w:val="00B93257"/>
    <w:rsid w:val="00B93539"/>
    <w:rsid w:val="00B93B89"/>
    <w:rsid w:val="00B949EC"/>
    <w:rsid w:val="00B97AFD"/>
    <w:rsid w:val="00B97DDF"/>
    <w:rsid w:val="00B97EFC"/>
    <w:rsid w:val="00BA0112"/>
    <w:rsid w:val="00BA0566"/>
    <w:rsid w:val="00BA0AF4"/>
    <w:rsid w:val="00BA19E3"/>
    <w:rsid w:val="00BA22E7"/>
    <w:rsid w:val="00BA2361"/>
    <w:rsid w:val="00BA3299"/>
    <w:rsid w:val="00BA484B"/>
    <w:rsid w:val="00BA4A0D"/>
    <w:rsid w:val="00BA59C1"/>
    <w:rsid w:val="00BA63B4"/>
    <w:rsid w:val="00BA790D"/>
    <w:rsid w:val="00BB01F9"/>
    <w:rsid w:val="00BB0A1E"/>
    <w:rsid w:val="00BB232A"/>
    <w:rsid w:val="00BB24F9"/>
    <w:rsid w:val="00BB2835"/>
    <w:rsid w:val="00BB35F4"/>
    <w:rsid w:val="00BB36F9"/>
    <w:rsid w:val="00BB5BB2"/>
    <w:rsid w:val="00BB5F8D"/>
    <w:rsid w:val="00BB60EE"/>
    <w:rsid w:val="00BB642F"/>
    <w:rsid w:val="00BC2615"/>
    <w:rsid w:val="00BC2CCD"/>
    <w:rsid w:val="00BC2D5C"/>
    <w:rsid w:val="00BC3E62"/>
    <w:rsid w:val="00BC3FBA"/>
    <w:rsid w:val="00BC4043"/>
    <w:rsid w:val="00BC477C"/>
    <w:rsid w:val="00BC4D5F"/>
    <w:rsid w:val="00BC5479"/>
    <w:rsid w:val="00BC5ADE"/>
    <w:rsid w:val="00BC735C"/>
    <w:rsid w:val="00BC7CDB"/>
    <w:rsid w:val="00BD0E5C"/>
    <w:rsid w:val="00BD0EF5"/>
    <w:rsid w:val="00BD2712"/>
    <w:rsid w:val="00BD2B0A"/>
    <w:rsid w:val="00BD33DC"/>
    <w:rsid w:val="00BD345D"/>
    <w:rsid w:val="00BD34E1"/>
    <w:rsid w:val="00BD3BDB"/>
    <w:rsid w:val="00BD4D6D"/>
    <w:rsid w:val="00BD686C"/>
    <w:rsid w:val="00BD72B0"/>
    <w:rsid w:val="00BD730E"/>
    <w:rsid w:val="00BD7C38"/>
    <w:rsid w:val="00BE17D7"/>
    <w:rsid w:val="00BE23D0"/>
    <w:rsid w:val="00BE2D1A"/>
    <w:rsid w:val="00BE32D4"/>
    <w:rsid w:val="00BE3B31"/>
    <w:rsid w:val="00BE45A8"/>
    <w:rsid w:val="00BE4EA3"/>
    <w:rsid w:val="00BE56B6"/>
    <w:rsid w:val="00BE6774"/>
    <w:rsid w:val="00BE79E4"/>
    <w:rsid w:val="00BF09BD"/>
    <w:rsid w:val="00BF0E91"/>
    <w:rsid w:val="00BF0EAC"/>
    <w:rsid w:val="00BF31B5"/>
    <w:rsid w:val="00BF3ABF"/>
    <w:rsid w:val="00BF527F"/>
    <w:rsid w:val="00BF6D4B"/>
    <w:rsid w:val="00BF77DA"/>
    <w:rsid w:val="00C01E71"/>
    <w:rsid w:val="00C01FB3"/>
    <w:rsid w:val="00C031F6"/>
    <w:rsid w:val="00C04C8A"/>
    <w:rsid w:val="00C05646"/>
    <w:rsid w:val="00C06D32"/>
    <w:rsid w:val="00C06EE4"/>
    <w:rsid w:val="00C10484"/>
    <w:rsid w:val="00C11143"/>
    <w:rsid w:val="00C118A0"/>
    <w:rsid w:val="00C11F9E"/>
    <w:rsid w:val="00C12B11"/>
    <w:rsid w:val="00C150C6"/>
    <w:rsid w:val="00C154E4"/>
    <w:rsid w:val="00C1558B"/>
    <w:rsid w:val="00C16742"/>
    <w:rsid w:val="00C172D7"/>
    <w:rsid w:val="00C17BD9"/>
    <w:rsid w:val="00C20556"/>
    <w:rsid w:val="00C207EC"/>
    <w:rsid w:val="00C21D74"/>
    <w:rsid w:val="00C22443"/>
    <w:rsid w:val="00C23CF0"/>
    <w:rsid w:val="00C27BE3"/>
    <w:rsid w:val="00C27BFA"/>
    <w:rsid w:val="00C30F47"/>
    <w:rsid w:val="00C314CA"/>
    <w:rsid w:val="00C3482D"/>
    <w:rsid w:val="00C34B56"/>
    <w:rsid w:val="00C35838"/>
    <w:rsid w:val="00C36034"/>
    <w:rsid w:val="00C3667D"/>
    <w:rsid w:val="00C36C74"/>
    <w:rsid w:val="00C3748D"/>
    <w:rsid w:val="00C37F5A"/>
    <w:rsid w:val="00C402C5"/>
    <w:rsid w:val="00C40D1B"/>
    <w:rsid w:val="00C41106"/>
    <w:rsid w:val="00C41599"/>
    <w:rsid w:val="00C4365E"/>
    <w:rsid w:val="00C44029"/>
    <w:rsid w:val="00C4456E"/>
    <w:rsid w:val="00C455B5"/>
    <w:rsid w:val="00C461B3"/>
    <w:rsid w:val="00C46749"/>
    <w:rsid w:val="00C513A2"/>
    <w:rsid w:val="00C51508"/>
    <w:rsid w:val="00C51A39"/>
    <w:rsid w:val="00C528FE"/>
    <w:rsid w:val="00C52F3C"/>
    <w:rsid w:val="00C53A70"/>
    <w:rsid w:val="00C540C9"/>
    <w:rsid w:val="00C5551C"/>
    <w:rsid w:val="00C5561A"/>
    <w:rsid w:val="00C609D6"/>
    <w:rsid w:val="00C6107C"/>
    <w:rsid w:val="00C6145B"/>
    <w:rsid w:val="00C61CEF"/>
    <w:rsid w:val="00C624A2"/>
    <w:rsid w:val="00C626F9"/>
    <w:rsid w:val="00C6305B"/>
    <w:rsid w:val="00C63149"/>
    <w:rsid w:val="00C647CB"/>
    <w:rsid w:val="00C64B05"/>
    <w:rsid w:val="00C65AA2"/>
    <w:rsid w:val="00C66000"/>
    <w:rsid w:val="00C662A0"/>
    <w:rsid w:val="00C676C9"/>
    <w:rsid w:val="00C6793E"/>
    <w:rsid w:val="00C67B31"/>
    <w:rsid w:val="00C70E0E"/>
    <w:rsid w:val="00C72813"/>
    <w:rsid w:val="00C734EF"/>
    <w:rsid w:val="00C73ED0"/>
    <w:rsid w:val="00C7464C"/>
    <w:rsid w:val="00C77CF3"/>
    <w:rsid w:val="00C801B1"/>
    <w:rsid w:val="00C82235"/>
    <w:rsid w:val="00C82A67"/>
    <w:rsid w:val="00C836C5"/>
    <w:rsid w:val="00C83B97"/>
    <w:rsid w:val="00C85C77"/>
    <w:rsid w:val="00C867E1"/>
    <w:rsid w:val="00C86A58"/>
    <w:rsid w:val="00C86F6D"/>
    <w:rsid w:val="00C923EC"/>
    <w:rsid w:val="00C92C49"/>
    <w:rsid w:val="00C92EAB"/>
    <w:rsid w:val="00C93277"/>
    <w:rsid w:val="00C93AD7"/>
    <w:rsid w:val="00C940A2"/>
    <w:rsid w:val="00C9413D"/>
    <w:rsid w:val="00C942E2"/>
    <w:rsid w:val="00C95032"/>
    <w:rsid w:val="00C9660E"/>
    <w:rsid w:val="00C96A78"/>
    <w:rsid w:val="00CA02A4"/>
    <w:rsid w:val="00CA13D8"/>
    <w:rsid w:val="00CA6B6B"/>
    <w:rsid w:val="00CA7A03"/>
    <w:rsid w:val="00CB2274"/>
    <w:rsid w:val="00CB22B3"/>
    <w:rsid w:val="00CB2D23"/>
    <w:rsid w:val="00CB2EB7"/>
    <w:rsid w:val="00CB30B4"/>
    <w:rsid w:val="00CB3DA4"/>
    <w:rsid w:val="00CB47F2"/>
    <w:rsid w:val="00CB536C"/>
    <w:rsid w:val="00CB5969"/>
    <w:rsid w:val="00CB59EC"/>
    <w:rsid w:val="00CB7439"/>
    <w:rsid w:val="00CC1471"/>
    <w:rsid w:val="00CC1B8C"/>
    <w:rsid w:val="00CC38DE"/>
    <w:rsid w:val="00CC4077"/>
    <w:rsid w:val="00CC571F"/>
    <w:rsid w:val="00CC6F83"/>
    <w:rsid w:val="00CC729B"/>
    <w:rsid w:val="00CC76E3"/>
    <w:rsid w:val="00CC7B65"/>
    <w:rsid w:val="00CC7DB8"/>
    <w:rsid w:val="00CD0C56"/>
    <w:rsid w:val="00CD104B"/>
    <w:rsid w:val="00CD1236"/>
    <w:rsid w:val="00CD29D3"/>
    <w:rsid w:val="00CD4A63"/>
    <w:rsid w:val="00CD52E6"/>
    <w:rsid w:val="00CD556A"/>
    <w:rsid w:val="00CD7F63"/>
    <w:rsid w:val="00CE05E4"/>
    <w:rsid w:val="00CE097D"/>
    <w:rsid w:val="00CE0B50"/>
    <w:rsid w:val="00CE0DA4"/>
    <w:rsid w:val="00CE1C6E"/>
    <w:rsid w:val="00CE45A9"/>
    <w:rsid w:val="00CE4657"/>
    <w:rsid w:val="00CE4F51"/>
    <w:rsid w:val="00CE510A"/>
    <w:rsid w:val="00CE5E10"/>
    <w:rsid w:val="00CE631D"/>
    <w:rsid w:val="00CE6D67"/>
    <w:rsid w:val="00CF0EF9"/>
    <w:rsid w:val="00CF112D"/>
    <w:rsid w:val="00CF187C"/>
    <w:rsid w:val="00CF3EF2"/>
    <w:rsid w:val="00CF4434"/>
    <w:rsid w:val="00CF50E7"/>
    <w:rsid w:val="00CF5A7F"/>
    <w:rsid w:val="00CF7DFD"/>
    <w:rsid w:val="00D010E7"/>
    <w:rsid w:val="00D01104"/>
    <w:rsid w:val="00D01846"/>
    <w:rsid w:val="00D01CA2"/>
    <w:rsid w:val="00D02C26"/>
    <w:rsid w:val="00D02E0A"/>
    <w:rsid w:val="00D04A67"/>
    <w:rsid w:val="00D079F6"/>
    <w:rsid w:val="00D1017C"/>
    <w:rsid w:val="00D1025E"/>
    <w:rsid w:val="00D10385"/>
    <w:rsid w:val="00D1127B"/>
    <w:rsid w:val="00D135F6"/>
    <w:rsid w:val="00D13F0A"/>
    <w:rsid w:val="00D16627"/>
    <w:rsid w:val="00D171D9"/>
    <w:rsid w:val="00D17B11"/>
    <w:rsid w:val="00D22557"/>
    <w:rsid w:val="00D2327C"/>
    <w:rsid w:val="00D242F7"/>
    <w:rsid w:val="00D25BA9"/>
    <w:rsid w:val="00D25C92"/>
    <w:rsid w:val="00D271DD"/>
    <w:rsid w:val="00D30B26"/>
    <w:rsid w:val="00D30CA5"/>
    <w:rsid w:val="00D30FF2"/>
    <w:rsid w:val="00D3145C"/>
    <w:rsid w:val="00D31A6B"/>
    <w:rsid w:val="00D31B82"/>
    <w:rsid w:val="00D31DEB"/>
    <w:rsid w:val="00D3313F"/>
    <w:rsid w:val="00D333C0"/>
    <w:rsid w:val="00D340CA"/>
    <w:rsid w:val="00D344CF"/>
    <w:rsid w:val="00D35FFD"/>
    <w:rsid w:val="00D363B9"/>
    <w:rsid w:val="00D3654B"/>
    <w:rsid w:val="00D40AF7"/>
    <w:rsid w:val="00D40F58"/>
    <w:rsid w:val="00D40FFF"/>
    <w:rsid w:val="00D41E54"/>
    <w:rsid w:val="00D4292F"/>
    <w:rsid w:val="00D453FF"/>
    <w:rsid w:val="00D45511"/>
    <w:rsid w:val="00D5019F"/>
    <w:rsid w:val="00D52E5F"/>
    <w:rsid w:val="00D53D24"/>
    <w:rsid w:val="00D545F6"/>
    <w:rsid w:val="00D546FE"/>
    <w:rsid w:val="00D54B07"/>
    <w:rsid w:val="00D56237"/>
    <w:rsid w:val="00D56778"/>
    <w:rsid w:val="00D57156"/>
    <w:rsid w:val="00D6178D"/>
    <w:rsid w:val="00D617EC"/>
    <w:rsid w:val="00D61965"/>
    <w:rsid w:val="00D62407"/>
    <w:rsid w:val="00D62552"/>
    <w:rsid w:val="00D626A7"/>
    <w:rsid w:val="00D6292A"/>
    <w:rsid w:val="00D63789"/>
    <w:rsid w:val="00D64236"/>
    <w:rsid w:val="00D64EBE"/>
    <w:rsid w:val="00D64FC8"/>
    <w:rsid w:val="00D65066"/>
    <w:rsid w:val="00D6527B"/>
    <w:rsid w:val="00D652DF"/>
    <w:rsid w:val="00D656B7"/>
    <w:rsid w:val="00D714FD"/>
    <w:rsid w:val="00D72A42"/>
    <w:rsid w:val="00D730CE"/>
    <w:rsid w:val="00D7344D"/>
    <w:rsid w:val="00D735BE"/>
    <w:rsid w:val="00D75B4F"/>
    <w:rsid w:val="00D762EE"/>
    <w:rsid w:val="00D763BA"/>
    <w:rsid w:val="00D7689F"/>
    <w:rsid w:val="00D76B14"/>
    <w:rsid w:val="00D81326"/>
    <w:rsid w:val="00D85323"/>
    <w:rsid w:val="00D853A7"/>
    <w:rsid w:val="00D8542D"/>
    <w:rsid w:val="00D862E4"/>
    <w:rsid w:val="00D87009"/>
    <w:rsid w:val="00D87726"/>
    <w:rsid w:val="00D91012"/>
    <w:rsid w:val="00D92DB9"/>
    <w:rsid w:val="00D92E5F"/>
    <w:rsid w:val="00D95BB9"/>
    <w:rsid w:val="00D95EB6"/>
    <w:rsid w:val="00D96346"/>
    <w:rsid w:val="00D9697D"/>
    <w:rsid w:val="00D97298"/>
    <w:rsid w:val="00D97DA9"/>
    <w:rsid w:val="00DA34DE"/>
    <w:rsid w:val="00DA5937"/>
    <w:rsid w:val="00DA60BD"/>
    <w:rsid w:val="00DB146C"/>
    <w:rsid w:val="00DB21EE"/>
    <w:rsid w:val="00DB2858"/>
    <w:rsid w:val="00DB372B"/>
    <w:rsid w:val="00DB4453"/>
    <w:rsid w:val="00DB510B"/>
    <w:rsid w:val="00DB512A"/>
    <w:rsid w:val="00DB6C90"/>
    <w:rsid w:val="00DB7926"/>
    <w:rsid w:val="00DB792C"/>
    <w:rsid w:val="00DC0294"/>
    <w:rsid w:val="00DC1086"/>
    <w:rsid w:val="00DC2D06"/>
    <w:rsid w:val="00DC2D7F"/>
    <w:rsid w:val="00DC2E69"/>
    <w:rsid w:val="00DC5E9D"/>
    <w:rsid w:val="00DC5F80"/>
    <w:rsid w:val="00DC5FE1"/>
    <w:rsid w:val="00DC68BC"/>
    <w:rsid w:val="00DC706C"/>
    <w:rsid w:val="00DC7114"/>
    <w:rsid w:val="00DC72A3"/>
    <w:rsid w:val="00DC75AF"/>
    <w:rsid w:val="00DC7FB8"/>
    <w:rsid w:val="00DD0194"/>
    <w:rsid w:val="00DD0273"/>
    <w:rsid w:val="00DD213B"/>
    <w:rsid w:val="00DD23F3"/>
    <w:rsid w:val="00DD2B9C"/>
    <w:rsid w:val="00DD357F"/>
    <w:rsid w:val="00DE0224"/>
    <w:rsid w:val="00DE0785"/>
    <w:rsid w:val="00DE3F46"/>
    <w:rsid w:val="00DE417F"/>
    <w:rsid w:val="00DE47BF"/>
    <w:rsid w:val="00DE55B7"/>
    <w:rsid w:val="00DE58F3"/>
    <w:rsid w:val="00DE733A"/>
    <w:rsid w:val="00DF154B"/>
    <w:rsid w:val="00DF1770"/>
    <w:rsid w:val="00DF27CE"/>
    <w:rsid w:val="00DF2EF3"/>
    <w:rsid w:val="00DF3677"/>
    <w:rsid w:val="00DF6175"/>
    <w:rsid w:val="00DF7A38"/>
    <w:rsid w:val="00E03376"/>
    <w:rsid w:val="00E03C4A"/>
    <w:rsid w:val="00E03C7D"/>
    <w:rsid w:val="00E03F1C"/>
    <w:rsid w:val="00E04143"/>
    <w:rsid w:val="00E046D1"/>
    <w:rsid w:val="00E047E0"/>
    <w:rsid w:val="00E05540"/>
    <w:rsid w:val="00E05742"/>
    <w:rsid w:val="00E07D29"/>
    <w:rsid w:val="00E10E25"/>
    <w:rsid w:val="00E1102D"/>
    <w:rsid w:val="00E123A0"/>
    <w:rsid w:val="00E13C77"/>
    <w:rsid w:val="00E14149"/>
    <w:rsid w:val="00E144F6"/>
    <w:rsid w:val="00E157D4"/>
    <w:rsid w:val="00E1656A"/>
    <w:rsid w:val="00E179D6"/>
    <w:rsid w:val="00E17AA2"/>
    <w:rsid w:val="00E17FAD"/>
    <w:rsid w:val="00E21A5C"/>
    <w:rsid w:val="00E252FF"/>
    <w:rsid w:val="00E25641"/>
    <w:rsid w:val="00E25805"/>
    <w:rsid w:val="00E2716B"/>
    <w:rsid w:val="00E30376"/>
    <w:rsid w:val="00E30DE2"/>
    <w:rsid w:val="00E31F5F"/>
    <w:rsid w:val="00E3387C"/>
    <w:rsid w:val="00E33C9C"/>
    <w:rsid w:val="00E33D9C"/>
    <w:rsid w:val="00E34836"/>
    <w:rsid w:val="00E35CDD"/>
    <w:rsid w:val="00E36523"/>
    <w:rsid w:val="00E3678C"/>
    <w:rsid w:val="00E36ADD"/>
    <w:rsid w:val="00E37399"/>
    <w:rsid w:val="00E374EA"/>
    <w:rsid w:val="00E3773F"/>
    <w:rsid w:val="00E37A80"/>
    <w:rsid w:val="00E408AD"/>
    <w:rsid w:val="00E4324F"/>
    <w:rsid w:val="00E4332F"/>
    <w:rsid w:val="00E43EDB"/>
    <w:rsid w:val="00E4402D"/>
    <w:rsid w:val="00E44067"/>
    <w:rsid w:val="00E462B8"/>
    <w:rsid w:val="00E46DE6"/>
    <w:rsid w:val="00E50400"/>
    <w:rsid w:val="00E50803"/>
    <w:rsid w:val="00E5100B"/>
    <w:rsid w:val="00E5185C"/>
    <w:rsid w:val="00E53780"/>
    <w:rsid w:val="00E54477"/>
    <w:rsid w:val="00E54693"/>
    <w:rsid w:val="00E546DE"/>
    <w:rsid w:val="00E54E68"/>
    <w:rsid w:val="00E571EF"/>
    <w:rsid w:val="00E5737F"/>
    <w:rsid w:val="00E5771D"/>
    <w:rsid w:val="00E609A1"/>
    <w:rsid w:val="00E616B3"/>
    <w:rsid w:val="00E61735"/>
    <w:rsid w:val="00E6244D"/>
    <w:rsid w:val="00E627B3"/>
    <w:rsid w:val="00E62CC2"/>
    <w:rsid w:val="00E631F9"/>
    <w:rsid w:val="00E636A9"/>
    <w:rsid w:val="00E63750"/>
    <w:rsid w:val="00E644D6"/>
    <w:rsid w:val="00E64E69"/>
    <w:rsid w:val="00E650DA"/>
    <w:rsid w:val="00E667CB"/>
    <w:rsid w:val="00E66A35"/>
    <w:rsid w:val="00E66BE3"/>
    <w:rsid w:val="00E67604"/>
    <w:rsid w:val="00E6765A"/>
    <w:rsid w:val="00E67EEF"/>
    <w:rsid w:val="00E7095B"/>
    <w:rsid w:val="00E71375"/>
    <w:rsid w:val="00E717A5"/>
    <w:rsid w:val="00E725AA"/>
    <w:rsid w:val="00E725F7"/>
    <w:rsid w:val="00E72B36"/>
    <w:rsid w:val="00E72E60"/>
    <w:rsid w:val="00E72F73"/>
    <w:rsid w:val="00E73A87"/>
    <w:rsid w:val="00E74152"/>
    <w:rsid w:val="00E74369"/>
    <w:rsid w:val="00E7540D"/>
    <w:rsid w:val="00E75649"/>
    <w:rsid w:val="00E759C8"/>
    <w:rsid w:val="00E75F3A"/>
    <w:rsid w:val="00E761A1"/>
    <w:rsid w:val="00E766FC"/>
    <w:rsid w:val="00E768D6"/>
    <w:rsid w:val="00E76B41"/>
    <w:rsid w:val="00E76CD4"/>
    <w:rsid w:val="00E82838"/>
    <w:rsid w:val="00E831FF"/>
    <w:rsid w:val="00E8334A"/>
    <w:rsid w:val="00E84043"/>
    <w:rsid w:val="00E84866"/>
    <w:rsid w:val="00E84EDF"/>
    <w:rsid w:val="00E8500A"/>
    <w:rsid w:val="00E86576"/>
    <w:rsid w:val="00E8663C"/>
    <w:rsid w:val="00E8670C"/>
    <w:rsid w:val="00E87C82"/>
    <w:rsid w:val="00E900AA"/>
    <w:rsid w:val="00E9024E"/>
    <w:rsid w:val="00E908F1"/>
    <w:rsid w:val="00E90A48"/>
    <w:rsid w:val="00E90AD3"/>
    <w:rsid w:val="00E90F0F"/>
    <w:rsid w:val="00E914BD"/>
    <w:rsid w:val="00E92B6F"/>
    <w:rsid w:val="00E938C5"/>
    <w:rsid w:val="00E9500F"/>
    <w:rsid w:val="00E958E8"/>
    <w:rsid w:val="00E95F48"/>
    <w:rsid w:val="00E96F5F"/>
    <w:rsid w:val="00E97F58"/>
    <w:rsid w:val="00EA0FC0"/>
    <w:rsid w:val="00EA1B5B"/>
    <w:rsid w:val="00EA27A8"/>
    <w:rsid w:val="00EA3339"/>
    <w:rsid w:val="00EA3539"/>
    <w:rsid w:val="00EA3861"/>
    <w:rsid w:val="00EA3CED"/>
    <w:rsid w:val="00EA4209"/>
    <w:rsid w:val="00EA495E"/>
    <w:rsid w:val="00EA4A7A"/>
    <w:rsid w:val="00EA4EAA"/>
    <w:rsid w:val="00EA624B"/>
    <w:rsid w:val="00EA680C"/>
    <w:rsid w:val="00EA7E3A"/>
    <w:rsid w:val="00EB0D41"/>
    <w:rsid w:val="00EB2063"/>
    <w:rsid w:val="00EB3F21"/>
    <w:rsid w:val="00EB4AB0"/>
    <w:rsid w:val="00EB7985"/>
    <w:rsid w:val="00EB7C40"/>
    <w:rsid w:val="00EB7CEE"/>
    <w:rsid w:val="00EC1202"/>
    <w:rsid w:val="00EC1470"/>
    <w:rsid w:val="00EC1B22"/>
    <w:rsid w:val="00EC2065"/>
    <w:rsid w:val="00EC2631"/>
    <w:rsid w:val="00EC489D"/>
    <w:rsid w:val="00EC6859"/>
    <w:rsid w:val="00EC6B6F"/>
    <w:rsid w:val="00EC709E"/>
    <w:rsid w:val="00ED099C"/>
    <w:rsid w:val="00ED0B00"/>
    <w:rsid w:val="00ED1E8B"/>
    <w:rsid w:val="00ED1F7B"/>
    <w:rsid w:val="00ED22F7"/>
    <w:rsid w:val="00ED2341"/>
    <w:rsid w:val="00ED2A6E"/>
    <w:rsid w:val="00ED2B19"/>
    <w:rsid w:val="00ED3155"/>
    <w:rsid w:val="00ED3192"/>
    <w:rsid w:val="00ED6DE1"/>
    <w:rsid w:val="00ED6E1C"/>
    <w:rsid w:val="00ED7BFB"/>
    <w:rsid w:val="00EE09B8"/>
    <w:rsid w:val="00EE15C5"/>
    <w:rsid w:val="00EE1DE7"/>
    <w:rsid w:val="00EE3E48"/>
    <w:rsid w:val="00EE4A82"/>
    <w:rsid w:val="00EE522F"/>
    <w:rsid w:val="00EE539F"/>
    <w:rsid w:val="00EE5AC8"/>
    <w:rsid w:val="00EE5B52"/>
    <w:rsid w:val="00EE600D"/>
    <w:rsid w:val="00EE659E"/>
    <w:rsid w:val="00EE6FA3"/>
    <w:rsid w:val="00EE718F"/>
    <w:rsid w:val="00EE7A0B"/>
    <w:rsid w:val="00EF0CBB"/>
    <w:rsid w:val="00EF1671"/>
    <w:rsid w:val="00EF4481"/>
    <w:rsid w:val="00EF60EC"/>
    <w:rsid w:val="00EF619E"/>
    <w:rsid w:val="00EF713B"/>
    <w:rsid w:val="00F01749"/>
    <w:rsid w:val="00F01810"/>
    <w:rsid w:val="00F01F4F"/>
    <w:rsid w:val="00F022BF"/>
    <w:rsid w:val="00F02DE2"/>
    <w:rsid w:val="00F05505"/>
    <w:rsid w:val="00F05D00"/>
    <w:rsid w:val="00F05D39"/>
    <w:rsid w:val="00F1009F"/>
    <w:rsid w:val="00F109AC"/>
    <w:rsid w:val="00F11C1D"/>
    <w:rsid w:val="00F12915"/>
    <w:rsid w:val="00F12A31"/>
    <w:rsid w:val="00F12E70"/>
    <w:rsid w:val="00F1315C"/>
    <w:rsid w:val="00F14220"/>
    <w:rsid w:val="00F151AA"/>
    <w:rsid w:val="00F156BE"/>
    <w:rsid w:val="00F16276"/>
    <w:rsid w:val="00F16BA3"/>
    <w:rsid w:val="00F173ED"/>
    <w:rsid w:val="00F1796D"/>
    <w:rsid w:val="00F207F8"/>
    <w:rsid w:val="00F2192D"/>
    <w:rsid w:val="00F23160"/>
    <w:rsid w:val="00F23D61"/>
    <w:rsid w:val="00F246BA"/>
    <w:rsid w:val="00F246FE"/>
    <w:rsid w:val="00F24B94"/>
    <w:rsid w:val="00F25745"/>
    <w:rsid w:val="00F25867"/>
    <w:rsid w:val="00F26734"/>
    <w:rsid w:val="00F267A2"/>
    <w:rsid w:val="00F27455"/>
    <w:rsid w:val="00F30ACD"/>
    <w:rsid w:val="00F31F22"/>
    <w:rsid w:val="00F32802"/>
    <w:rsid w:val="00F33932"/>
    <w:rsid w:val="00F35710"/>
    <w:rsid w:val="00F358D8"/>
    <w:rsid w:val="00F3646D"/>
    <w:rsid w:val="00F37C35"/>
    <w:rsid w:val="00F413C0"/>
    <w:rsid w:val="00F41998"/>
    <w:rsid w:val="00F42A18"/>
    <w:rsid w:val="00F42F16"/>
    <w:rsid w:val="00F4403E"/>
    <w:rsid w:val="00F4424F"/>
    <w:rsid w:val="00F456E4"/>
    <w:rsid w:val="00F46CEC"/>
    <w:rsid w:val="00F46DB8"/>
    <w:rsid w:val="00F5080D"/>
    <w:rsid w:val="00F51354"/>
    <w:rsid w:val="00F5189D"/>
    <w:rsid w:val="00F53133"/>
    <w:rsid w:val="00F54702"/>
    <w:rsid w:val="00F54B52"/>
    <w:rsid w:val="00F54BBF"/>
    <w:rsid w:val="00F55309"/>
    <w:rsid w:val="00F55413"/>
    <w:rsid w:val="00F55ACE"/>
    <w:rsid w:val="00F61D38"/>
    <w:rsid w:val="00F61E8A"/>
    <w:rsid w:val="00F620FF"/>
    <w:rsid w:val="00F64551"/>
    <w:rsid w:val="00F653DC"/>
    <w:rsid w:val="00F6545A"/>
    <w:rsid w:val="00F6768F"/>
    <w:rsid w:val="00F7007A"/>
    <w:rsid w:val="00F7054B"/>
    <w:rsid w:val="00F7090B"/>
    <w:rsid w:val="00F71651"/>
    <w:rsid w:val="00F721DE"/>
    <w:rsid w:val="00F72705"/>
    <w:rsid w:val="00F7277F"/>
    <w:rsid w:val="00F73321"/>
    <w:rsid w:val="00F73AB9"/>
    <w:rsid w:val="00F73BC8"/>
    <w:rsid w:val="00F744D5"/>
    <w:rsid w:val="00F7506F"/>
    <w:rsid w:val="00F7511E"/>
    <w:rsid w:val="00F7512D"/>
    <w:rsid w:val="00F752A7"/>
    <w:rsid w:val="00F77C0E"/>
    <w:rsid w:val="00F77C71"/>
    <w:rsid w:val="00F83362"/>
    <w:rsid w:val="00F83518"/>
    <w:rsid w:val="00F84445"/>
    <w:rsid w:val="00F84A97"/>
    <w:rsid w:val="00F86CDE"/>
    <w:rsid w:val="00F9240F"/>
    <w:rsid w:val="00F92D76"/>
    <w:rsid w:val="00F949E2"/>
    <w:rsid w:val="00F95BF0"/>
    <w:rsid w:val="00F9768B"/>
    <w:rsid w:val="00FA0F3B"/>
    <w:rsid w:val="00FA333C"/>
    <w:rsid w:val="00FA3C68"/>
    <w:rsid w:val="00FA447E"/>
    <w:rsid w:val="00FA4612"/>
    <w:rsid w:val="00FA4753"/>
    <w:rsid w:val="00FA5123"/>
    <w:rsid w:val="00FB1101"/>
    <w:rsid w:val="00FB43A2"/>
    <w:rsid w:val="00FB5138"/>
    <w:rsid w:val="00FB58F5"/>
    <w:rsid w:val="00FB58F9"/>
    <w:rsid w:val="00FB5E6A"/>
    <w:rsid w:val="00FB662E"/>
    <w:rsid w:val="00FB66AC"/>
    <w:rsid w:val="00FC04AD"/>
    <w:rsid w:val="00FC118C"/>
    <w:rsid w:val="00FC2969"/>
    <w:rsid w:val="00FC4247"/>
    <w:rsid w:val="00FC46FF"/>
    <w:rsid w:val="00FC5CE4"/>
    <w:rsid w:val="00FC63BB"/>
    <w:rsid w:val="00FC6D41"/>
    <w:rsid w:val="00FC6EFB"/>
    <w:rsid w:val="00FD02AC"/>
    <w:rsid w:val="00FD07D0"/>
    <w:rsid w:val="00FD0A14"/>
    <w:rsid w:val="00FD120D"/>
    <w:rsid w:val="00FD1830"/>
    <w:rsid w:val="00FD1AE2"/>
    <w:rsid w:val="00FD3618"/>
    <w:rsid w:val="00FD3684"/>
    <w:rsid w:val="00FD4436"/>
    <w:rsid w:val="00FD53B4"/>
    <w:rsid w:val="00FE2649"/>
    <w:rsid w:val="00FE3738"/>
    <w:rsid w:val="00FE417D"/>
    <w:rsid w:val="00FE43CE"/>
    <w:rsid w:val="00FE559E"/>
    <w:rsid w:val="00FE6984"/>
    <w:rsid w:val="00FE711A"/>
    <w:rsid w:val="00FF1A7C"/>
    <w:rsid w:val="00FF2142"/>
    <w:rsid w:val="00FF2CF3"/>
    <w:rsid w:val="00FF390A"/>
    <w:rsid w:val="00FF3BFF"/>
    <w:rsid w:val="00FF3DCF"/>
    <w:rsid w:val="00FF3EA9"/>
    <w:rsid w:val="00FF6054"/>
    <w:rsid w:val="00FF60EB"/>
    <w:rsid w:val="00FF69A2"/>
    <w:rsid w:val="00FF767E"/>
    <w:rsid w:val="00FF7795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11"/>
      </w:numPr>
      <w:spacing w:line="276" w:lineRule="auto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pPr>
      <w:spacing w:after="1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3"/>
      </w:numPr>
      <w:tabs>
        <w:tab w:val="left" w:pos="0"/>
      </w:tabs>
      <w:spacing w:line="360" w:lineRule="auto"/>
      <w:jc w:val="both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  <w:jc w:val="both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A9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  <w:jc w:val="both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15"/>
      </w:numPr>
      <w:spacing w:line="276" w:lineRule="auto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pPr>
      <w:spacing w:after="1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7"/>
      </w:numPr>
      <w:tabs>
        <w:tab w:val="left" w:pos="0"/>
      </w:tabs>
      <w:spacing w:line="360" w:lineRule="auto"/>
      <w:jc w:val="both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  <w:jc w:val="both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A9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  <w:jc w:val="both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1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5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2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A314-DD22-4072-9352-81FB477B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25</Pages>
  <Words>7610</Words>
  <Characters>45661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53165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Radomyska Anna</dc:creator>
  <cp:lastModifiedBy>etomaka</cp:lastModifiedBy>
  <cp:revision>82</cp:revision>
  <cp:lastPrinted>2016-08-22T13:59:00Z</cp:lastPrinted>
  <dcterms:created xsi:type="dcterms:W3CDTF">2016-03-01T14:47:00Z</dcterms:created>
  <dcterms:modified xsi:type="dcterms:W3CDTF">2016-10-27T13:48:00Z</dcterms:modified>
</cp:coreProperties>
</file>