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974" w:rsidRDefault="004F5974" w:rsidP="004F5974">
      <w:pPr>
        <w:pStyle w:val="Tytuynapierwszejstronie"/>
        <w:spacing w:before="720"/>
        <w:jc w:val="center"/>
        <w:rPr>
          <w:b/>
          <w:sz w:val="40"/>
          <w:szCs w:val="40"/>
        </w:rPr>
      </w:pPr>
    </w:p>
    <w:p w:rsidR="004F5974" w:rsidRDefault="004F5974" w:rsidP="004F5974">
      <w:pPr>
        <w:pStyle w:val="Tytuynapierwszejstronie"/>
        <w:spacing w:before="720"/>
        <w:rPr>
          <w:b/>
          <w:sz w:val="40"/>
          <w:szCs w:val="40"/>
        </w:rPr>
      </w:pPr>
    </w:p>
    <w:p w:rsidR="004F5974" w:rsidRDefault="004F5974" w:rsidP="004F5974">
      <w:pPr>
        <w:pStyle w:val="Tytuynapierwszejstronie"/>
        <w:spacing w:before="720"/>
        <w:rPr>
          <w:b/>
          <w:sz w:val="40"/>
          <w:szCs w:val="40"/>
        </w:rPr>
      </w:pPr>
    </w:p>
    <w:p w:rsidR="004F5974" w:rsidRDefault="004F5974" w:rsidP="004F5974">
      <w:pPr>
        <w:pStyle w:val="Tytuynapierwszejstronie"/>
        <w:spacing w:before="720"/>
        <w:rPr>
          <w:b/>
          <w:sz w:val="40"/>
          <w:szCs w:val="40"/>
        </w:rPr>
      </w:pPr>
    </w:p>
    <w:bookmarkStart w:id="0" w:name="OLE_LINK5"/>
    <w:bookmarkStart w:id="1" w:name="OLE_LINK6"/>
    <w:bookmarkStart w:id="2" w:name="OLE_LINK3"/>
    <w:bookmarkStart w:id="3" w:name="OLE_LINK4"/>
    <w:p w:rsidR="004F5974" w:rsidRDefault="005A7785" w:rsidP="004F5974">
      <w:pPr>
        <w:pStyle w:val="Tytuynapierwszejstronie"/>
        <w:spacing w:before="720"/>
        <w:rPr>
          <w:b/>
          <w:sz w:val="40"/>
          <w:szCs w:val="40"/>
        </w:rPr>
      </w:pPr>
      <w:sdt>
        <w:sdtPr>
          <w:rPr>
            <w:b/>
            <w:sz w:val="40"/>
            <w:szCs w:val="40"/>
          </w:rPr>
          <w:alias w:val="Tytuł"/>
          <w:id w:val="2526281"/>
          <w:placeholder>
            <w:docPart w:val="9FA5201EFDFA43AF8723881BB53760FA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4F5974">
            <w:rPr>
              <w:b/>
              <w:sz w:val="40"/>
              <w:szCs w:val="40"/>
            </w:rPr>
            <w:t xml:space="preserve">Procesy biznesowe </w:t>
          </w:r>
          <w:r w:rsidR="00921DDF">
            <w:rPr>
              <w:b/>
              <w:sz w:val="40"/>
              <w:szCs w:val="40"/>
            </w:rPr>
            <w:t>GUGiK</w:t>
          </w:r>
          <w:r w:rsidR="004F5974">
            <w:rPr>
              <w:b/>
              <w:sz w:val="40"/>
              <w:szCs w:val="40"/>
            </w:rPr>
            <w:t xml:space="preserve"> - Załącznik numer 1</w:t>
          </w:r>
        </w:sdtContent>
      </w:sdt>
      <w:r w:rsidR="004F5974">
        <w:rPr>
          <w:b/>
          <w:sz w:val="40"/>
          <w:szCs w:val="40"/>
        </w:rPr>
        <w:br/>
      </w:r>
      <w:bookmarkEnd w:id="0"/>
      <w:bookmarkEnd w:id="1"/>
    </w:p>
    <w:bookmarkEnd w:id="2"/>
    <w:bookmarkEnd w:id="3"/>
    <w:p w:rsidR="004F5974" w:rsidRDefault="004F5974" w:rsidP="004F5974">
      <w:pPr>
        <w:pStyle w:val="Tytuynapierwszejstronie"/>
        <w:spacing w:before="720"/>
        <w:rPr>
          <w:b/>
          <w:sz w:val="40"/>
          <w:szCs w:val="40"/>
        </w:rPr>
      </w:pPr>
    </w:p>
    <w:p w:rsidR="004F5974" w:rsidRDefault="004F5974" w:rsidP="004F5974">
      <w:pPr>
        <w:pStyle w:val="Tytuynapierwszejstronie"/>
        <w:spacing w:before="720"/>
        <w:rPr>
          <w:b/>
          <w:sz w:val="40"/>
          <w:szCs w:val="40"/>
        </w:rPr>
      </w:pPr>
    </w:p>
    <w:p w:rsidR="004F5974" w:rsidRDefault="004F5974" w:rsidP="004F5974">
      <w:pPr>
        <w:pStyle w:val="Tytuynapierwszejstronie"/>
        <w:spacing w:before="720"/>
        <w:rPr>
          <w:b/>
          <w:sz w:val="40"/>
          <w:szCs w:val="40"/>
        </w:rPr>
      </w:pPr>
    </w:p>
    <w:p w:rsidR="004F5974" w:rsidRDefault="004F5974" w:rsidP="004F5974">
      <w:pPr>
        <w:spacing w:after="0" w:line="240" w:lineRule="auto"/>
        <w:jc w:val="left"/>
      </w:pPr>
      <w:r>
        <w:br w:type="page"/>
      </w:r>
    </w:p>
    <w:p w:rsidR="000F7E09" w:rsidRPr="006819DA" w:rsidRDefault="000F7E09" w:rsidP="000F7E09">
      <w:pPr>
        <w:rPr>
          <w:b/>
          <w:color w:val="0070C0"/>
          <w:sz w:val="28"/>
        </w:rPr>
      </w:pPr>
      <w:r w:rsidRPr="006819DA">
        <w:rPr>
          <w:b/>
          <w:color w:val="0070C0"/>
          <w:sz w:val="28"/>
        </w:rPr>
        <w:lastRenderedPageBreak/>
        <w:t>Spis rysunków</w:t>
      </w:r>
    </w:p>
    <w:bookmarkStart w:id="4" w:name="_GoBack"/>
    <w:bookmarkEnd w:id="4"/>
    <w:p w:rsidR="00921DDF" w:rsidRDefault="005A7785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r>
        <w:fldChar w:fldCharType="begin"/>
      </w:r>
      <w:r w:rsidR="000F7E09">
        <w:instrText xml:space="preserve"> TOC \h \z \c "Rysunek" </w:instrText>
      </w:r>
      <w:r>
        <w:fldChar w:fldCharType="separate"/>
      </w:r>
      <w:hyperlink w:anchor="_Toc419965421" w:history="1">
        <w:r w:rsidR="00921DDF" w:rsidRPr="008817C4">
          <w:rPr>
            <w:rStyle w:val="Hipercze"/>
            <w:noProof/>
          </w:rPr>
          <w:t>Rysunek 1 Mapa procesów biznesowych w stanie AS-IS.</w:t>
        </w:r>
        <w:r w:rsidR="00921DDF">
          <w:rPr>
            <w:noProof/>
            <w:webHidden/>
          </w:rPr>
          <w:tab/>
        </w:r>
        <w:r w:rsidR="00921DDF">
          <w:rPr>
            <w:noProof/>
            <w:webHidden/>
          </w:rPr>
          <w:fldChar w:fldCharType="begin"/>
        </w:r>
        <w:r w:rsidR="00921DDF">
          <w:rPr>
            <w:noProof/>
            <w:webHidden/>
          </w:rPr>
          <w:instrText xml:space="preserve"> PAGEREF _Toc419965421 \h </w:instrText>
        </w:r>
        <w:r w:rsidR="00921DDF">
          <w:rPr>
            <w:noProof/>
            <w:webHidden/>
          </w:rPr>
        </w:r>
        <w:r w:rsidR="00921DDF">
          <w:rPr>
            <w:noProof/>
            <w:webHidden/>
          </w:rPr>
          <w:fldChar w:fldCharType="separate"/>
        </w:r>
        <w:r w:rsidR="00921DDF">
          <w:rPr>
            <w:noProof/>
            <w:webHidden/>
          </w:rPr>
          <w:t>4</w:t>
        </w:r>
        <w:r w:rsidR="00921DDF"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22" w:history="1">
        <w:r w:rsidRPr="008817C4">
          <w:rPr>
            <w:rStyle w:val="Hipercze"/>
            <w:noProof/>
          </w:rPr>
          <w:t>Rysunek 2 Proces budowania wizji i strategii.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23" w:history="1">
        <w:r w:rsidRPr="008817C4">
          <w:rPr>
            <w:rStyle w:val="Hipercze"/>
            <w:noProof/>
          </w:rPr>
          <w:t>Rysunek 3 Proces zarządania dokumentacją strategiczną.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24" w:history="1">
        <w:r w:rsidRPr="008817C4">
          <w:rPr>
            <w:rStyle w:val="Hipercze"/>
            <w:noProof/>
          </w:rPr>
          <w:t>Rysunek 4 Proces udostępniania materiałów zasobu.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25" w:history="1">
        <w:r w:rsidRPr="008817C4">
          <w:rPr>
            <w:rStyle w:val="Hipercze"/>
            <w:noProof/>
          </w:rPr>
          <w:t>Rysunek 5 Proces przyjmowania materiałów do zasobu.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26" w:history="1">
        <w:r w:rsidRPr="008817C4">
          <w:rPr>
            <w:rStyle w:val="Hipercze"/>
            <w:noProof/>
          </w:rPr>
          <w:t>Rysunek 6 Proces obsługi zgłoszeń prac geodezyjnych i kartograficznych.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27" w:history="1">
        <w:r w:rsidRPr="008817C4">
          <w:rPr>
            <w:rStyle w:val="Hipercze"/>
            <w:noProof/>
          </w:rPr>
          <w:t>Rysunek 7 Proces wyłączania materiałów z zasobu.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28" w:history="1">
        <w:r w:rsidRPr="008817C4">
          <w:rPr>
            <w:rStyle w:val="Hipercze"/>
            <w:noProof/>
          </w:rPr>
          <w:t>Rysunek 8 Proces pozyskiwania danych z rejestrów źródłowych.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29" w:history="1">
        <w:r w:rsidRPr="008817C4">
          <w:rPr>
            <w:rStyle w:val="Hipercze"/>
            <w:noProof/>
          </w:rPr>
          <w:t>Rysunek 9 Proces weryfikacji danych.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30" w:history="1">
        <w:r w:rsidRPr="008817C4">
          <w:rPr>
            <w:rStyle w:val="Hipercze"/>
            <w:noProof/>
          </w:rPr>
          <w:t>Rysunek 10 Podproces badania i wyliczania jakości danych.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31" w:history="1">
        <w:r w:rsidRPr="008817C4">
          <w:rPr>
            <w:rStyle w:val="Hipercze"/>
            <w:noProof/>
          </w:rPr>
          <w:t>Rysunek 11 Proces pozyskiwania lub aktualizacji danych.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32" w:history="1">
        <w:r w:rsidRPr="008817C4">
          <w:rPr>
            <w:rStyle w:val="Hipercze"/>
            <w:noProof/>
          </w:rPr>
          <w:t>Rysunek 12 Podproces przygotowania opracowań kartograficznych.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33" w:history="1">
        <w:r w:rsidRPr="008817C4">
          <w:rPr>
            <w:rStyle w:val="Hipercze"/>
            <w:noProof/>
          </w:rPr>
          <w:t>Rysunek 13 Podproces generalizacji danych.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34" w:history="1">
        <w:r w:rsidRPr="008817C4">
          <w:rPr>
            <w:rStyle w:val="Hipercze"/>
            <w:noProof/>
          </w:rPr>
          <w:t>Rysunek 14 Proces tworzenia metadanych.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35" w:history="1">
        <w:r w:rsidRPr="008817C4">
          <w:rPr>
            <w:rStyle w:val="Hipercze"/>
            <w:noProof/>
          </w:rPr>
          <w:t>Rysunek 15 Proces przygotowania danych do publikacji.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36" w:history="1">
        <w:r w:rsidRPr="008817C4">
          <w:rPr>
            <w:rStyle w:val="Hipercze"/>
            <w:noProof/>
          </w:rPr>
          <w:t>Rysunek 16 Proces uruchamiania i modyfikacji usług udostępniających dane.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37" w:history="1">
        <w:r w:rsidRPr="008817C4">
          <w:rPr>
            <w:rStyle w:val="Hipercze"/>
            <w:noProof/>
          </w:rPr>
          <w:t>Rysunek 17 Proces zarządzania publikacją metadanych.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38" w:history="1">
        <w:r w:rsidRPr="008817C4">
          <w:rPr>
            <w:rStyle w:val="Hipercze"/>
            <w:noProof/>
          </w:rPr>
          <w:t>Rysunek 18 Proces uruchamiania i modyfikacji usługi katalogowej.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39" w:history="1">
        <w:r w:rsidRPr="008817C4">
          <w:rPr>
            <w:rStyle w:val="Hipercze"/>
            <w:noProof/>
          </w:rPr>
          <w:t>Rysunek 19 Proces dostępu do danych.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40" w:history="1">
        <w:r w:rsidRPr="008817C4">
          <w:rPr>
            <w:rStyle w:val="Hipercze"/>
            <w:noProof/>
          </w:rPr>
          <w:t>Rysunek 20 Proces tworzenia profili metadanych.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41" w:history="1">
        <w:r w:rsidRPr="008817C4">
          <w:rPr>
            <w:rStyle w:val="Hipercze"/>
            <w:noProof/>
          </w:rPr>
          <w:t>Rysunek 21 Proces tworzenia i zmian modeli danych.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42" w:history="1">
        <w:r w:rsidRPr="008817C4">
          <w:rPr>
            <w:rStyle w:val="Hipercze"/>
            <w:noProof/>
          </w:rPr>
          <w:t>Rysunek 22 Proces tworzenia modeli jakości danych.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43" w:history="1">
        <w:r w:rsidRPr="008817C4">
          <w:rPr>
            <w:rStyle w:val="Hipercze"/>
            <w:noProof/>
          </w:rPr>
          <w:t>Rysunek 23 Proces prowadzenia ewidencji zbiorów i usług danych przestrzennych.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44" w:history="1">
        <w:r w:rsidRPr="008817C4">
          <w:rPr>
            <w:rStyle w:val="Hipercze"/>
            <w:noProof/>
          </w:rPr>
          <w:t>Rysunek 24 Proces sprawozdawczości.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45" w:history="1">
        <w:r w:rsidRPr="008817C4">
          <w:rPr>
            <w:rStyle w:val="Hipercze"/>
            <w:noProof/>
          </w:rPr>
          <w:t>Rysunek 25 Proces hostingu węzłów SDI.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46" w:history="1">
        <w:r w:rsidRPr="008817C4">
          <w:rPr>
            <w:rStyle w:val="Hipercze"/>
            <w:noProof/>
          </w:rPr>
          <w:t>Rysunek 26  Nabór zewnętrzny.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47" w:history="1">
        <w:r w:rsidRPr="008817C4">
          <w:rPr>
            <w:rStyle w:val="Hipercze"/>
            <w:noProof/>
          </w:rPr>
          <w:t>Rysunek 27 Nabór wewnętrzny.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48" w:history="1">
        <w:r w:rsidRPr="008817C4">
          <w:rPr>
            <w:rStyle w:val="Hipercze"/>
            <w:noProof/>
          </w:rPr>
          <w:t>Rysunek 28 Proces prowadzenia zamówień publicznych.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49" w:history="1">
        <w:r w:rsidRPr="008817C4">
          <w:rPr>
            <w:rStyle w:val="Hipercze"/>
            <w:noProof/>
          </w:rPr>
          <w:t>Rysunek 29 Proces obsługi skarg i wniosków.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50" w:history="1">
        <w:r w:rsidRPr="008817C4">
          <w:rPr>
            <w:rStyle w:val="Hipercze"/>
            <w:noProof/>
          </w:rPr>
          <w:t>Rysunek 30 Wydanie opinii prawnej.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51" w:history="1">
        <w:r w:rsidRPr="008817C4">
          <w:rPr>
            <w:rStyle w:val="Hipercze"/>
            <w:noProof/>
          </w:rPr>
          <w:t>Rysunek 31 Opiniowanie projektów aktów prawa.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52" w:history="1">
        <w:r w:rsidRPr="008817C4">
          <w:rPr>
            <w:rStyle w:val="Hipercze"/>
            <w:noProof/>
          </w:rPr>
          <w:t>Rysunek 32 Uzgodnienia wewnątrz GUGiK.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53" w:history="1">
        <w:r w:rsidRPr="008817C4">
          <w:rPr>
            <w:rStyle w:val="Hipercze"/>
            <w:noProof/>
          </w:rPr>
          <w:t>Rysunek 33 Planowanie budżetu.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54" w:history="1">
        <w:r w:rsidRPr="008817C4">
          <w:rPr>
            <w:rStyle w:val="Hipercze"/>
            <w:noProof/>
          </w:rPr>
          <w:t>Rysunek 34 Realizacja faktur.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55" w:history="1">
        <w:r w:rsidRPr="008817C4">
          <w:rPr>
            <w:rStyle w:val="Hipercze"/>
            <w:noProof/>
          </w:rPr>
          <w:t>Rysunek 35 Proces komunikacji medialnej i promocji.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56" w:history="1">
        <w:r w:rsidRPr="008817C4">
          <w:rPr>
            <w:rStyle w:val="Hipercze"/>
            <w:noProof/>
          </w:rPr>
          <w:t>Rysunek 36 Proces zarządzania architekturą korporacyjną.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57" w:history="1">
        <w:r w:rsidRPr="008817C4">
          <w:rPr>
            <w:rStyle w:val="Hipercze"/>
            <w:noProof/>
          </w:rPr>
          <w:t>Rysunek 37 Proces zarządzania incydentami.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58" w:history="1">
        <w:r w:rsidRPr="008817C4">
          <w:rPr>
            <w:rStyle w:val="Hipercze"/>
            <w:noProof/>
          </w:rPr>
          <w:t>Rysunek 38 Proces zarządzania problemami.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59" w:history="1">
        <w:r w:rsidRPr="008817C4">
          <w:rPr>
            <w:rStyle w:val="Hipercze"/>
            <w:noProof/>
          </w:rPr>
          <w:t>Rysunek 39 Proces zarządzania architekturą.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60" w:history="1">
        <w:r w:rsidRPr="008817C4">
          <w:rPr>
            <w:rStyle w:val="Hipercze"/>
            <w:noProof/>
          </w:rPr>
          <w:t>Rysunek 40 Proces zarządzania konfiguracją.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61" w:history="1">
        <w:r w:rsidRPr="008817C4">
          <w:rPr>
            <w:rStyle w:val="Hipercze"/>
            <w:noProof/>
          </w:rPr>
          <w:t>Rysunek 41 Proces zarządzania zmianami w usługach.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62" w:history="1">
        <w:r w:rsidRPr="008817C4">
          <w:rPr>
            <w:rStyle w:val="Hipercze"/>
            <w:noProof/>
          </w:rPr>
          <w:t>Rysunek 42 Proces zarządzania ciągłością działania.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63" w:history="1">
        <w:r w:rsidRPr="008817C4">
          <w:rPr>
            <w:rStyle w:val="Hipercze"/>
            <w:noProof/>
          </w:rPr>
          <w:t>Rysunek 43 Proces weryfikacji dostępności infrastruktury.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64" w:history="1">
        <w:r w:rsidRPr="008817C4">
          <w:rPr>
            <w:rStyle w:val="Hipercze"/>
            <w:noProof/>
          </w:rPr>
          <w:t>Rysunek 44 Mapa procesów biznesowych – stan docelowy.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65" w:history="1">
        <w:r w:rsidRPr="008817C4">
          <w:rPr>
            <w:rStyle w:val="Hipercze"/>
            <w:noProof/>
          </w:rPr>
          <w:t>Rysunek 45 Prezentacja wpływu usług CAPAP na procesy GUGIK.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66" w:history="1">
        <w:r w:rsidRPr="008817C4">
          <w:rPr>
            <w:rStyle w:val="Hipercze"/>
            <w:noProof/>
          </w:rPr>
          <w:t>Rysunek 46 Proces analiz danych przestrzennych.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67" w:history="1">
        <w:r w:rsidRPr="008817C4">
          <w:rPr>
            <w:rStyle w:val="Hipercze"/>
            <w:noProof/>
          </w:rPr>
          <w:t>Rysunek 47 Proces podnoszenia jakości danych.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68" w:history="1">
        <w:r w:rsidRPr="008817C4">
          <w:rPr>
            <w:rStyle w:val="Hipercze"/>
            <w:noProof/>
          </w:rPr>
          <w:t>Rysunek 48 Proces szkoleniowy.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69" w:history="1">
        <w:r w:rsidRPr="008817C4">
          <w:rPr>
            <w:rStyle w:val="Hipercze"/>
            <w:noProof/>
          </w:rPr>
          <w:t>Rysunek 49 Dostępu do danych przestrzennych.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70" w:history="1">
        <w:r w:rsidRPr="008817C4">
          <w:rPr>
            <w:rStyle w:val="Hipercze"/>
            <w:noProof/>
          </w:rPr>
          <w:t>Rysunek 50 Dostępu do danych przestrzennych INSPIRE.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71" w:history="1">
        <w:r w:rsidRPr="008817C4">
          <w:rPr>
            <w:rStyle w:val="Hipercze"/>
            <w:noProof/>
          </w:rPr>
          <w:t>Rysunek 51 Dostępu geokodowania.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72" w:history="1">
        <w:r w:rsidRPr="008817C4">
          <w:rPr>
            <w:rStyle w:val="Hipercze"/>
            <w:noProof/>
          </w:rPr>
          <w:t>Rysunek 52 Proces zgłaszania błędów w danych.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73" w:history="1">
        <w:r w:rsidRPr="008817C4">
          <w:rPr>
            <w:rStyle w:val="Hipercze"/>
            <w:noProof/>
          </w:rPr>
          <w:t>Rysunek 53 Proces zarządzania metadanymi.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74" w:history="1">
        <w:r w:rsidRPr="008817C4">
          <w:rPr>
            <w:rStyle w:val="Hipercze"/>
            <w:noProof/>
          </w:rPr>
          <w:t>Rysunek 54 Proces dostępu do danych.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75" w:history="1">
        <w:r w:rsidRPr="008817C4">
          <w:rPr>
            <w:rStyle w:val="Hipercze"/>
            <w:noProof/>
          </w:rPr>
          <w:t>Rysunek 55 Proces podnoszenia jakości.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76" w:history="1">
        <w:r w:rsidRPr="008817C4">
          <w:rPr>
            <w:rStyle w:val="Hipercze"/>
            <w:noProof/>
          </w:rPr>
          <w:t>Rysunek 56 Proces e-learningowy.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77" w:history="1">
        <w:r w:rsidRPr="008817C4">
          <w:rPr>
            <w:rStyle w:val="Hipercze"/>
            <w:noProof/>
          </w:rPr>
          <w:t>Rysunek 57 Proces zgłaszania błędów w danych.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78" w:history="1">
        <w:r w:rsidRPr="008817C4">
          <w:rPr>
            <w:rStyle w:val="Hipercze"/>
            <w:noProof/>
          </w:rPr>
          <w:t>Rysunek 58 Proces zarządzania publikacją metadanych.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79" w:history="1">
        <w:r w:rsidRPr="008817C4">
          <w:rPr>
            <w:rStyle w:val="Hipercze"/>
            <w:noProof/>
          </w:rPr>
          <w:t>Rysunek 59 Architektura SIG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80" w:history="1">
        <w:r w:rsidRPr="008817C4">
          <w:rPr>
            <w:rStyle w:val="Hipercze"/>
            <w:noProof/>
          </w:rPr>
          <w:t>Rysunek 60 Realizacja projektowanych usług biznesowych w kontekście architektury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81" w:history="1">
        <w:r w:rsidRPr="008817C4">
          <w:rPr>
            <w:rStyle w:val="Hipercze"/>
            <w:noProof/>
          </w:rPr>
          <w:t>Rysunek 61 Powiązania procesów z magazynami danych SIG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921DDF" w:rsidRDefault="00921DDF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19965482" w:history="1">
        <w:r w:rsidRPr="008817C4">
          <w:rPr>
            <w:rStyle w:val="Hipercze"/>
            <w:noProof/>
          </w:rPr>
          <w:t>Rysunek 62 Powiązanie pomiędzy procesami biznesowymi celem C.1. Wprowadzenie wysokich standardów oraz poprawa przestrzegania prawa i procedur w zakresie geodezji i kartografii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_Toc419965482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0F7E09" w:rsidRDefault="005A7785" w:rsidP="000F7E09">
      <w:pPr>
        <w:sectPr w:rsidR="000F7E09" w:rsidSect="0067514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fldChar w:fldCharType="end"/>
      </w:r>
    </w:p>
    <w:p w:rsidR="00CD2CD0" w:rsidRPr="00CD2CD0" w:rsidRDefault="00CD2CD0" w:rsidP="00CD2CD0">
      <w:pPr>
        <w:pStyle w:val="Nagwek1"/>
        <w:numPr>
          <w:ilvl w:val="0"/>
          <w:numId w:val="0"/>
        </w:numPr>
        <w:ind w:left="432"/>
        <w:rPr>
          <w:rFonts w:eastAsiaTheme="minorHAnsi"/>
          <w:lang w:eastAsia="pl-PL"/>
        </w:rPr>
      </w:pPr>
      <w:r w:rsidRPr="00CD2CD0">
        <w:rPr>
          <w:rFonts w:eastAsiaTheme="minorHAnsi"/>
          <w:lang w:eastAsia="pl-PL"/>
        </w:rPr>
        <w:lastRenderedPageBreak/>
        <w:t xml:space="preserve">Rysunek </w:t>
      </w:r>
      <w:r w:rsidR="00DB2849">
        <w:rPr>
          <w:rFonts w:eastAsiaTheme="minorHAnsi"/>
          <w:lang w:eastAsia="pl-PL"/>
        </w:rPr>
        <w:t>1</w:t>
      </w:r>
      <w:r w:rsidRPr="00CD2CD0">
        <w:rPr>
          <w:rFonts w:eastAsiaTheme="minorHAnsi"/>
          <w:lang w:eastAsia="pl-PL"/>
        </w:rPr>
        <w:t xml:space="preserve"> Mapa proc</w:t>
      </w:r>
      <w:r w:rsidR="007F2300">
        <w:rPr>
          <w:rFonts w:eastAsiaTheme="minorHAnsi"/>
          <w:lang w:eastAsia="pl-PL"/>
        </w:rPr>
        <w:t xml:space="preserve">esów biznesowych w stanie </w:t>
      </w:r>
      <w:proofErr w:type="spellStart"/>
      <w:r w:rsidR="007F2300">
        <w:rPr>
          <w:rFonts w:eastAsiaTheme="minorHAnsi"/>
          <w:lang w:eastAsia="pl-PL"/>
        </w:rPr>
        <w:t>AS-IS</w:t>
      </w:r>
      <w:proofErr w:type="spellEnd"/>
    </w:p>
    <w:p w:rsidR="006819DA" w:rsidRDefault="006819DA" w:rsidP="0020791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0153934" cy="11012794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900" cy="110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9DA" w:rsidRDefault="006819DA" w:rsidP="006819DA">
      <w:pPr>
        <w:pStyle w:val="Legenda"/>
        <w:jc w:val="center"/>
      </w:pPr>
      <w:bookmarkStart w:id="5" w:name="_Toc416992744"/>
      <w:bookmarkStart w:id="6" w:name="_Toc419965421"/>
      <w:r>
        <w:t xml:space="preserve">Rysunek </w:t>
      </w:r>
      <w:r w:rsidR="005A7785">
        <w:fldChar w:fldCharType="begin"/>
      </w:r>
      <w:r>
        <w:instrText xml:space="preserve"> SEQ Rysunek \* ARABIC </w:instrText>
      </w:r>
      <w:r w:rsidR="005A7785">
        <w:fldChar w:fldCharType="separate"/>
      </w:r>
      <w:r w:rsidR="00BC7EA9">
        <w:rPr>
          <w:noProof/>
        </w:rPr>
        <w:t>1</w:t>
      </w:r>
      <w:r w:rsidR="005A7785">
        <w:rPr>
          <w:noProof/>
        </w:rPr>
        <w:fldChar w:fldCharType="end"/>
      </w:r>
      <w:r>
        <w:t xml:space="preserve"> Mapa procesów biznesowych w stanie </w:t>
      </w:r>
      <w:proofErr w:type="spellStart"/>
      <w:r>
        <w:t>AS-IS</w:t>
      </w:r>
      <w:proofErr w:type="spellEnd"/>
      <w:r>
        <w:t>.</w:t>
      </w:r>
      <w:bookmarkEnd w:id="5"/>
      <w:bookmarkEnd w:id="6"/>
    </w:p>
    <w:p w:rsidR="006819DA" w:rsidRDefault="006819DA" w:rsidP="000F7E09">
      <w:pPr>
        <w:ind w:left="142"/>
        <w:sectPr w:rsidR="006819DA" w:rsidSect="006819DA">
          <w:footerReference w:type="default" r:id="rId9"/>
          <w:footerReference w:type="first" r:id="rId10"/>
          <w:pgSz w:w="16839" w:h="23814" w:code="8"/>
          <w:pgMar w:top="253" w:right="1701" w:bottom="284" w:left="284" w:header="708" w:footer="708" w:gutter="0"/>
          <w:cols w:space="708"/>
          <w:docGrid w:linePitch="360"/>
        </w:sectPr>
      </w:pPr>
    </w:p>
    <w:p w:rsidR="008F2557" w:rsidRPr="008F2557" w:rsidRDefault="008F2557" w:rsidP="008F2557">
      <w:pPr>
        <w:pStyle w:val="Nagwek1"/>
        <w:numPr>
          <w:ilvl w:val="0"/>
          <w:numId w:val="0"/>
        </w:numPr>
        <w:ind w:left="432"/>
        <w:rPr>
          <w:rFonts w:eastAsiaTheme="minorHAnsi"/>
          <w:lang w:eastAsia="pl-PL"/>
        </w:rPr>
      </w:pPr>
      <w:r w:rsidRPr="008F2557">
        <w:rPr>
          <w:rFonts w:eastAsiaTheme="minorHAnsi"/>
          <w:lang w:eastAsia="pl-PL"/>
        </w:rPr>
        <w:lastRenderedPageBreak/>
        <w:t xml:space="preserve">Rysunek </w:t>
      </w:r>
      <w:r w:rsidR="00DB2849">
        <w:rPr>
          <w:rFonts w:eastAsiaTheme="minorHAnsi"/>
          <w:lang w:eastAsia="pl-PL"/>
        </w:rPr>
        <w:t>2</w:t>
      </w:r>
      <w:r w:rsidRPr="008F2557">
        <w:rPr>
          <w:rFonts w:eastAsiaTheme="minorHAnsi"/>
          <w:lang w:eastAsia="pl-PL"/>
        </w:rPr>
        <w:t xml:space="preserve"> Proces budowania wizji i s</w:t>
      </w:r>
      <w:r w:rsidR="007F2300">
        <w:rPr>
          <w:rFonts w:eastAsiaTheme="minorHAnsi"/>
          <w:lang w:eastAsia="pl-PL"/>
        </w:rPr>
        <w:t>trategii</w:t>
      </w:r>
    </w:p>
    <w:p w:rsidR="000F7E09" w:rsidRDefault="000F7E09" w:rsidP="000F7E09">
      <w:r>
        <w:rPr>
          <w:noProof/>
          <w:lang w:eastAsia="pl-PL"/>
        </w:rPr>
        <w:drawing>
          <wp:inline distT="0" distB="0" distL="0" distR="0">
            <wp:extent cx="14753970" cy="5431809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584" cy="543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E09" w:rsidRDefault="000F7E09" w:rsidP="000F7E09">
      <w:pPr>
        <w:pStyle w:val="Legenda"/>
        <w:jc w:val="center"/>
      </w:pPr>
      <w:bookmarkStart w:id="7" w:name="_Toc416992746"/>
      <w:bookmarkStart w:id="8" w:name="_Toc419965422"/>
      <w:r>
        <w:t xml:space="preserve">Rysunek </w:t>
      </w:r>
      <w:r w:rsidR="005A7785">
        <w:fldChar w:fldCharType="begin"/>
      </w:r>
      <w:r>
        <w:instrText xml:space="preserve"> SEQ Rysunek \* ARABIC </w:instrText>
      </w:r>
      <w:r w:rsidR="005A7785">
        <w:fldChar w:fldCharType="separate"/>
      </w:r>
      <w:r w:rsidR="00BC7EA9">
        <w:rPr>
          <w:noProof/>
        </w:rPr>
        <w:t>2</w:t>
      </w:r>
      <w:r w:rsidR="005A7785">
        <w:rPr>
          <w:noProof/>
        </w:rPr>
        <w:fldChar w:fldCharType="end"/>
      </w:r>
      <w:r w:rsidRPr="00CF51B8">
        <w:t xml:space="preserve"> </w:t>
      </w:r>
      <w:r w:rsidRPr="00CF51B8">
        <w:rPr>
          <w:noProof/>
        </w:rPr>
        <w:t>Proces budowania wizji i strategii</w:t>
      </w:r>
      <w:r>
        <w:t>.</w:t>
      </w:r>
      <w:bookmarkEnd w:id="7"/>
      <w:bookmarkEnd w:id="8"/>
    </w:p>
    <w:p w:rsidR="000F7E09" w:rsidRDefault="000F7E09" w:rsidP="000F7E09"/>
    <w:p w:rsidR="008F2557" w:rsidRDefault="008F2557" w:rsidP="008F2557">
      <w:pPr>
        <w:pStyle w:val="Nagwek1"/>
        <w:numPr>
          <w:ilvl w:val="0"/>
          <w:numId w:val="0"/>
        </w:numPr>
        <w:ind w:left="432"/>
      </w:pPr>
      <w:r w:rsidRPr="008F2557">
        <w:rPr>
          <w:rFonts w:eastAsiaTheme="minorHAnsi"/>
          <w:lang w:eastAsia="pl-PL"/>
        </w:rPr>
        <w:lastRenderedPageBreak/>
        <w:t xml:space="preserve">Rysunek </w:t>
      </w:r>
      <w:r w:rsidR="00DB2849">
        <w:rPr>
          <w:rFonts w:eastAsiaTheme="minorHAnsi"/>
          <w:lang w:eastAsia="pl-PL"/>
        </w:rPr>
        <w:t>3</w:t>
      </w:r>
      <w:r w:rsidRPr="008F2557">
        <w:rPr>
          <w:rFonts w:eastAsiaTheme="minorHAnsi"/>
          <w:lang w:eastAsia="pl-PL"/>
        </w:rPr>
        <w:t xml:space="preserve"> Proces zarząd</w:t>
      </w:r>
      <w:r w:rsidR="00D813FE">
        <w:rPr>
          <w:rFonts w:eastAsiaTheme="minorHAnsi"/>
          <w:lang w:eastAsia="pl-PL"/>
        </w:rPr>
        <w:t>z</w:t>
      </w:r>
      <w:r w:rsidR="007F2300">
        <w:rPr>
          <w:rFonts w:eastAsiaTheme="minorHAnsi"/>
          <w:lang w:eastAsia="pl-PL"/>
        </w:rPr>
        <w:t>ania dokumentacją strategiczną</w:t>
      </w:r>
    </w:p>
    <w:p w:rsidR="000F7E09" w:rsidRDefault="000F7E09" w:rsidP="000F7E09">
      <w:r>
        <w:rPr>
          <w:noProof/>
          <w:lang w:eastAsia="pl-PL"/>
        </w:rPr>
        <w:drawing>
          <wp:inline distT="0" distB="0" distL="0" distR="0">
            <wp:extent cx="14675896" cy="7478973"/>
            <wp:effectExtent l="0" t="0" r="0" b="825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652" cy="747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68" w:rsidRDefault="000F7E09" w:rsidP="000F7E09">
      <w:pPr>
        <w:pStyle w:val="Legenda"/>
        <w:jc w:val="center"/>
      </w:pPr>
      <w:bookmarkStart w:id="9" w:name="_Toc416992747"/>
      <w:bookmarkStart w:id="10" w:name="_Toc419965423"/>
      <w:r w:rsidRPr="00DB3FB8">
        <w:t xml:space="preserve">Rysunek </w:t>
      </w:r>
      <w:r w:rsidR="005A7785" w:rsidRPr="00DB3FB8">
        <w:fldChar w:fldCharType="begin"/>
      </w:r>
      <w:r w:rsidRPr="00DB3FB8">
        <w:instrText xml:space="preserve"> SEQ Rysunek \* ARABIC </w:instrText>
      </w:r>
      <w:r w:rsidR="005A7785" w:rsidRPr="00DB3FB8">
        <w:fldChar w:fldCharType="separate"/>
      </w:r>
      <w:r w:rsidR="00BC7EA9">
        <w:rPr>
          <w:noProof/>
        </w:rPr>
        <w:t>3</w:t>
      </w:r>
      <w:r w:rsidR="005A7785" w:rsidRPr="00DB3FB8">
        <w:rPr>
          <w:noProof/>
        </w:rPr>
        <w:fldChar w:fldCharType="end"/>
      </w:r>
      <w:r w:rsidRPr="00DB3FB8">
        <w:t xml:space="preserve"> </w:t>
      </w:r>
      <w:r w:rsidRPr="00DB3FB8">
        <w:rPr>
          <w:noProof/>
        </w:rPr>
        <w:t>Proces zarządania dokumentacją strategiczną</w:t>
      </w:r>
      <w:r w:rsidRPr="00DB3FB8">
        <w:t>.</w:t>
      </w:r>
      <w:bookmarkEnd w:id="9"/>
      <w:bookmarkEnd w:id="10"/>
    </w:p>
    <w:p w:rsidR="008F2557" w:rsidRDefault="008F2557" w:rsidP="008F2557">
      <w:pPr>
        <w:pStyle w:val="Nagwek1"/>
        <w:numPr>
          <w:ilvl w:val="0"/>
          <w:numId w:val="0"/>
        </w:numPr>
        <w:ind w:left="432"/>
      </w:pPr>
      <w:r w:rsidRPr="008F2557">
        <w:rPr>
          <w:rFonts w:eastAsiaTheme="minorHAnsi"/>
          <w:lang w:eastAsia="pl-PL"/>
        </w:rPr>
        <w:lastRenderedPageBreak/>
        <w:t>Rysunek</w:t>
      </w:r>
      <w:r w:rsidR="00DB2849">
        <w:rPr>
          <w:rFonts w:eastAsiaTheme="minorHAnsi"/>
          <w:lang w:eastAsia="pl-PL"/>
        </w:rPr>
        <w:t xml:space="preserve"> 4</w:t>
      </w:r>
      <w:r w:rsidRPr="008F2557">
        <w:rPr>
          <w:rFonts w:eastAsiaTheme="minorHAnsi"/>
          <w:lang w:eastAsia="pl-PL"/>
        </w:rPr>
        <w:t xml:space="preserve"> Proces </w:t>
      </w:r>
      <w:r w:rsidR="007F2300">
        <w:rPr>
          <w:rFonts w:eastAsiaTheme="minorHAnsi"/>
          <w:lang w:eastAsia="pl-PL"/>
        </w:rPr>
        <w:t>udostępniania materiałów zasobu</w:t>
      </w:r>
    </w:p>
    <w:p w:rsidR="00D26C64" w:rsidRDefault="00ED0ED7" w:rsidP="00D26C64">
      <w:r>
        <w:rPr>
          <w:noProof/>
          <w:lang w:eastAsia="pl-PL"/>
        </w:rPr>
        <w:drawing>
          <wp:inline distT="0" distB="0" distL="0" distR="0">
            <wp:extent cx="14634388" cy="736332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2845" cy="73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C64" w:rsidRDefault="00D26C64" w:rsidP="00D26C64">
      <w:pPr>
        <w:pStyle w:val="Legenda"/>
        <w:jc w:val="center"/>
      </w:pPr>
      <w:bookmarkStart w:id="11" w:name="_Toc416992749"/>
      <w:bookmarkStart w:id="12" w:name="_Toc419965424"/>
      <w:r w:rsidRPr="003F52AF">
        <w:t xml:space="preserve">Rysunek </w:t>
      </w:r>
      <w:fldSimple w:instr=" SEQ Rysunek \* ARABIC ">
        <w:r w:rsidR="00ED0ED7">
          <w:rPr>
            <w:noProof/>
          </w:rPr>
          <w:t>4</w:t>
        </w:r>
      </w:fldSimple>
      <w:r w:rsidRPr="003F52AF">
        <w:t xml:space="preserve"> </w:t>
      </w:r>
      <w:r w:rsidRPr="003F52AF">
        <w:rPr>
          <w:noProof/>
        </w:rPr>
        <w:t>Proces udostępniania materiałów zasobu</w:t>
      </w:r>
      <w:r w:rsidRPr="003F52AF">
        <w:t>.</w:t>
      </w:r>
      <w:bookmarkEnd w:id="11"/>
      <w:bookmarkEnd w:id="12"/>
    </w:p>
    <w:p w:rsidR="0041150D" w:rsidRDefault="0041150D" w:rsidP="0041150D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 w:rsidR="00DB2849">
        <w:t>5</w:t>
      </w:r>
      <w:r w:rsidRPr="003F52AF">
        <w:t xml:space="preserve"> </w:t>
      </w:r>
      <w:r w:rsidRPr="003F52AF">
        <w:rPr>
          <w:noProof/>
        </w:rPr>
        <w:t>Proces przyjmowania materiałów do zasobu</w:t>
      </w:r>
    </w:p>
    <w:p w:rsidR="0041150D" w:rsidRDefault="0041150D" w:rsidP="00D26C64"/>
    <w:p w:rsidR="00D26C64" w:rsidRDefault="00D26C64" w:rsidP="00D26C64">
      <w:r w:rsidRPr="00D26C64">
        <w:rPr>
          <w:noProof/>
          <w:lang w:eastAsia="pl-PL"/>
        </w:rPr>
        <w:drawing>
          <wp:inline distT="0" distB="0" distL="0" distR="0">
            <wp:extent cx="14787785" cy="7518400"/>
            <wp:effectExtent l="19050" t="0" r="0" b="0"/>
            <wp:docPr id="2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804" cy="75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C64" w:rsidRDefault="00D26C64" w:rsidP="00D26C64">
      <w:pPr>
        <w:pStyle w:val="Legenda"/>
        <w:jc w:val="center"/>
      </w:pPr>
      <w:bookmarkStart w:id="13" w:name="_Toc416992750"/>
      <w:bookmarkStart w:id="14" w:name="_Toc419965425"/>
      <w:r w:rsidRPr="003F52AF">
        <w:t xml:space="preserve">Rysunek </w:t>
      </w:r>
      <w:fldSimple w:instr=" SEQ Rysunek \* ARABIC ">
        <w:r w:rsidR="00BC7EA9">
          <w:rPr>
            <w:noProof/>
          </w:rPr>
          <w:t>5</w:t>
        </w:r>
      </w:fldSimple>
      <w:r w:rsidRPr="003F52AF">
        <w:t xml:space="preserve"> </w:t>
      </w:r>
      <w:r w:rsidRPr="003F52AF">
        <w:rPr>
          <w:noProof/>
        </w:rPr>
        <w:t>Proces przyjmowania materiałów do zasobu</w:t>
      </w:r>
      <w:r w:rsidRPr="003F52AF">
        <w:t>.</w:t>
      </w:r>
      <w:bookmarkEnd w:id="13"/>
      <w:bookmarkEnd w:id="14"/>
    </w:p>
    <w:p w:rsidR="0041150D" w:rsidRDefault="0041150D" w:rsidP="0041150D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 w:rsidR="00DB2849">
        <w:t>6</w:t>
      </w:r>
      <w:r w:rsidRPr="003F52AF">
        <w:t xml:space="preserve"> </w:t>
      </w:r>
      <w:r w:rsidRPr="003F52AF">
        <w:rPr>
          <w:noProof/>
        </w:rPr>
        <w:t>Proces obsługi zgłoszeń prac geodezyjnych i kartograficznych</w:t>
      </w:r>
    </w:p>
    <w:p w:rsidR="00D26C64" w:rsidRDefault="00D26C64" w:rsidP="00D26C64">
      <w:r w:rsidRPr="00D26C64">
        <w:rPr>
          <w:noProof/>
          <w:lang w:eastAsia="pl-PL"/>
        </w:rPr>
        <w:drawing>
          <wp:inline distT="0" distB="0" distL="0" distR="0">
            <wp:extent cx="14815028" cy="7302500"/>
            <wp:effectExtent l="19050" t="0" r="5872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6055" cy="729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C4" w:rsidRDefault="008628C4" w:rsidP="008628C4">
      <w:pPr>
        <w:pStyle w:val="Legenda"/>
        <w:jc w:val="center"/>
      </w:pPr>
      <w:bookmarkStart w:id="15" w:name="_Toc416992751"/>
      <w:bookmarkStart w:id="16" w:name="_Toc419965426"/>
      <w:r w:rsidRPr="003F52AF">
        <w:t xml:space="preserve">Rysunek </w:t>
      </w:r>
      <w:fldSimple w:instr=" SEQ Rysunek \* ARABIC ">
        <w:r w:rsidR="00BC7EA9">
          <w:rPr>
            <w:noProof/>
          </w:rPr>
          <w:t>6</w:t>
        </w:r>
      </w:fldSimple>
      <w:r w:rsidRPr="003F52AF">
        <w:t xml:space="preserve"> </w:t>
      </w:r>
      <w:r w:rsidRPr="003F52AF">
        <w:rPr>
          <w:noProof/>
        </w:rPr>
        <w:t>Proces obsługi zgłoszeń prac geodezyjnych i kartograficznych</w:t>
      </w:r>
      <w:r w:rsidRPr="003F52AF">
        <w:t>.</w:t>
      </w:r>
      <w:bookmarkEnd w:id="15"/>
      <w:bookmarkEnd w:id="16"/>
    </w:p>
    <w:p w:rsidR="00215C26" w:rsidRDefault="00215C26" w:rsidP="00215C26">
      <w:pPr>
        <w:pStyle w:val="Nagwek1"/>
        <w:numPr>
          <w:ilvl w:val="0"/>
          <w:numId w:val="0"/>
        </w:numPr>
      </w:pPr>
      <w:r w:rsidRPr="003F52AF">
        <w:lastRenderedPageBreak/>
        <w:t>Rysunek</w:t>
      </w:r>
      <w:r w:rsidR="00DB2849">
        <w:t xml:space="preserve"> 7</w:t>
      </w:r>
      <w:r w:rsidRPr="003F52AF">
        <w:t xml:space="preserve"> </w:t>
      </w:r>
      <w:r w:rsidRPr="003F52AF">
        <w:rPr>
          <w:noProof/>
        </w:rPr>
        <w:t>Proces wyłączania materiałów z zasobu</w:t>
      </w:r>
      <w:r>
        <w:tab/>
      </w:r>
    </w:p>
    <w:p w:rsidR="008628C4" w:rsidRDefault="008628C4" w:rsidP="00215C26">
      <w:pPr>
        <w:tabs>
          <w:tab w:val="left" w:pos="1965"/>
          <w:tab w:val="right" w:pos="23277"/>
        </w:tabs>
        <w:jc w:val="left"/>
      </w:pPr>
      <w:r w:rsidRPr="008628C4">
        <w:rPr>
          <w:noProof/>
          <w:lang w:eastAsia="pl-PL"/>
        </w:rPr>
        <w:drawing>
          <wp:inline distT="0" distB="0" distL="0" distR="0">
            <wp:extent cx="12293446" cy="8363429"/>
            <wp:effectExtent l="1905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8197" cy="835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C4" w:rsidRDefault="008628C4" w:rsidP="008628C4">
      <w:pPr>
        <w:pStyle w:val="Legenda"/>
        <w:jc w:val="center"/>
      </w:pPr>
      <w:bookmarkStart w:id="17" w:name="_Toc416992752"/>
      <w:bookmarkStart w:id="18" w:name="_Toc419965427"/>
      <w:r w:rsidRPr="003F52AF">
        <w:t xml:space="preserve">Rysunek </w:t>
      </w:r>
      <w:fldSimple w:instr=" SEQ Rysunek \* ARABIC ">
        <w:r w:rsidR="00BC7EA9">
          <w:rPr>
            <w:noProof/>
          </w:rPr>
          <w:t>7</w:t>
        </w:r>
      </w:fldSimple>
      <w:r w:rsidRPr="003F52AF">
        <w:t xml:space="preserve"> </w:t>
      </w:r>
      <w:r w:rsidRPr="003F52AF">
        <w:rPr>
          <w:noProof/>
        </w:rPr>
        <w:t>Proces wyłączania materiałów z zasobu</w:t>
      </w:r>
      <w:r w:rsidRPr="003F52AF">
        <w:t>.</w:t>
      </w:r>
      <w:bookmarkEnd w:id="17"/>
      <w:bookmarkEnd w:id="18"/>
    </w:p>
    <w:p w:rsidR="008628C4" w:rsidRDefault="00B91D9A" w:rsidP="00B91D9A">
      <w:pPr>
        <w:pStyle w:val="Nagwek1"/>
        <w:numPr>
          <w:ilvl w:val="0"/>
          <w:numId w:val="0"/>
        </w:numPr>
        <w:rPr>
          <w:noProof/>
        </w:rPr>
      </w:pPr>
      <w:r w:rsidRPr="003F52AF">
        <w:lastRenderedPageBreak/>
        <w:t xml:space="preserve">Rysunek </w:t>
      </w:r>
      <w:r w:rsidR="00DB2849">
        <w:t>8</w:t>
      </w:r>
      <w:r w:rsidRPr="003F52AF">
        <w:t xml:space="preserve"> </w:t>
      </w:r>
      <w:r w:rsidRPr="003F52AF">
        <w:rPr>
          <w:noProof/>
        </w:rPr>
        <w:t>Proces pozyskiwania danych z rejestrów źródłowych</w:t>
      </w:r>
    </w:p>
    <w:p w:rsidR="00831C4A" w:rsidRPr="00831C4A" w:rsidRDefault="00831C4A" w:rsidP="00831C4A"/>
    <w:p w:rsidR="008628C4" w:rsidRDefault="003F5D93" w:rsidP="00831C4A">
      <w:r w:rsidRPr="00831C4A">
        <w:rPr>
          <w:noProof/>
          <w:lang w:eastAsia="pl-PL"/>
        </w:rPr>
        <w:drawing>
          <wp:inline distT="0" distB="0" distL="0" distR="0">
            <wp:extent cx="14821677" cy="5727700"/>
            <wp:effectExtent l="0" t="0" r="0" b="635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1677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93" w:rsidRDefault="003F5D93" w:rsidP="007C6570">
      <w:pPr>
        <w:pStyle w:val="Legenda"/>
        <w:jc w:val="center"/>
      </w:pPr>
      <w:bookmarkStart w:id="19" w:name="_Toc416992753"/>
      <w:bookmarkStart w:id="20" w:name="_Toc419965428"/>
      <w:r w:rsidRPr="003F52AF">
        <w:t xml:space="preserve">Rysunek </w:t>
      </w:r>
      <w:fldSimple w:instr=" SEQ Rysunek \* ARABIC ">
        <w:r w:rsidR="00BC7EA9">
          <w:rPr>
            <w:noProof/>
          </w:rPr>
          <w:t>8</w:t>
        </w:r>
      </w:fldSimple>
      <w:r w:rsidRPr="003F52AF">
        <w:t xml:space="preserve"> </w:t>
      </w:r>
      <w:r w:rsidRPr="003F52AF">
        <w:rPr>
          <w:noProof/>
        </w:rPr>
        <w:t>Proces pozyskiwania danych z rejestrów źródłowych</w:t>
      </w:r>
      <w:r w:rsidRPr="003F52AF">
        <w:t>.</w:t>
      </w:r>
      <w:bookmarkEnd w:id="19"/>
      <w:bookmarkEnd w:id="20"/>
    </w:p>
    <w:p w:rsidR="00B91D9A" w:rsidRDefault="00B91D9A" w:rsidP="00831C4A">
      <w:pPr>
        <w:pStyle w:val="Nagwek1"/>
        <w:numPr>
          <w:ilvl w:val="0"/>
          <w:numId w:val="0"/>
        </w:numPr>
        <w:rPr>
          <w:noProof/>
        </w:rPr>
      </w:pPr>
      <w:r w:rsidRPr="003F52AF">
        <w:rPr>
          <w:noProof/>
        </w:rPr>
        <w:lastRenderedPageBreak/>
        <w:t xml:space="preserve">Rysunek </w:t>
      </w:r>
      <w:r w:rsidR="00DB2849">
        <w:rPr>
          <w:noProof/>
        </w:rPr>
        <w:t>9</w:t>
      </w:r>
      <w:r w:rsidRPr="003F52AF">
        <w:rPr>
          <w:noProof/>
        </w:rPr>
        <w:t xml:space="preserve"> Proces </w:t>
      </w:r>
      <w:r>
        <w:rPr>
          <w:noProof/>
        </w:rPr>
        <w:t>weryfikacji danych</w:t>
      </w:r>
    </w:p>
    <w:p w:rsidR="005C6BA3" w:rsidRDefault="005C6BA3" w:rsidP="00831C4A">
      <w:bookmarkStart w:id="21" w:name="_Toc416992754"/>
      <w:bookmarkStart w:id="22" w:name="_Toc419965429"/>
      <w:r w:rsidRPr="00B91D9A">
        <w:t xml:space="preserve">Rysunek </w:t>
      </w:r>
      <w:r w:rsidR="005A7785" w:rsidRPr="00B91D9A">
        <w:fldChar w:fldCharType="begin"/>
      </w:r>
      <w:r w:rsidR="00C95B93" w:rsidRPr="00B91D9A">
        <w:instrText xml:space="preserve"> SEQ Rysunek \* ARABIC </w:instrText>
      </w:r>
      <w:r w:rsidR="005A7785" w:rsidRPr="00B91D9A">
        <w:fldChar w:fldCharType="separate"/>
      </w:r>
      <w:r w:rsidR="00BC7EA9" w:rsidRPr="00B91D9A">
        <w:rPr>
          <w:noProof/>
        </w:rPr>
        <w:t>9</w:t>
      </w:r>
      <w:r w:rsidR="005A7785" w:rsidRPr="00B91D9A">
        <w:fldChar w:fldCharType="end"/>
      </w:r>
      <w:r w:rsidRPr="00B91D9A">
        <w:t xml:space="preserve"> </w:t>
      </w:r>
      <w:r w:rsidRPr="00B91D9A">
        <w:rPr>
          <w:noProof/>
        </w:rPr>
        <w:t xml:space="preserve">Proces </w:t>
      </w:r>
      <w:r w:rsidRPr="00B91D9A">
        <w:t>weryfikacji danych.</w:t>
      </w:r>
      <w:bookmarkEnd w:id="21"/>
      <w:bookmarkEnd w:id="22"/>
    </w:p>
    <w:p w:rsidR="003F2F9C" w:rsidRDefault="003F2F9C" w:rsidP="003F2F9C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 w:rsidR="00DB2849">
        <w:t>10</w:t>
      </w:r>
      <w:r w:rsidRPr="003F52AF">
        <w:t xml:space="preserve"> </w:t>
      </w:r>
      <w:r>
        <w:rPr>
          <w:noProof/>
        </w:rPr>
        <w:t>Podproces</w:t>
      </w:r>
      <w:r w:rsidRPr="003F52AF">
        <w:rPr>
          <w:noProof/>
        </w:rPr>
        <w:t xml:space="preserve"> </w:t>
      </w:r>
      <w:r w:rsidRPr="003F52AF">
        <w:t>bada</w:t>
      </w:r>
      <w:r>
        <w:t>nia i wyliczania jakości danych</w:t>
      </w:r>
    </w:p>
    <w:p w:rsidR="005C6BA3" w:rsidRDefault="005C6BA3" w:rsidP="005C6BA3">
      <w:pPr>
        <w:pStyle w:val="Legenda"/>
        <w:jc w:val="left"/>
      </w:pPr>
      <w:r w:rsidRPr="005C6BA3">
        <w:rPr>
          <w:noProof/>
          <w:lang w:eastAsia="pl-PL"/>
        </w:rPr>
        <w:drawing>
          <wp:inline distT="0" distB="0" distL="0" distR="0">
            <wp:extent cx="14820900" cy="7338503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092" cy="734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8A7" w:rsidRDefault="005C6BA3" w:rsidP="005C6BA3">
      <w:pPr>
        <w:pStyle w:val="Legenda"/>
        <w:jc w:val="center"/>
      </w:pPr>
      <w:bookmarkStart w:id="23" w:name="_Toc416992755"/>
      <w:bookmarkStart w:id="24" w:name="_Toc419965430"/>
      <w:r w:rsidRPr="003F52AF">
        <w:t xml:space="preserve">Rysunek </w:t>
      </w:r>
      <w:fldSimple w:instr=" SEQ Rysunek \* ARABIC ">
        <w:r w:rsidR="000928A7">
          <w:rPr>
            <w:noProof/>
          </w:rPr>
          <w:t>10</w:t>
        </w:r>
      </w:fldSimple>
      <w:r w:rsidRPr="003F52AF">
        <w:t xml:space="preserve"> </w:t>
      </w:r>
      <w:r w:rsidR="000928A7">
        <w:rPr>
          <w:noProof/>
        </w:rPr>
        <w:t>Podproces</w:t>
      </w:r>
      <w:r w:rsidRPr="003F52AF">
        <w:rPr>
          <w:noProof/>
        </w:rPr>
        <w:t xml:space="preserve"> </w:t>
      </w:r>
      <w:r w:rsidRPr="003F52AF">
        <w:t>badania i wyliczania jakości danych.</w:t>
      </w:r>
      <w:bookmarkEnd w:id="23"/>
      <w:bookmarkEnd w:id="24"/>
    </w:p>
    <w:p w:rsidR="000928A7" w:rsidRDefault="000928A7" w:rsidP="005C6BA3">
      <w:pPr>
        <w:pStyle w:val="Legenda"/>
        <w:jc w:val="center"/>
        <w:sectPr w:rsidR="000928A7" w:rsidSect="000F7E09">
          <w:pgSz w:w="23814" w:h="16839" w:orient="landscape" w:code="8"/>
          <w:pgMar w:top="284" w:right="253" w:bottom="1701" w:left="284" w:header="708" w:footer="708" w:gutter="0"/>
          <w:cols w:space="708"/>
          <w:docGrid w:linePitch="360"/>
        </w:sectPr>
      </w:pPr>
    </w:p>
    <w:p w:rsidR="003F2F9C" w:rsidRDefault="003F2F9C" w:rsidP="003F2F9C">
      <w:pPr>
        <w:pStyle w:val="Nagwek1"/>
        <w:numPr>
          <w:ilvl w:val="0"/>
          <w:numId w:val="0"/>
        </w:numPr>
        <w:jc w:val="left"/>
        <w:rPr>
          <w:noProof/>
        </w:rPr>
      </w:pPr>
      <w:r w:rsidRPr="003F52AF">
        <w:lastRenderedPageBreak/>
        <w:t xml:space="preserve">Rysunek </w:t>
      </w:r>
      <w:r w:rsidR="00DB2849">
        <w:t>11</w:t>
      </w:r>
      <w:r w:rsidRPr="003F52AF">
        <w:t xml:space="preserve"> </w:t>
      </w:r>
      <w:r>
        <w:rPr>
          <w:noProof/>
        </w:rPr>
        <w:t>Proces pozyskiwania lub aktualizacji danych</w:t>
      </w:r>
    </w:p>
    <w:p w:rsidR="005C6BA3" w:rsidRDefault="000928A7" w:rsidP="00E74E20">
      <w:pPr>
        <w:pStyle w:val="Legenda"/>
        <w:jc w:val="center"/>
      </w:pPr>
      <w:r>
        <w:rPr>
          <w:noProof/>
          <w:lang w:eastAsia="pl-PL"/>
        </w:rPr>
        <w:drawing>
          <wp:inline distT="0" distB="0" distL="0" distR="0">
            <wp:extent cx="8979979" cy="1299410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5898" cy="1303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8A7" w:rsidRDefault="000928A7" w:rsidP="000928A7">
      <w:pPr>
        <w:pStyle w:val="Legenda"/>
        <w:jc w:val="center"/>
        <w:sectPr w:rsidR="000928A7" w:rsidSect="000928A7">
          <w:pgSz w:w="16839" w:h="23814" w:code="8"/>
          <w:pgMar w:top="284" w:right="284" w:bottom="253" w:left="709" w:header="708" w:footer="708" w:gutter="0"/>
          <w:cols w:space="708"/>
          <w:docGrid w:linePitch="360"/>
        </w:sectPr>
      </w:pPr>
      <w:bookmarkStart w:id="25" w:name="_Toc419965431"/>
      <w:r w:rsidRPr="003F52AF">
        <w:t xml:space="preserve">Rysunek </w:t>
      </w:r>
      <w:fldSimple w:instr=" SEQ Rysunek \* ARABIC ">
        <w:r>
          <w:rPr>
            <w:noProof/>
          </w:rPr>
          <w:t>11</w:t>
        </w:r>
      </w:fldSimple>
      <w:r w:rsidRPr="003F52AF">
        <w:t xml:space="preserve"> </w:t>
      </w:r>
      <w:r>
        <w:rPr>
          <w:noProof/>
        </w:rPr>
        <w:t>Proces pozyskiwania lub aktualizacji danych</w:t>
      </w:r>
      <w:r>
        <w:t>.</w:t>
      </w:r>
      <w:bookmarkEnd w:id="25"/>
    </w:p>
    <w:p w:rsidR="003F2F9C" w:rsidRDefault="003F2F9C" w:rsidP="003F2F9C">
      <w:pPr>
        <w:pStyle w:val="Nagwek1"/>
        <w:numPr>
          <w:ilvl w:val="0"/>
          <w:numId w:val="0"/>
        </w:numPr>
        <w:tabs>
          <w:tab w:val="left" w:pos="11907"/>
        </w:tabs>
      </w:pPr>
      <w:r w:rsidRPr="003F52AF">
        <w:lastRenderedPageBreak/>
        <w:t xml:space="preserve">Rysunek </w:t>
      </w:r>
      <w:r w:rsidR="00DB2849">
        <w:t>12</w:t>
      </w:r>
      <w:r w:rsidRPr="003F52AF">
        <w:t xml:space="preserve"> </w:t>
      </w:r>
      <w:r>
        <w:rPr>
          <w:noProof/>
        </w:rPr>
        <w:t>Podproces</w:t>
      </w:r>
      <w:r w:rsidRPr="003F52AF">
        <w:rPr>
          <w:noProof/>
        </w:rPr>
        <w:t xml:space="preserve"> </w:t>
      </w:r>
      <w:r w:rsidRPr="003F52AF">
        <w:t>przygotowania opracowań kartograficznych.</w:t>
      </w:r>
    </w:p>
    <w:p w:rsidR="00DF04EB" w:rsidRDefault="00DF04EB" w:rsidP="000928A7">
      <w:r w:rsidRPr="00DF04EB">
        <w:rPr>
          <w:noProof/>
          <w:lang w:eastAsia="pl-PL"/>
        </w:rPr>
        <w:drawing>
          <wp:inline distT="0" distB="0" distL="0" distR="0">
            <wp:extent cx="13078691" cy="8171066"/>
            <wp:effectExtent l="0" t="0" r="8659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6731" cy="817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4EB" w:rsidRDefault="00DF04EB" w:rsidP="00DF04EB">
      <w:pPr>
        <w:pStyle w:val="Legenda"/>
        <w:jc w:val="center"/>
      </w:pPr>
      <w:bookmarkStart w:id="26" w:name="_Toc416992757"/>
      <w:bookmarkStart w:id="27" w:name="_Toc419965432"/>
      <w:r w:rsidRPr="003F52AF">
        <w:t xml:space="preserve">Rysunek </w:t>
      </w:r>
      <w:fldSimple w:instr=" SEQ Rysunek \* ARABIC ">
        <w:r w:rsidR="000928A7">
          <w:rPr>
            <w:noProof/>
          </w:rPr>
          <w:t>12</w:t>
        </w:r>
      </w:fldSimple>
      <w:r w:rsidRPr="003F52AF">
        <w:t xml:space="preserve"> </w:t>
      </w:r>
      <w:r w:rsidR="000928A7">
        <w:rPr>
          <w:noProof/>
        </w:rPr>
        <w:t>Podproces</w:t>
      </w:r>
      <w:r w:rsidRPr="003F52AF">
        <w:rPr>
          <w:noProof/>
        </w:rPr>
        <w:t xml:space="preserve"> </w:t>
      </w:r>
      <w:r w:rsidRPr="003F52AF">
        <w:t>przygotowania opracowań kartograficznych.</w:t>
      </w:r>
      <w:bookmarkEnd w:id="26"/>
      <w:bookmarkEnd w:id="27"/>
    </w:p>
    <w:p w:rsidR="00A23BF9" w:rsidRDefault="00A23BF9" w:rsidP="00DF04EB">
      <w:pPr>
        <w:jc w:val="center"/>
        <w:rPr>
          <w:b/>
          <w:sz w:val="20"/>
          <w:szCs w:val="20"/>
        </w:rPr>
      </w:pPr>
      <w:bookmarkStart w:id="28" w:name="_Toc416992758"/>
    </w:p>
    <w:p w:rsidR="00A23BF9" w:rsidRPr="00A23BF9" w:rsidRDefault="00A23BF9" w:rsidP="00A23BF9">
      <w:pPr>
        <w:pStyle w:val="Nagwek1"/>
        <w:numPr>
          <w:ilvl w:val="0"/>
          <w:numId w:val="0"/>
        </w:numPr>
      </w:pPr>
      <w:r>
        <w:lastRenderedPageBreak/>
        <w:t xml:space="preserve">Rysunek </w:t>
      </w:r>
      <w:r w:rsidR="00DB2849">
        <w:t>13</w:t>
      </w:r>
      <w:r>
        <w:t xml:space="preserve"> P</w:t>
      </w:r>
      <w:r w:rsidR="00E74E20">
        <w:t>odp</w:t>
      </w:r>
      <w:r>
        <w:t>roces generalizacji danych</w:t>
      </w:r>
    </w:p>
    <w:p w:rsidR="00A23BF9" w:rsidRDefault="00E74E20" w:rsidP="00DF04EB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pl-PL"/>
        </w:rPr>
        <w:drawing>
          <wp:inline distT="0" distB="0" distL="0" distR="0">
            <wp:extent cx="9293860" cy="51181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86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4EB" w:rsidRPr="00921DDF" w:rsidRDefault="00DF04EB" w:rsidP="00DF04EB">
      <w:pPr>
        <w:jc w:val="center"/>
        <w:rPr>
          <w:sz w:val="20"/>
          <w:szCs w:val="20"/>
        </w:rPr>
      </w:pPr>
      <w:bookmarkStart w:id="29" w:name="_Toc419965433"/>
      <w:r w:rsidRPr="00921DDF">
        <w:rPr>
          <w:sz w:val="20"/>
          <w:szCs w:val="20"/>
        </w:rPr>
        <w:t xml:space="preserve">Rysunek </w:t>
      </w:r>
      <w:r w:rsidR="005A7785" w:rsidRPr="00921DDF">
        <w:rPr>
          <w:sz w:val="20"/>
          <w:szCs w:val="20"/>
        </w:rPr>
        <w:fldChar w:fldCharType="begin"/>
      </w:r>
      <w:r w:rsidRPr="00921DDF">
        <w:rPr>
          <w:sz w:val="20"/>
          <w:szCs w:val="20"/>
        </w:rPr>
        <w:instrText xml:space="preserve"> SEQ Rysunek \* ARABIC </w:instrText>
      </w:r>
      <w:r w:rsidR="005A7785" w:rsidRPr="00921DDF">
        <w:rPr>
          <w:sz w:val="20"/>
          <w:szCs w:val="20"/>
        </w:rPr>
        <w:fldChar w:fldCharType="separate"/>
      </w:r>
      <w:r w:rsidR="008B3291" w:rsidRPr="00921DDF">
        <w:rPr>
          <w:noProof/>
          <w:sz w:val="20"/>
          <w:szCs w:val="20"/>
        </w:rPr>
        <w:t>13</w:t>
      </w:r>
      <w:r w:rsidR="005A7785" w:rsidRPr="00921DDF">
        <w:rPr>
          <w:sz w:val="20"/>
          <w:szCs w:val="20"/>
        </w:rPr>
        <w:fldChar w:fldCharType="end"/>
      </w:r>
      <w:r w:rsidRPr="00921DDF">
        <w:rPr>
          <w:sz w:val="20"/>
          <w:szCs w:val="20"/>
        </w:rPr>
        <w:t xml:space="preserve"> </w:t>
      </w:r>
      <w:r w:rsidR="000928A7" w:rsidRPr="00921DDF">
        <w:rPr>
          <w:noProof/>
          <w:sz w:val="20"/>
          <w:szCs w:val="20"/>
        </w:rPr>
        <w:t>Podproces</w:t>
      </w:r>
      <w:r w:rsidRPr="00921DDF">
        <w:rPr>
          <w:noProof/>
          <w:sz w:val="20"/>
          <w:szCs w:val="20"/>
        </w:rPr>
        <w:t xml:space="preserve"> </w:t>
      </w:r>
      <w:r w:rsidRPr="00921DDF">
        <w:rPr>
          <w:sz w:val="20"/>
          <w:szCs w:val="20"/>
        </w:rPr>
        <w:t>generalizacji danych.</w:t>
      </w:r>
      <w:bookmarkEnd w:id="28"/>
      <w:bookmarkEnd w:id="29"/>
    </w:p>
    <w:p w:rsidR="00A23BF9" w:rsidRDefault="00A23BF9" w:rsidP="00DF04EB">
      <w:pPr>
        <w:jc w:val="center"/>
        <w:rPr>
          <w:b/>
          <w:sz w:val="20"/>
          <w:szCs w:val="20"/>
        </w:rPr>
      </w:pPr>
    </w:p>
    <w:p w:rsidR="00A23BF9" w:rsidRDefault="00A23BF9" w:rsidP="00DF04EB">
      <w:pPr>
        <w:jc w:val="center"/>
        <w:rPr>
          <w:b/>
          <w:sz w:val="20"/>
          <w:szCs w:val="20"/>
        </w:rPr>
      </w:pPr>
    </w:p>
    <w:p w:rsidR="003F2F9C" w:rsidRPr="003F2F9C" w:rsidRDefault="003F2F9C" w:rsidP="003F2F9C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 w:rsidR="00DB2849">
        <w:t>14</w:t>
      </w:r>
      <w:r w:rsidRPr="003F52AF">
        <w:t xml:space="preserve"> </w:t>
      </w:r>
      <w:r w:rsidRPr="003F52AF">
        <w:rPr>
          <w:noProof/>
        </w:rPr>
        <w:t xml:space="preserve">Proces </w:t>
      </w:r>
      <w:r>
        <w:t>tworzenia metadanych</w:t>
      </w:r>
    </w:p>
    <w:p w:rsidR="00BB7015" w:rsidRDefault="00BB7015" w:rsidP="00BB7015">
      <w:pPr>
        <w:jc w:val="left"/>
        <w:rPr>
          <w:b/>
        </w:rPr>
      </w:pPr>
      <w:r w:rsidRPr="00BB7015">
        <w:rPr>
          <w:b/>
          <w:noProof/>
          <w:lang w:eastAsia="pl-PL"/>
        </w:rPr>
        <w:drawing>
          <wp:inline distT="0" distB="0" distL="0" distR="0">
            <wp:extent cx="14598650" cy="6795922"/>
            <wp:effectExtent l="1905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0376" cy="680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15" w:rsidRDefault="00BB7015" w:rsidP="00BB7015">
      <w:pPr>
        <w:pStyle w:val="Legenda"/>
        <w:jc w:val="center"/>
      </w:pPr>
      <w:bookmarkStart w:id="30" w:name="_Toc416992759"/>
      <w:bookmarkStart w:id="31" w:name="_Toc419965434"/>
      <w:r w:rsidRPr="003F52AF">
        <w:t xml:space="preserve">Rysunek </w:t>
      </w:r>
      <w:fldSimple w:instr=" SEQ Rysunek \* ARABIC ">
        <w:r w:rsidR="008B3291">
          <w:rPr>
            <w:noProof/>
          </w:rPr>
          <w:t>14</w:t>
        </w:r>
      </w:fldSimple>
      <w:r w:rsidRPr="003F52AF">
        <w:t xml:space="preserve"> </w:t>
      </w:r>
      <w:r w:rsidRPr="003F52AF">
        <w:rPr>
          <w:noProof/>
        </w:rPr>
        <w:t xml:space="preserve">Proces </w:t>
      </w:r>
      <w:r w:rsidRPr="003F52AF">
        <w:t>tworzenia metadanych.</w:t>
      </w:r>
      <w:bookmarkEnd w:id="30"/>
      <w:bookmarkEnd w:id="31"/>
    </w:p>
    <w:p w:rsidR="003F2F9C" w:rsidRDefault="003F2F9C" w:rsidP="003F2F9C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 w:rsidR="00DB2849">
        <w:t>15</w:t>
      </w:r>
      <w:r w:rsidRPr="003F52AF">
        <w:t xml:space="preserve"> </w:t>
      </w:r>
      <w:r w:rsidRPr="003F52AF">
        <w:rPr>
          <w:noProof/>
        </w:rPr>
        <w:t xml:space="preserve">Proces </w:t>
      </w:r>
      <w:r w:rsidRPr="003F52AF">
        <w:t>prz</w:t>
      </w:r>
      <w:r>
        <w:t>ygotowania danych do publikacji</w:t>
      </w:r>
    </w:p>
    <w:p w:rsidR="00BB7015" w:rsidRDefault="001656A9" w:rsidP="00BB7015">
      <w:r w:rsidRPr="001656A9">
        <w:rPr>
          <w:noProof/>
          <w:lang w:eastAsia="pl-PL"/>
        </w:rPr>
        <w:drawing>
          <wp:inline distT="0" distB="0" distL="0" distR="0">
            <wp:extent cx="14617700" cy="4878556"/>
            <wp:effectExtent l="1905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937" cy="487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6A9" w:rsidRDefault="001656A9" w:rsidP="001656A9">
      <w:pPr>
        <w:pStyle w:val="Legenda"/>
        <w:jc w:val="center"/>
      </w:pPr>
      <w:bookmarkStart w:id="32" w:name="_Toc416992760"/>
      <w:bookmarkStart w:id="33" w:name="_Toc419965435"/>
      <w:r w:rsidRPr="003F52AF">
        <w:t xml:space="preserve">Rysunek </w:t>
      </w:r>
      <w:fldSimple w:instr=" SEQ Rysunek \* ARABIC ">
        <w:r w:rsidR="008B3291">
          <w:rPr>
            <w:noProof/>
          </w:rPr>
          <w:t>15</w:t>
        </w:r>
      </w:fldSimple>
      <w:r w:rsidRPr="003F52AF">
        <w:t xml:space="preserve"> </w:t>
      </w:r>
      <w:r w:rsidRPr="003F52AF">
        <w:rPr>
          <w:noProof/>
        </w:rPr>
        <w:t xml:space="preserve">Proces </w:t>
      </w:r>
      <w:r w:rsidRPr="003F52AF">
        <w:t>przygotowania danych do publikacji.</w:t>
      </w:r>
      <w:bookmarkEnd w:id="32"/>
      <w:bookmarkEnd w:id="33"/>
    </w:p>
    <w:p w:rsidR="003F2F9C" w:rsidRDefault="003F2F9C" w:rsidP="003F2F9C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 w:rsidR="00DB2849">
        <w:t>16</w:t>
      </w:r>
      <w:r w:rsidRPr="003F52AF">
        <w:t xml:space="preserve"> </w:t>
      </w:r>
      <w:r w:rsidRPr="003F52AF">
        <w:rPr>
          <w:noProof/>
        </w:rPr>
        <w:t xml:space="preserve">Proces </w:t>
      </w:r>
      <w:r w:rsidRPr="003F52AF">
        <w:t>uruchamiania i modyfikacji usług udostępniających</w:t>
      </w:r>
      <w:r>
        <w:t xml:space="preserve"> dane</w:t>
      </w:r>
    </w:p>
    <w:p w:rsidR="009925A5" w:rsidRDefault="00E17B87" w:rsidP="009925A5">
      <w:r w:rsidRPr="00E17B87">
        <w:rPr>
          <w:noProof/>
          <w:lang w:eastAsia="pl-PL"/>
        </w:rPr>
        <w:drawing>
          <wp:inline distT="0" distB="0" distL="0" distR="0">
            <wp:extent cx="14899170" cy="7124700"/>
            <wp:effectExtent l="1905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1234" cy="712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B87" w:rsidRDefault="00E17B87" w:rsidP="00E17B87">
      <w:pPr>
        <w:pStyle w:val="Legenda"/>
        <w:jc w:val="center"/>
      </w:pPr>
      <w:bookmarkStart w:id="34" w:name="_Toc416992761"/>
      <w:bookmarkStart w:id="35" w:name="_Toc419965436"/>
      <w:r w:rsidRPr="003F52AF">
        <w:t xml:space="preserve">Rysunek </w:t>
      </w:r>
      <w:fldSimple w:instr=" SEQ Rysunek \* ARABIC ">
        <w:r w:rsidR="008B3291">
          <w:rPr>
            <w:noProof/>
          </w:rPr>
          <w:t>16</w:t>
        </w:r>
      </w:fldSimple>
      <w:r w:rsidRPr="003F52AF">
        <w:t xml:space="preserve"> </w:t>
      </w:r>
      <w:r w:rsidRPr="003F52AF">
        <w:rPr>
          <w:noProof/>
        </w:rPr>
        <w:t xml:space="preserve">Proces </w:t>
      </w:r>
      <w:r w:rsidRPr="003F52AF">
        <w:t>uruchamiania i modyfikacji usług udostępniających dane.</w:t>
      </w:r>
      <w:bookmarkEnd w:id="34"/>
      <w:bookmarkEnd w:id="35"/>
    </w:p>
    <w:p w:rsidR="003F2F9C" w:rsidRDefault="003F2F9C" w:rsidP="003F2F9C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 w:rsidR="00DB2849">
        <w:t>17</w:t>
      </w:r>
      <w:r w:rsidRPr="003F52AF">
        <w:t xml:space="preserve"> </w:t>
      </w:r>
      <w:r w:rsidRPr="003F52AF">
        <w:rPr>
          <w:noProof/>
        </w:rPr>
        <w:t xml:space="preserve">Proces </w:t>
      </w:r>
      <w:r w:rsidRPr="003F52AF">
        <w:t>za</w:t>
      </w:r>
      <w:r>
        <w:t>rządzania publikacją metadanych</w:t>
      </w:r>
    </w:p>
    <w:p w:rsidR="00E17B87" w:rsidRDefault="00E17B87" w:rsidP="00E17B87">
      <w:r w:rsidRPr="00E17B87">
        <w:rPr>
          <w:noProof/>
          <w:lang w:eastAsia="pl-PL"/>
        </w:rPr>
        <w:drawing>
          <wp:inline distT="0" distB="0" distL="0" distR="0">
            <wp:extent cx="14691398" cy="7061200"/>
            <wp:effectExtent l="1905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1398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B87" w:rsidRDefault="00E17B87" w:rsidP="00E17B87">
      <w:pPr>
        <w:pStyle w:val="Legenda"/>
        <w:jc w:val="center"/>
      </w:pPr>
      <w:bookmarkStart w:id="36" w:name="_Toc416992762"/>
      <w:bookmarkStart w:id="37" w:name="_Toc419965437"/>
      <w:r w:rsidRPr="003F52AF">
        <w:t xml:space="preserve">Rysunek </w:t>
      </w:r>
      <w:fldSimple w:instr=" SEQ Rysunek \* ARABIC ">
        <w:r w:rsidR="0067721F">
          <w:rPr>
            <w:noProof/>
          </w:rPr>
          <w:t>17</w:t>
        </w:r>
      </w:fldSimple>
      <w:r w:rsidRPr="003F52AF">
        <w:t xml:space="preserve"> </w:t>
      </w:r>
      <w:r w:rsidRPr="003F52AF">
        <w:rPr>
          <w:noProof/>
        </w:rPr>
        <w:t xml:space="preserve">Proces </w:t>
      </w:r>
      <w:r w:rsidRPr="003F52AF">
        <w:t>zarządzania publikacją metadanych.</w:t>
      </w:r>
      <w:bookmarkEnd w:id="36"/>
      <w:bookmarkEnd w:id="37"/>
    </w:p>
    <w:p w:rsidR="003F2F9C" w:rsidRDefault="003F2F9C" w:rsidP="003F2F9C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 w:rsidR="00DB2849">
        <w:t>18</w:t>
      </w:r>
      <w:r w:rsidRPr="003F52AF">
        <w:t xml:space="preserve"> </w:t>
      </w:r>
      <w:r w:rsidRPr="003F52AF">
        <w:rPr>
          <w:noProof/>
        </w:rPr>
        <w:t xml:space="preserve">Proces </w:t>
      </w:r>
      <w:r w:rsidRPr="003F52AF">
        <w:t>uruchamiania i</w:t>
      </w:r>
      <w:r>
        <w:t xml:space="preserve"> modyfikacji usługi katalogowej</w:t>
      </w:r>
    </w:p>
    <w:p w:rsidR="00E17B87" w:rsidRDefault="009F39E3" w:rsidP="00E17B87">
      <w:r w:rsidRPr="009F39E3">
        <w:rPr>
          <w:noProof/>
          <w:lang w:eastAsia="pl-PL"/>
        </w:rPr>
        <w:drawing>
          <wp:inline distT="0" distB="0" distL="0" distR="0">
            <wp:extent cx="14773987" cy="6464300"/>
            <wp:effectExtent l="0" t="0" r="8813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7014" cy="648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E3" w:rsidRDefault="009F39E3" w:rsidP="009F39E3">
      <w:pPr>
        <w:pStyle w:val="Legenda"/>
        <w:jc w:val="center"/>
      </w:pPr>
      <w:bookmarkStart w:id="38" w:name="_Toc416992763"/>
      <w:bookmarkStart w:id="39" w:name="_Toc419965438"/>
      <w:r w:rsidRPr="003F52AF">
        <w:t xml:space="preserve">Rysunek </w:t>
      </w:r>
      <w:fldSimple w:instr=" SEQ Rysunek \* ARABIC ">
        <w:r w:rsidR="0067721F">
          <w:rPr>
            <w:noProof/>
          </w:rPr>
          <w:t>18</w:t>
        </w:r>
      </w:fldSimple>
      <w:r w:rsidRPr="003F52AF">
        <w:t xml:space="preserve"> </w:t>
      </w:r>
      <w:r w:rsidRPr="003F52AF">
        <w:rPr>
          <w:noProof/>
        </w:rPr>
        <w:t xml:space="preserve">Proces </w:t>
      </w:r>
      <w:r w:rsidRPr="003F52AF">
        <w:t>uruchamiania i modyfikacji usługi katalogowej.</w:t>
      </w:r>
      <w:bookmarkEnd w:id="38"/>
      <w:bookmarkEnd w:id="39"/>
    </w:p>
    <w:p w:rsidR="003F2F9C" w:rsidRDefault="003F2F9C" w:rsidP="00DF1D09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 w:rsidR="00DB2849">
        <w:t>19</w:t>
      </w:r>
      <w:r w:rsidRPr="003F52AF">
        <w:t xml:space="preserve"> Proces </w:t>
      </w:r>
      <w:r w:rsidRPr="007B1301">
        <w:t>dostępu do danych</w:t>
      </w:r>
    </w:p>
    <w:p w:rsidR="009F39E3" w:rsidRDefault="009F39E3" w:rsidP="009F39E3">
      <w:r w:rsidRPr="009F39E3">
        <w:rPr>
          <w:noProof/>
          <w:lang w:eastAsia="pl-PL"/>
        </w:rPr>
        <w:drawing>
          <wp:inline distT="0" distB="0" distL="0" distR="0">
            <wp:extent cx="14774545" cy="6987772"/>
            <wp:effectExtent l="19050" t="0" r="8255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4545" cy="698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E3" w:rsidRDefault="009F39E3" w:rsidP="009F39E3">
      <w:pPr>
        <w:pStyle w:val="Legenda"/>
        <w:jc w:val="center"/>
      </w:pPr>
      <w:bookmarkStart w:id="40" w:name="_Toc416992764"/>
      <w:bookmarkStart w:id="41" w:name="_Toc419965439"/>
      <w:r w:rsidRPr="003F52AF">
        <w:t xml:space="preserve">Rysunek </w:t>
      </w:r>
      <w:fldSimple w:instr=" SEQ Rysunek \* ARABIC ">
        <w:r w:rsidR="0067721F">
          <w:rPr>
            <w:noProof/>
          </w:rPr>
          <w:t>19</w:t>
        </w:r>
      </w:fldSimple>
      <w:r w:rsidRPr="003F52AF">
        <w:t xml:space="preserve"> Proces </w:t>
      </w:r>
      <w:r w:rsidRPr="007B1301">
        <w:t>dostępu do danych</w:t>
      </w:r>
      <w:r w:rsidRPr="003F52AF">
        <w:t>.</w:t>
      </w:r>
      <w:bookmarkEnd w:id="40"/>
      <w:bookmarkEnd w:id="41"/>
    </w:p>
    <w:p w:rsidR="00DF1D09" w:rsidRDefault="00DF1D09" w:rsidP="00DF1D09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 w:rsidR="00DB2849">
        <w:t>20</w:t>
      </w:r>
      <w:r w:rsidRPr="003F52AF">
        <w:t xml:space="preserve"> Proces </w:t>
      </w:r>
      <w:r w:rsidRPr="007B1301">
        <w:t>tworzenia profili metadanych</w:t>
      </w:r>
    </w:p>
    <w:p w:rsidR="009F39E3" w:rsidRDefault="00A15344" w:rsidP="009F39E3">
      <w:r w:rsidRPr="00A15344">
        <w:rPr>
          <w:noProof/>
          <w:lang w:eastAsia="pl-PL"/>
        </w:rPr>
        <w:drawing>
          <wp:inline distT="0" distB="0" distL="0" distR="0">
            <wp:extent cx="14799945" cy="4706960"/>
            <wp:effectExtent l="19050" t="0" r="1905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9945" cy="470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344" w:rsidRDefault="00A15344" w:rsidP="00A15344">
      <w:pPr>
        <w:pStyle w:val="Legenda"/>
        <w:jc w:val="center"/>
      </w:pPr>
      <w:bookmarkStart w:id="42" w:name="_Toc416992765"/>
      <w:bookmarkStart w:id="43" w:name="_Toc419965440"/>
      <w:r w:rsidRPr="003F52AF">
        <w:t xml:space="preserve">Rysunek </w:t>
      </w:r>
      <w:fldSimple w:instr=" SEQ Rysunek \* ARABIC ">
        <w:r w:rsidR="0067721F">
          <w:rPr>
            <w:noProof/>
          </w:rPr>
          <w:t>20</w:t>
        </w:r>
      </w:fldSimple>
      <w:r w:rsidRPr="003F52AF">
        <w:t xml:space="preserve"> Proces </w:t>
      </w:r>
      <w:r w:rsidRPr="007B1301">
        <w:t>tworzenia profili metadanych</w:t>
      </w:r>
      <w:r w:rsidRPr="003F52AF">
        <w:t>.</w:t>
      </w:r>
      <w:bookmarkEnd w:id="42"/>
      <w:bookmarkEnd w:id="43"/>
    </w:p>
    <w:p w:rsidR="00DF1D09" w:rsidRDefault="00DF1D09" w:rsidP="00DB2849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 w:rsidR="00DB2849">
        <w:t>21</w:t>
      </w:r>
      <w:r w:rsidRPr="003F52AF">
        <w:t xml:space="preserve"> Proces </w:t>
      </w:r>
      <w:r w:rsidRPr="007B1301">
        <w:t>tworzenia i zmian modeli danych</w:t>
      </w:r>
      <w:r w:rsidRPr="003F52AF">
        <w:t>.</w:t>
      </w:r>
    </w:p>
    <w:p w:rsidR="00A15344" w:rsidRDefault="00A15344" w:rsidP="00A15344">
      <w:r w:rsidRPr="00A15344">
        <w:rPr>
          <w:noProof/>
          <w:lang w:eastAsia="pl-PL"/>
        </w:rPr>
        <w:drawing>
          <wp:inline distT="0" distB="0" distL="0" distR="0">
            <wp:extent cx="14732000" cy="5298752"/>
            <wp:effectExtent l="1905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0" cy="529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344" w:rsidRDefault="00A15344" w:rsidP="00A15344">
      <w:pPr>
        <w:pStyle w:val="Legenda"/>
        <w:jc w:val="center"/>
      </w:pPr>
      <w:bookmarkStart w:id="44" w:name="_Toc416992766"/>
      <w:bookmarkStart w:id="45" w:name="_Toc419965441"/>
      <w:r w:rsidRPr="003F52AF">
        <w:t xml:space="preserve">Rysunek </w:t>
      </w:r>
      <w:fldSimple w:instr=" SEQ Rysunek \* ARABIC ">
        <w:r w:rsidR="0067721F">
          <w:rPr>
            <w:noProof/>
          </w:rPr>
          <w:t>21</w:t>
        </w:r>
      </w:fldSimple>
      <w:r w:rsidRPr="003F52AF">
        <w:t xml:space="preserve"> Proces </w:t>
      </w:r>
      <w:r w:rsidRPr="007B1301">
        <w:t>tworzenia i zmian modeli danych</w:t>
      </w:r>
      <w:r w:rsidRPr="003F52AF">
        <w:t>.</w:t>
      </w:r>
      <w:bookmarkEnd w:id="44"/>
      <w:bookmarkEnd w:id="45"/>
    </w:p>
    <w:p w:rsidR="00DF1D09" w:rsidRDefault="00DF1D09" w:rsidP="00DB2849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 w:rsidR="00DB2849">
        <w:t>22</w:t>
      </w:r>
      <w:r w:rsidRPr="003F52AF">
        <w:t xml:space="preserve"> Proces </w:t>
      </w:r>
      <w:r w:rsidRPr="007B1301">
        <w:t>tworzenia modeli jakości danych</w:t>
      </w:r>
    </w:p>
    <w:p w:rsidR="00A15344" w:rsidRDefault="00A15344" w:rsidP="00A15344">
      <w:r w:rsidRPr="00A15344">
        <w:rPr>
          <w:noProof/>
          <w:lang w:eastAsia="pl-PL"/>
        </w:rPr>
        <w:drawing>
          <wp:inline distT="0" distB="0" distL="0" distR="0">
            <wp:extent cx="14757400" cy="3829180"/>
            <wp:effectExtent l="19050" t="0" r="635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0" cy="38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344" w:rsidRDefault="00A15344" w:rsidP="00A15344">
      <w:pPr>
        <w:pStyle w:val="Legenda"/>
        <w:jc w:val="center"/>
      </w:pPr>
      <w:bookmarkStart w:id="46" w:name="_Toc416992767"/>
      <w:bookmarkStart w:id="47" w:name="_Toc419965442"/>
      <w:r w:rsidRPr="003F52AF">
        <w:t xml:space="preserve">Rysunek </w:t>
      </w:r>
      <w:fldSimple w:instr=" SEQ Rysunek \* ARABIC ">
        <w:r w:rsidR="00BB703A">
          <w:rPr>
            <w:noProof/>
          </w:rPr>
          <w:t>22</w:t>
        </w:r>
      </w:fldSimple>
      <w:r w:rsidRPr="003F52AF">
        <w:t xml:space="preserve"> Proces </w:t>
      </w:r>
      <w:r w:rsidRPr="007B1301">
        <w:t>tworzenia modeli jakości danych</w:t>
      </w:r>
      <w:r w:rsidRPr="003F52AF">
        <w:t>.</w:t>
      </w:r>
      <w:bookmarkEnd w:id="46"/>
      <w:bookmarkEnd w:id="47"/>
    </w:p>
    <w:p w:rsidR="00DF1D09" w:rsidRDefault="00DF1D09" w:rsidP="00DF1D09">
      <w:pPr>
        <w:pStyle w:val="Nagwek1"/>
        <w:numPr>
          <w:ilvl w:val="0"/>
          <w:numId w:val="0"/>
        </w:numPr>
      </w:pPr>
      <w:r>
        <w:lastRenderedPageBreak/>
        <w:t>R</w:t>
      </w:r>
      <w:r w:rsidRPr="003F52AF">
        <w:t xml:space="preserve">ysunek </w:t>
      </w:r>
      <w:r w:rsidR="00DB2849">
        <w:t>23</w:t>
      </w:r>
      <w:r w:rsidRPr="003F52AF">
        <w:t xml:space="preserve"> Proces </w:t>
      </w:r>
      <w:r w:rsidRPr="007B1301">
        <w:t>prowadzenia ewidencji zbiorów i usług danych przestrzennych</w:t>
      </w:r>
    </w:p>
    <w:p w:rsidR="00A15344" w:rsidRDefault="00A15344" w:rsidP="00A15344">
      <w:r w:rsidRPr="00A15344">
        <w:rPr>
          <w:noProof/>
          <w:lang w:eastAsia="pl-PL"/>
        </w:rPr>
        <w:drawing>
          <wp:inline distT="0" distB="0" distL="0" distR="0">
            <wp:extent cx="14760113" cy="5765800"/>
            <wp:effectExtent l="19050" t="0" r="3637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0" cy="577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344" w:rsidRDefault="00A15344" w:rsidP="00A15344">
      <w:pPr>
        <w:pStyle w:val="Legenda"/>
        <w:jc w:val="center"/>
      </w:pPr>
      <w:bookmarkStart w:id="48" w:name="_Toc416992768"/>
      <w:bookmarkStart w:id="49" w:name="_Toc419965443"/>
      <w:r w:rsidRPr="003F52AF">
        <w:t xml:space="preserve">Rysunek </w:t>
      </w:r>
      <w:fldSimple w:instr=" SEQ Rysunek \* ARABIC ">
        <w:r w:rsidR="00BB703A">
          <w:rPr>
            <w:noProof/>
          </w:rPr>
          <w:t>23</w:t>
        </w:r>
      </w:fldSimple>
      <w:r w:rsidRPr="003F52AF">
        <w:t xml:space="preserve"> Proces </w:t>
      </w:r>
      <w:r w:rsidRPr="007B1301">
        <w:t>prowadzenia ewidencji zbiorów i usług danych przestrzennych</w:t>
      </w:r>
      <w:r w:rsidRPr="003F52AF">
        <w:t>.</w:t>
      </w:r>
      <w:bookmarkEnd w:id="48"/>
      <w:bookmarkEnd w:id="49"/>
    </w:p>
    <w:p w:rsidR="00DF1D09" w:rsidRDefault="00DF1D09" w:rsidP="00DF1D09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 w:rsidR="00DB2849">
        <w:t>24</w:t>
      </w:r>
      <w:r w:rsidRPr="003F52AF">
        <w:t xml:space="preserve"> Proces </w:t>
      </w:r>
      <w:r w:rsidRPr="007B1301">
        <w:t>sprawozdawczości</w:t>
      </w:r>
    </w:p>
    <w:p w:rsidR="001904BE" w:rsidRDefault="001904BE" w:rsidP="001904BE">
      <w:r w:rsidRPr="001904BE">
        <w:rPr>
          <w:noProof/>
          <w:lang w:eastAsia="pl-PL"/>
        </w:rPr>
        <w:drawing>
          <wp:inline distT="0" distB="0" distL="0" distR="0">
            <wp:extent cx="14839981" cy="4991100"/>
            <wp:effectExtent l="19050" t="0" r="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506" cy="49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BE" w:rsidRDefault="001904BE" w:rsidP="001904BE">
      <w:pPr>
        <w:pStyle w:val="Legenda"/>
        <w:jc w:val="center"/>
      </w:pPr>
      <w:bookmarkStart w:id="50" w:name="_Toc416992769"/>
      <w:bookmarkStart w:id="51" w:name="_Toc419965444"/>
      <w:r w:rsidRPr="003F52AF">
        <w:t xml:space="preserve">Rysunek </w:t>
      </w:r>
      <w:fldSimple w:instr=" SEQ Rysunek \* ARABIC ">
        <w:r w:rsidR="00DB2849">
          <w:rPr>
            <w:noProof/>
          </w:rPr>
          <w:t>24</w:t>
        </w:r>
      </w:fldSimple>
      <w:r w:rsidRPr="003F52AF">
        <w:t xml:space="preserve"> Proces </w:t>
      </w:r>
      <w:r w:rsidRPr="007B1301">
        <w:t>sprawozdawczości</w:t>
      </w:r>
      <w:r w:rsidRPr="003F52AF">
        <w:t>.</w:t>
      </w:r>
      <w:bookmarkEnd w:id="50"/>
      <w:bookmarkEnd w:id="51"/>
    </w:p>
    <w:p w:rsidR="00DF1D09" w:rsidRDefault="00DF1D09" w:rsidP="00DF1D09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 w:rsidR="00DB2849">
        <w:t>25</w:t>
      </w:r>
      <w:r w:rsidRPr="003F52AF">
        <w:t xml:space="preserve"> Proces </w:t>
      </w:r>
      <w:r w:rsidRPr="007B1301">
        <w:t>hostingu węzłów SDI</w:t>
      </w:r>
    </w:p>
    <w:p w:rsidR="001904BE" w:rsidRDefault="00A56DC5" w:rsidP="001904BE">
      <w:r w:rsidRPr="00A56DC5">
        <w:rPr>
          <w:noProof/>
          <w:lang w:eastAsia="pl-PL"/>
        </w:rPr>
        <w:drawing>
          <wp:inline distT="0" distB="0" distL="0" distR="0">
            <wp:extent cx="14488160" cy="8458061"/>
            <wp:effectExtent l="19050" t="0" r="889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2959" cy="846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3A" w:rsidRDefault="00A56DC5" w:rsidP="00A56DC5">
      <w:pPr>
        <w:pStyle w:val="Legenda"/>
        <w:jc w:val="center"/>
      </w:pPr>
      <w:bookmarkStart w:id="52" w:name="_Toc416992770"/>
      <w:bookmarkStart w:id="53" w:name="_Toc419965445"/>
      <w:r w:rsidRPr="003F52AF">
        <w:t xml:space="preserve">Rysunek </w:t>
      </w:r>
      <w:fldSimple w:instr=" SEQ Rysunek \* ARABIC ">
        <w:r w:rsidR="00BB703A">
          <w:rPr>
            <w:noProof/>
          </w:rPr>
          <w:t>25</w:t>
        </w:r>
      </w:fldSimple>
      <w:r w:rsidRPr="003F52AF">
        <w:t xml:space="preserve"> Proces </w:t>
      </w:r>
      <w:r w:rsidRPr="007B1301">
        <w:t>hostingu węzłów SDI</w:t>
      </w:r>
      <w:r w:rsidRPr="003F52AF">
        <w:t>.</w:t>
      </w:r>
      <w:bookmarkEnd w:id="52"/>
      <w:bookmarkEnd w:id="53"/>
    </w:p>
    <w:p w:rsidR="00D0318A" w:rsidRDefault="00D0318A" w:rsidP="00D0318A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 w:rsidR="00DB2849">
        <w:t>26</w:t>
      </w:r>
      <w:r w:rsidRPr="003F52AF">
        <w:t xml:space="preserve"> </w:t>
      </w:r>
      <w:r w:rsidRPr="00BB703A">
        <w:t xml:space="preserve"> Nabór zewnętrzny</w:t>
      </w:r>
    </w:p>
    <w:p w:rsidR="00BB703A" w:rsidRDefault="00DB2849" w:rsidP="00A56DC5">
      <w:pPr>
        <w:pStyle w:val="Legenda"/>
        <w:jc w:val="center"/>
      </w:pPr>
      <w:r>
        <w:rPr>
          <w:noProof/>
          <w:lang w:eastAsia="pl-PL"/>
        </w:rPr>
        <w:drawing>
          <wp:inline distT="0" distB="0" distL="0" distR="0">
            <wp:extent cx="11955145" cy="4189730"/>
            <wp:effectExtent l="0" t="0" r="8255" b="127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514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3A" w:rsidRDefault="00BB703A" w:rsidP="00BB703A">
      <w:pPr>
        <w:pStyle w:val="Legenda"/>
        <w:jc w:val="center"/>
      </w:pPr>
      <w:bookmarkStart w:id="54" w:name="_Toc419965446"/>
      <w:r w:rsidRPr="003F52AF">
        <w:t xml:space="preserve">Rysunek </w:t>
      </w:r>
      <w:fldSimple w:instr=" SEQ Rysunek \* ARABIC ">
        <w:r>
          <w:rPr>
            <w:noProof/>
          </w:rPr>
          <w:t>26</w:t>
        </w:r>
      </w:fldSimple>
      <w:r w:rsidRPr="003F52AF">
        <w:t xml:space="preserve"> </w:t>
      </w:r>
      <w:r w:rsidRPr="00BB703A">
        <w:t xml:space="preserve"> Nabór zewnętrzny</w:t>
      </w:r>
      <w:r>
        <w:t>.</w:t>
      </w:r>
      <w:bookmarkEnd w:id="54"/>
    </w:p>
    <w:p w:rsidR="00D0318A" w:rsidRDefault="00D0318A" w:rsidP="00D0318A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 w:rsidR="00DB2849">
        <w:t>27</w:t>
      </w:r>
      <w:r w:rsidRPr="003F52AF">
        <w:t xml:space="preserve"> </w:t>
      </w:r>
      <w:r w:rsidRPr="00BB703A">
        <w:t>Nabór wewnętrzny</w:t>
      </w:r>
    </w:p>
    <w:p w:rsidR="00BB703A" w:rsidRDefault="00DB2849" w:rsidP="00BB703A">
      <w:pPr>
        <w:pStyle w:val="Legenda"/>
        <w:jc w:val="center"/>
      </w:pPr>
      <w:r>
        <w:rPr>
          <w:noProof/>
          <w:lang w:eastAsia="pl-PL"/>
        </w:rPr>
        <w:drawing>
          <wp:inline distT="0" distB="0" distL="0" distR="0">
            <wp:extent cx="14780895" cy="3744633"/>
            <wp:effectExtent l="0" t="0" r="1905" b="825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895" cy="374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3A" w:rsidRDefault="00BB703A" w:rsidP="00BB703A">
      <w:pPr>
        <w:pStyle w:val="Legenda"/>
        <w:jc w:val="center"/>
      </w:pPr>
      <w:bookmarkStart w:id="55" w:name="_Toc419965447"/>
      <w:r w:rsidRPr="003F52AF">
        <w:t xml:space="preserve">Rysunek </w:t>
      </w:r>
      <w:fldSimple w:instr=" SEQ Rysunek \* ARABIC ">
        <w:r w:rsidR="00DB2849">
          <w:rPr>
            <w:noProof/>
          </w:rPr>
          <w:t>27</w:t>
        </w:r>
      </w:fldSimple>
      <w:r w:rsidRPr="003F52AF">
        <w:t xml:space="preserve"> </w:t>
      </w:r>
      <w:r w:rsidRPr="00BB703A">
        <w:t>Nabór wewnętrzny</w:t>
      </w:r>
      <w:r w:rsidRPr="003F52AF">
        <w:t>.</w:t>
      </w:r>
      <w:bookmarkEnd w:id="55"/>
    </w:p>
    <w:p w:rsidR="00D0318A" w:rsidRDefault="00D0318A" w:rsidP="00D0318A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 w:rsidR="00DB2849">
        <w:t>28 Proces prowadzenia zamówień publicznych</w:t>
      </w:r>
    </w:p>
    <w:p w:rsidR="00BB703A" w:rsidRDefault="00DB2849" w:rsidP="00BB703A">
      <w:pPr>
        <w:pStyle w:val="Legenda"/>
        <w:jc w:val="center"/>
      </w:pPr>
      <w:r>
        <w:rPr>
          <w:noProof/>
          <w:lang w:eastAsia="pl-PL"/>
        </w:rPr>
        <w:drawing>
          <wp:inline distT="0" distB="0" distL="0" distR="0">
            <wp:extent cx="13361035" cy="5118100"/>
            <wp:effectExtent l="0" t="0" r="0" b="635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1035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3A" w:rsidRDefault="00BB703A" w:rsidP="00BB703A">
      <w:pPr>
        <w:pStyle w:val="Legenda"/>
        <w:jc w:val="center"/>
      </w:pPr>
      <w:bookmarkStart w:id="56" w:name="_Toc419965448"/>
      <w:r w:rsidRPr="003F52AF">
        <w:t xml:space="preserve">Rysunek </w:t>
      </w:r>
      <w:fldSimple w:instr=" SEQ Rysunek \* ARABIC ">
        <w:r>
          <w:rPr>
            <w:noProof/>
          </w:rPr>
          <w:t>28</w:t>
        </w:r>
      </w:fldSimple>
      <w:r w:rsidRPr="003F52AF">
        <w:t xml:space="preserve"> </w:t>
      </w:r>
      <w:r w:rsidR="00DB2849" w:rsidRPr="00DB2849">
        <w:t>Proces prowadzenia zamówień publicznych</w:t>
      </w:r>
      <w:r w:rsidRPr="003F52AF">
        <w:t>.</w:t>
      </w:r>
      <w:bookmarkEnd w:id="56"/>
    </w:p>
    <w:p w:rsidR="00D0318A" w:rsidRDefault="00D0318A" w:rsidP="00D0318A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 w:rsidR="00DB2849">
        <w:t>29 Proces obsługi skarg i wniosków</w:t>
      </w:r>
    </w:p>
    <w:p w:rsidR="00BB703A" w:rsidRDefault="00DB2849" w:rsidP="00BB703A">
      <w:pPr>
        <w:pStyle w:val="Legenda"/>
        <w:jc w:val="center"/>
      </w:pPr>
      <w:r>
        <w:rPr>
          <w:noProof/>
          <w:lang w:eastAsia="pl-PL"/>
        </w:rPr>
        <w:drawing>
          <wp:inline distT="0" distB="0" distL="0" distR="0">
            <wp:extent cx="14780895" cy="6041340"/>
            <wp:effectExtent l="0" t="0" r="1905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895" cy="604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3A" w:rsidRDefault="00BB703A" w:rsidP="00BB703A">
      <w:pPr>
        <w:pStyle w:val="Legenda"/>
        <w:jc w:val="center"/>
      </w:pPr>
      <w:bookmarkStart w:id="57" w:name="_Toc419965449"/>
      <w:r w:rsidRPr="003F52AF">
        <w:t xml:space="preserve">Rysunek </w:t>
      </w:r>
      <w:fldSimple w:instr=" SEQ Rysunek \* ARABIC ">
        <w:r w:rsidR="00DB2849">
          <w:rPr>
            <w:noProof/>
          </w:rPr>
          <w:t>29</w:t>
        </w:r>
      </w:fldSimple>
      <w:r w:rsidRPr="003F52AF">
        <w:t xml:space="preserve"> </w:t>
      </w:r>
      <w:r w:rsidR="00DB2849" w:rsidRPr="00DB2849">
        <w:t>Proces obsługi skarg i wniosków</w:t>
      </w:r>
      <w:r w:rsidRPr="003F52AF">
        <w:t>.</w:t>
      </w:r>
      <w:bookmarkEnd w:id="57"/>
    </w:p>
    <w:p w:rsidR="00DB2849" w:rsidRDefault="00DB2849" w:rsidP="00DB2849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>
        <w:t>30 W</w:t>
      </w:r>
      <w:r w:rsidRPr="00BB703A">
        <w:t>ydanie opinii prawnej</w:t>
      </w:r>
    </w:p>
    <w:p w:rsidR="00DB2849" w:rsidRDefault="00DB2849" w:rsidP="00DB2849">
      <w:pPr>
        <w:pStyle w:val="Legenda"/>
        <w:jc w:val="center"/>
      </w:pPr>
      <w:r>
        <w:rPr>
          <w:noProof/>
          <w:lang w:eastAsia="pl-PL"/>
        </w:rPr>
        <w:drawing>
          <wp:inline distT="0" distB="0" distL="0" distR="0">
            <wp:extent cx="12814935" cy="3862070"/>
            <wp:effectExtent l="0" t="0" r="5715" b="508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935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849" w:rsidRDefault="00DB2849" w:rsidP="00DB2849">
      <w:pPr>
        <w:pStyle w:val="Legenda"/>
        <w:jc w:val="center"/>
      </w:pPr>
      <w:bookmarkStart w:id="58" w:name="_Toc419965450"/>
      <w:r w:rsidRPr="003F52AF">
        <w:t xml:space="preserve">Rysunek </w:t>
      </w:r>
      <w:fldSimple w:instr=" SEQ Rysunek \* ARABIC ">
        <w:r>
          <w:rPr>
            <w:noProof/>
          </w:rPr>
          <w:t>30</w:t>
        </w:r>
      </w:fldSimple>
      <w:r w:rsidRPr="003F52AF">
        <w:t xml:space="preserve"> </w:t>
      </w:r>
      <w:r>
        <w:t>W</w:t>
      </w:r>
      <w:r w:rsidRPr="00BB703A">
        <w:t>ydanie opinii prawnej</w:t>
      </w:r>
      <w:r w:rsidRPr="003F52AF">
        <w:t>.</w:t>
      </w:r>
      <w:bookmarkEnd w:id="58"/>
    </w:p>
    <w:p w:rsidR="00DB2849" w:rsidRDefault="00DB2849" w:rsidP="00DB2849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>
        <w:t>31</w:t>
      </w:r>
      <w:r w:rsidRPr="003F52AF">
        <w:t xml:space="preserve"> </w:t>
      </w:r>
      <w:r>
        <w:t>O</w:t>
      </w:r>
      <w:r w:rsidRPr="00BB703A">
        <w:t xml:space="preserve">piniowanie projektów aktów prawa </w:t>
      </w:r>
    </w:p>
    <w:p w:rsidR="00DB2849" w:rsidRDefault="00DB2849" w:rsidP="00DB2849">
      <w:pPr>
        <w:pStyle w:val="Legenda"/>
        <w:jc w:val="center"/>
      </w:pPr>
      <w:r>
        <w:rPr>
          <w:noProof/>
          <w:lang w:eastAsia="pl-PL"/>
        </w:rPr>
        <w:drawing>
          <wp:inline distT="0" distB="0" distL="0" distR="0">
            <wp:extent cx="12446635" cy="2743200"/>
            <wp:effectExtent l="0" t="0" r="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6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849" w:rsidRDefault="00DB2849" w:rsidP="00DB2849">
      <w:pPr>
        <w:pStyle w:val="Legenda"/>
        <w:jc w:val="center"/>
      </w:pPr>
      <w:bookmarkStart w:id="59" w:name="_Toc419965451"/>
      <w:r w:rsidRPr="003F52AF">
        <w:t xml:space="preserve">Rysunek </w:t>
      </w:r>
      <w:fldSimple w:instr=" SEQ Rysunek \* ARABIC ">
        <w:r>
          <w:rPr>
            <w:noProof/>
          </w:rPr>
          <w:t>31</w:t>
        </w:r>
      </w:fldSimple>
      <w:r w:rsidRPr="003F52AF">
        <w:t xml:space="preserve"> </w:t>
      </w:r>
      <w:r>
        <w:t>O</w:t>
      </w:r>
      <w:r w:rsidRPr="00BB703A">
        <w:t>piniowanie projektów aktów prawa</w:t>
      </w:r>
      <w:r w:rsidRPr="003F52AF">
        <w:t>.</w:t>
      </w:r>
      <w:bookmarkEnd w:id="59"/>
    </w:p>
    <w:p w:rsidR="00DB2849" w:rsidRDefault="00DB2849" w:rsidP="00DB2849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>
        <w:t>32</w:t>
      </w:r>
      <w:r w:rsidRPr="003F52AF">
        <w:t xml:space="preserve"> </w:t>
      </w:r>
      <w:r>
        <w:t>U</w:t>
      </w:r>
      <w:r w:rsidRPr="00BB703A">
        <w:t>zgodnienia wewnątrz GUGiK</w:t>
      </w:r>
    </w:p>
    <w:p w:rsidR="00DB2849" w:rsidRDefault="00DB2849" w:rsidP="00DB2849">
      <w:pPr>
        <w:pStyle w:val="Legenda"/>
        <w:jc w:val="center"/>
      </w:pPr>
      <w:r>
        <w:rPr>
          <w:noProof/>
          <w:lang w:eastAsia="pl-PL"/>
        </w:rPr>
        <w:drawing>
          <wp:inline distT="0" distB="0" distL="0" distR="0">
            <wp:extent cx="14780895" cy="3213010"/>
            <wp:effectExtent l="0" t="0" r="1905" b="6985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895" cy="321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849" w:rsidRDefault="00DB2849" w:rsidP="00DB2849">
      <w:pPr>
        <w:pStyle w:val="Legenda"/>
        <w:jc w:val="center"/>
      </w:pPr>
      <w:bookmarkStart w:id="60" w:name="_Toc419965452"/>
      <w:r w:rsidRPr="003F52AF">
        <w:t xml:space="preserve">Rysunek </w:t>
      </w:r>
      <w:fldSimple w:instr=" SEQ Rysunek \* ARABIC ">
        <w:r>
          <w:rPr>
            <w:noProof/>
          </w:rPr>
          <w:t>32</w:t>
        </w:r>
      </w:fldSimple>
      <w:r w:rsidRPr="003F52AF">
        <w:t xml:space="preserve"> </w:t>
      </w:r>
      <w:r>
        <w:t>U</w:t>
      </w:r>
      <w:r w:rsidRPr="00BB703A">
        <w:t>zgodnienia wewnątrz GUGiK</w:t>
      </w:r>
      <w:r w:rsidRPr="003F52AF">
        <w:t>.</w:t>
      </w:r>
      <w:bookmarkEnd w:id="60"/>
    </w:p>
    <w:p w:rsidR="00D0318A" w:rsidRDefault="00D0318A" w:rsidP="00D0318A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 w:rsidR="00DB2849">
        <w:t>33</w:t>
      </w:r>
      <w:r w:rsidRPr="003F52AF">
        <w:t xml:space="preserve"> </w:t>
      </w:r>
      <w:r w:rsidRPr="00BB703A">
        <w:t>Planowanie budżetu</w:t>
      </w:r>
    </w:p>
    <w:p w:rsidR="00BB703A" w:rsidRDefault="00DB2849" w:rsidP="00BB703A">
      <w:pPr>
        <w:pStyle w:val="Legenda"/>
        <w:jc w:val="center"/>
      </w:pPr>
      <w:r>
        <w:rPr>
          <w:noProof/>
          <w:lang w:eastAsia="pl-PL"/>
        </w:rPr>
        <w:drawing>
          <wp:inline distT="0" distB="0" distL="0" distR="0">
            <wp:extent cx="12801600" cy="6127750"/>
            <wp:effectExtent l="0" t="0" r="0" b="635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3A" w:rsidRDefault="00BB703A" w:rsidP="00BB703A">
      <w:pPr>
        <w:pStyle w:val="Legenda"/>
        <w:jc w:val="center"/>
      </w:pPr>
      <w:bookmarkStart w:id="61" w:name="_Toc419965453"/>
      <w:r w:rsidRPr="003F52AF">
        <w:t xml:space="preserve">Rysunek </w:t>
      </w:r>
      <w:fldSimple w:instr=" SEQ Rysunek \* ARABIC ">
        <w:r w:rsidR="00DB2849">
          <w:rPr>
            <w:noProof/>
          </w:rPr>
          <w:t>33</w:t>
        </w:r>
      </w:fldSimple>
      <w:r w:rsidRPr="003F52AF">
        <w:t xml:space="preserve"> </w:t>
      </w:r>
      <w:r w:rsidRPr="00BB703A">
        <w:t>Planowanie budżetu</w:t>
      </w:r>
      <w:r w:rsidRPr="003F52AF">
        <w:t>.</w:t>
      </w:r>
      <w:bookmarkEnd w:id="61"/>
    </w:p>
    <w:p w:rsidR="00D0318A" w:rsidRDefault="00D0318A" w:rsidP="00D0318A">
      <w:pPr>
        <w:pStyle w:val="Nagwek1"/>
        <w:numPr>
          <w:ilvl w:val="0"/>
          <w:numId w:val="0"/>
        </w:numPr>
      </w:pPr>
      <w:r w:rsidRPr="003F52AF">
        <w:lastRenderedPageBreak/>
        <w:t xml:space="preserve">Rysunek </w:t>
      </w:r>
      <w:r w:rsidR="00DB2849">
        <w:t xml:space="preserve">34 </w:t>
      </w:r>
      <w:r w:rsidRPr="00BB703A">
        <w:t>Realizacja faktur</w:t>
      </w:r>
    </w:p>
    <w:p w:rsidR="00BB703A" w:rsidRDefault="00B93BE5" w:rsidP="00BB703A">
      <w:pPr>
        <w:pStyle w:val="Legenda"/>
        <w:jc w:val="center"/>
      </w:pPr>
      <w:r>
        <w:rPr>
          <w:noProof/>
          <w:lang w:eastAsia="pl-PL"/>
        </w:rPr>
        <w:drawing>
          <wp:inline distT="0" distB="0" distL="0" distR="0">
            <wp:extent cx="14780895" cy="3726296"/>
            <wp:effectExtent l="0" t="0" r="1905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895" cy="372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3A" w:rsidRDefault="00BB703A" w:rsidP="00BB703A">
      <w:pPr>
        <w:pStyle w:val="Legenda"/>
        <w:jc w:val="center"/>
      </w:pPr>
      <w:bookmarkStart w:id="62" w:name="_Toc419965454"/>
      <w:r w:rsidRPr="003F52AF">
        <w:t xml:space="preserve">Rysunek </w:t>
      </w:r>
      <w:fldSimple w:instr=" SEQ Rysunek \* ARABIC ">
        <w:r w:rsidR="00DB2849">
          <w:rPr>
            <w:noProof/>
          </w:rPr>
          <w:t>34</w:t>
        </w:r>
      </w:fldSimple>
      <w:r w:rsidRPr="003F52AF">
        <w:t xml:space="preserve"> </w:t>
      </w:r>
      <w:r w:rsidRPr="00BB703A">
        <w:t>Realizacja faktur</w:t>
      </w:r>
      <w:r w:rsidRPr="003F52AF">
        <w:t>.</w:t>
      </w:r>
      <w:bookmarkEnd w:id="62"/>
    </w:p>
    <w:p w:rsidR="000030AA" w:rsidRDefault="000030AA" w:rsidP="000030AA">
      <w:pPr>
        <w:pStyle w:val="Nagwek1"/>
        <w:numPr>
          <w:ilvl w:val="0"/>
          <w:numId w:val="0"/>
        </w:numPr>
      </w:pPr>
      <w:r w:rsidRPr="00A57A58">
        <w:lastRenderedPageBreak/>
        <w:t xml:space="preserve">Rysunek </w:t>
      </w:r>
      <w:r w:rsidR="00DB2849">
        <w:t>35</w:t>
      </w:r>
      <w:r w:rsidRPr="00A57A58">
        <w:t xml:space="preserve"> </w:t>
      </w:r>
      <w:r w:rsidRPr="00A57A58">
        <w:rPr>
          <w:noProof/>
        </w:rPr>
        <w:t>Proces komunikacji medialnej i promocji</w:t>
      </w:r>
    </w:p>
    <w:p w:rsidR="00A56DC5" w:rsidRDefault="00A56DC5" w:rsidP="00A56DC5">
      <w:pPr>
        <w:pStyle w:val="Legenda"/>
        <w:jc w:val="center"/>
      </w:pPr>
    </w:p>
    <w:p w:rsidR="00A56DC5" w:rsidRDefault="0018485C" w:rsidP="00A56DC5">
      <w:r w:rsidRPr="0018485C">
        <w:rPr>
          <w:noProof/>
          <w:lang w:eastAsia="pl-PL"/>
        </w:rPr>
        <w:drawing>
          <wp:inline distT="0" distB="0" distL="0" distR="0">
            <wp:extent cx="14771706" cy="504190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362" cy="50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85C" w:rsidRDefault="0018485C" w:rsidP="0018485C">
      <w:pPr>
        <w:pStyle w:val="Legenda"/>
        <w:jc w:val="center"/>
      </w:pPr>
      <w:bookmarkStart w:id="63" w:name="_Toc416992777"/>
      <w:bookmarkStart w:id="64" w:name="_Toc419965455"/>
      <w:r w:rsidRPr="00A57A58">
        <w:t xml:space="preserve">Rysunek </w:t>
      </w:r>
      <w:fldSimple w:instr=" SEQ Rysunek \* ARABIC ">
        <w:r w:rsidR="00DB2849">
          <w:rPr>
            <w:noProof/>
          </w:rPr>
          <w:t>35</w:t>
        </w:r>
      </w:fldSimple>
      <w:r w:rsidRPr="00A57A58">
        <w:t xml:space="preserve"> </w:t>
      </w:r>
      <w:r w:rsidRPr="00A57A58">
        <w:rPr>
          <w:noProof/>
        </w:rPr>
        <w:t>Proces komunikacji medialnej i promocji</w:t>
      </w:r>
      <w:r w:rsidRPr="00A57A58">
        <w:t>.</w:t>
      </w:r>
      <w:bookmarkEnd w:id="63"/>
      <w:bookmarkEnd w:id="64"/>
    </w:p>
    <w:p w:rsidR="000030AA" w:rsidRDefault="000030AA" w:rsidP="000030AA">
      <w:pPr>
        <w:pStyle w:val="Nagwek1"/>
        <w:numPr>
          <w:ilvl w:val="0"/>
          <w:numId w:val="0"/>
        </w:numPr>
      </w:pPr>
      <w:r w:rsidRPr="00A57A58">
        <w:lastRenderedPageBreak/>
        <w:t xml:space="preserve">Rysunek </w:t>
      </w:r>
      <w:r w:rsidR="006F35F5">
        <w:t>36</w:t>
      </w:r>
      <w:r w:rsidRPr="00A57A58">
        <w:t xml:space="preserve"> </w:t>
      </w:r>
      <w:r w:rsidRPr="00A57A58">
        <w:rPr>
          <w:noProof/>
        </w:rPr>
        <w:t>Proces zarządzania architekturą korporacyjną</w:t>
      </w:r>
    </w:p>
    <w:p w:rsidR="0018485C" w:rsidRDefault="0092080D" w:rsidP="0018485C">
      <w:r w:rsidRPr="0092080D">
        <w:rPr>
          <w:noProof/>
          <w:lang w:eastAsia="pl-PL"/>
        </w:rPr>
        <w:drawing>
          <wp:inline distT="0" distB="0" distL="0" distR="0">
            <wp:extent cx="14732000" cy="3722614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0" cy="372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0D" w:rsidRDefault="0092080D" w:rsidP="0092080D">
      <w:pPr>
        <w:pStyle w:val="Legenda"/>
        <w:jc w:val="center"/>
      </w:pPr>
      <w:bookmarkStart w:id="65" w:name="_Toc416992778"/>
      <w:bookmarkStart w:id="66" w:name="_Toc419965456"/>
      <w:r w:rsidRPr="00A57A58">
        <w:t xml:space="preserve">Rysunek </w:t>
      </w:r>
      <w:fldSimple w:instr=" SEQ Rysunek \* ARABIC ">
        <w:r w:rsidR="006F35F5">
          <w:rPr>
            <w:noProof/>
          </w:rPr>
          <w:t>36</w:t>
        </w:r>
      </w:fldSimple>
      <w:r w:rsidRPr="00A57A58">
        <w:t xml:space="preserve"> </w:t>
      </w:r>
      <w:r w:rsidRPr="00A57A58">
        <w:rPr>
          <w:noProof/>
        </w:rPr>
        <w:t>Proces zarządzania architekturą korporacyjną</w:t>
      </w:r>
      <w:r w:rsidRPr="00A57A58">
        <w:t>.</w:t>
      </w:r>
      <w:bookmarkEnd w:id="65"/>
      <w:bookmarkEnd w:id="66"/>
    </w:p>
    <w:p w:rsidR="000030AA" w:rsidRDefault="000030AA" w:rsidP="000030AA">
      <w:pPr>
        <w:pStyle w:val="Nagwek1"/>
        <w:numPr>
          <w:ilvl w:val="0"/>
          <w:numId w:val="0"/>
        </w:numPr>
      </w:pPr>
      <w:r w:rsidRPr="00A57A58">
        <w:lastRenderedPageBreak/>
        <w:t xml:space="preserve">Rysunek </w:t>
      </w:r>
      <w:r w:rsidR="006F35F5">
        <w:t>37</w:t>
      </w:r>
      <w:r w:rsidRPr="00A57A58">
        <w:t xml:space="preserve"> </w:t>
      </w:r>
      <w:r w:rsidRPr="00A57A58">
        <w:rPr>
          <w:noProof/>
        </w:rPr>
        <w:t xml:space="preserve">Proces </w:t>
      </w:r>
      <w:r w:rsidRPr="00A57A58">
        <w:t>zarządzania incydentami</w:t>
      </w:r>
    </w:p>
    <w:p w:rsidR="0092080D" w:rsidRDefault="003E16C8" w:rsidP="0092080D">
      <w:r w:rsidRPr="003E16C8">
        <w:rPr>
          <w:noProof/>
          <w:lang w:eastAsia="pl-PL"/>
        </w:rPr>
        <w:drawing>
          <wp:inline distT="0" distB="0" distL="0" distR="0">
            <wp:extent cx="14757400" cy="4963089"/>
            <wp:effectExtent l="19050" t="0" r="635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117" cy="496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B" w:rsidRDefault="003E16C8" w:rsidP="003E16C8">
      <w:pPr>
        <w:pStyle w:val="Legenda"/>
        <w:jc w:val="center"/>
      </w:pPr>
      <w:bookmarkStart w:id="67" w:name="_Toc416992779"/>
      <w:bookmarkStart w:id="68" w:name="_Toc419965457"/>
      <w:r w:rsidRPr="00A57A58">
        <w:t xml:space="preserve">Rysunek </w:t>
      </w:r>
      <w:fldSimple w:instr=" SEQ Rysunek \* ARABIC ">
        <w:r w:rsidR="006F35F5">
          <w:rPr>
            <w:noProof/>
          </w:rPr>
          <w:t>37</w:t>
        </w:r>
      </w:fldSimple>
      <w:r w:rsidRPr="00A57A58">
        <w:t xml:space="preserve"> </w:t>
      </w:r>
      <w:r w:rsidRPr="00A57A58">
        <w:rPr>
          <w:noProof/>
        </w:rPr>
        <w:t xml:space="preserve">Proces </w:t>
      </w:r>
      <w:r w:rsidRPr="00A57A58">
        <w:t>zarządzania incydentami</w:t>
      </w:r>
      <w:r w:rsidR="00211BA7">
        <w:t>.</w:t>
      </w:r>
      <w:bookmarkEnd w:id="68"/>
    </w:p>
    <w:p w:rsidR="000030AA" w:rsidRDefault="000030AA" w:rsidP="000030AA">
      <w:pPr>
        <w:pStyle w:val="Nagwek1"/>
        <w:numPr>
          <w:ilvl w:val="0"/>
          <w:numId w:val="0"/>
        </w:numPr>
      </w:pPr>
      <w:r w:rsidRPr="00A57A58">
        <w:lastRenderedPageBreak/>
        <w:t xml:space="preserve">Rysunek </w:t>
      </w:r>
      <w:r w:rsidR="006F35F5">
        <w:t>38</w:t>
      </w:r>
      <w:r w:rsidRPr="00A57A58">
        <w:t xml:space="preserve"> </w:t>
      </w:r>
      <w:r w:rsidRPr="00A57A58">
        <w:rPr>
          <w:noProof/>
        </w:rPr>
        <w:t>Proces zarządzania problemami</w:t>
      </w:r>
    </w:p>
    <w:p w:rsidR="003E16C8" w:rsidRDefault="005F23C7" w:rsidP="00516C4B">
      <w:pPr>
        <w:pStyle w:val="Legenda"/>
        <w:jc w:val="left"/>
      </w:pPr>
      <w:r w:rsidRPr="005F23C7">
        <w:rPr>
          <w:noProof/>
          <w:lang w:eastAsia="pl-PL"/>
        </w:rPr>
        <w:drawing>
          <wp:inline distT="0" distB="0" distL="0" distR="0">
            <wp:extent cx="14801444" cy="3467100"/>
            <wp:effectExtent l="19050" t="0" r="406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466" cy="34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6C8" w:rsidRPr="00A57A58">
        <w:t>.</w:t>
      </w:r>
      <w:bookmarkEnd w:id="67"/>
    </w:p>
    <w:p w:rsidR="005F23C7" w:rsidRDefault="005F23C7" w:rsidP="005F23C7">
      <w:pPr>
        <w:pStyle w:val="Legenda"/>
        <w:jc w:val="center"/>
      </w:pPr>
      <w:bookmarkStart w:id="69" w:name="_Toc416992780"/>
      <w:bookmarkStart w:id="70" w:name="_Toc419965458"/>
      <w:r w:rsidRPr="00A57A58">
        <w:t xml:space="preserve">Rysunek </w:t>
      </w:r>
      <w:fldSimple w:instr=" SEQ Rysunek \* ARABIC ">
        <w:r w:rsidR="006F35F5">
          <w:rPr>
            <w:noProof/>
          </w:rPr>
          <w:t>38</w:t>
        </w:r>
      </w:fldSimple>
      <w:r w:rsidRPr="00A57A58">
        <w:t xml:space="preserve"> </w:t>
      </w:r>
      <w:r w:rsidRPr="00A57A58">
        <w:rPr>
          <w:noProof/>
        </w:rPr>
        <w:t>Proces zarządzania problemami</w:t>
      </w:r>
      <w:r w:rsidRPr="00A57A58">
        <w:t>.</w:t>
      </w:r>
      <w:bookmarkEnd w:id="69"/>
      <w:bookmarkEnd w:id="70"/>
    </w:p>
    <w:p w:rsidR="000030AA" w:rsidRDefault="000030AA" w:rsidP="000030AA">
      <w:pPr>
        <w:pStyle w:val="Nagwek1"/>
        <w:numPr>
          <w:ilvl w:val="0"/>
          <w:numId w:val="0"/>
        </w:numPr>
      </w:pPr>
      <w:r w:rsidRPr="00A57A58">
        <w:lastRenderedPageBreak/>
        <w:t xml:space="preserve">Rysunek </w:t>
      </w:r>
      <w:r w:rsidR="006F35F5">
        <w:t>39</w:t>
      </w:r>
      <w:r w:rsidRPr="00A57A58">
        <w:t xml:space="preserve"> </w:t>
      </w:r>
      <w:r w:rsidRPr="00A57A58">
        <w:rPr>
          <w:noProof/>
        </w:rPr>
        <w:t>Proces zarządzania architekturą</w:t>
      </w:r>
    </w:p>
    <w:p w:rsidR="005F23C7" w:rsidRDefault="005F23C7" w:rsidP="005F23C7">
      <w:r w:rsidRPr="005F23C7">
        <w:rPr>
          <w:noProof/>
          <w:lang w:eastAsia="pl-PL"/>
        </w:rPr>
        <w:drawing>
          <wp:inline distT="0" distB="0" distL="0" distR="0">
            <wp:extent cx="14849824" cy="4241800"/>
            <wp:effectExtent l="19050" t="0" r="9176" b="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9824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3C7" w:rsidRDefault="005F23C7" w:rsidP="005F23C7">
      <w:pPr>
        <w:pStyle w:val="Legenda"/>
        <w:jc w:val="center"/>
      </w:pPr>
      <w:bookmarkStart w:id="71" w:name="_Toc416992781"/>
      <w:bookmarkStart w:id="72" w:name="_Toc419965459"/>
      <w:r w:rsidRPr="00A57A58">
        <w:t xml:space="preserve">Rysunek </w:t>
      </w:r>
      <w:fldSimple w:instr=" SEQ Rysunek \* ARABIC ">
        <w:r w:rsidR="006F35F5">
          <w:rPr>
            <w:noProof/>
          </w:rPr>
          <w:t>39</w:t>
        </w:r>
      </w:fldSimple>
      <w:r w:rsidRPr="00A57A58">
        <w:t xml:space="preserve"> </w:t>
      </w:r>
      <w:r w:rsidRPr="00A57A58">
        <w:rPr>
          <w:noProof/>
        </w:rPr>
        <w:t>Proces zarządzania architekturą</w:t>
      </w:r>
      <w:r w:rsidRPr="00A57A58">
        <w:t>.</w:t>
      </w:r>
      <w:bookmarkEnd w:id="71"/>
      <w:bookmarkEnd w:id="72"/>
    </w:p>
    <w:p w:rsidR="00366597" w:rsidRDefault="00366597" w:rsidP="00366597">
      <w:pPr>
        <w:pStyle w:val="Nagwek1"/>
        <w:numPr>
          <w:ilvl w:val="0"/>
          <w:numId w:val="0"/>
        </w:numPr>
      </w:pPr>
      <w:r w:rsidRPr="00A57A58">
        <w:lastRenderedPageBreak/>
        <w:t xml:space="preserve">Rysunek </w:t>
      </w:r>
      <w:r w:rsidR="006F35F5">
        <w:t>40</w:t>
      </w:r>
      <w:r w:rsidRPr="00A57A58">
        <w:t xml:space="preserve"> </w:t>
      </w:r>
      <w:r w:rsidRPr="00A57A58">
        <w:rPr>
          <w:noProof/>
        </w:rPr>
        <w:t>Proces zarządzania konfiguracją</w:t>
      </w:r>
    </w:p>
    <w:p w:rsidR="005F23C7" w:rsidRDefault="001C277A" w:rsidP="005F23C7">
      <w:r w:rsidRPr="001C277A">
        <w:rPr>
          <w:noProof/>
          <w:lang w:eastAsia="pl-PL"/>
        </w:rPr>
        <w:drawing>
          <wp:inline distT="0" distB="0" distL="0" distR="0">
            <wp:extent cx="14791445" cy="3505200"/>
            <wp:effectExtent l="0" t="0" r="0" b="0"/>
            <wp:docPr id="4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44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7A" w:rsidRDefault="001C277A" w:rsidP="001C277A">
      <w:pPr>
        <w:pStyle w:val="Legenda"/>
        <w:jc w:val="center"/>
      </w:pPr>
      <w:bookmarkStart w:id="73" w:name="_Toc416992782"/>
      <w:bookmarkStart w:id="74" w:name="_Toc419965460"/>
      <w:r w:rsidRPr="00A57A58">
        <w:t xml:space="preserve">Rysunek </w:t>
      </w:r>
      <w:fldSimple w:instr=" SEQ Rysunek \* ARABIC ">
        <w:r w:rsidR="006F35F5">
          <w:rPr>
            <w:noProof/>
          </w:rPr>
          <w:t>40</w:t>
        </w:r>
      </w:fldSimple>
      <w:r w:rsidRPr="00A57A58">
        <w:t xml:space="preserve"> </w:t>
      </w:r>
      <w:r w:rsidRPr="00A57A58">
        <w:rPr>
          <w:noProof/>
        </w:rPr>
        <w:t>Proces zarządzania konfiguracją</w:t>
      </w:r>
      <w:r w:rsidRPr="00A57A58">
        <w:t>.</w:t>
      </w:r>
      <w:bookmarkEnd w:id="73"/>
      <w:bookmarkEnd w:id="74"/>
    </w:p>
    <w:p w:rsidR="00366597" w:rsidRDefault="00366597" w:rsidP="00366597">
      <w:pPr>
        <w:pStyle w:val="Nagwek1"/>
        <w:numPr>
          <w:ilvl w:val="0"/>
          <w:numId w:val="0"/>
        </w:numPr>
      </w:pPr>
      <w:r w:rsidRPr="00A57A58">
        <w:lastRenderedPageBreak/>
        <w:t xml:space="preserve">Rysunek </w:t>
      </w:r>
      <w:r w:rsidR="006F35F5">
        <w:t>41</w:t>
      </w:r>
      <w:r w:rsidRPr="00A57A58">
        <w:t xml:space="preserve"> </w:t>
      </w:r>
      <w:r w:rsidRPr="00A57A58">
        <w:rPr>
          <w:noProof/>
        </w:rPr>
        <w:t>Proces zarządzania zmianami w usługach</w:t>
      </w:r>
    </w:p>
    <w:p w:rsidR="001C277A" w:rsidRDefault="00AA2793" w:rsidP="001C277A">
      <w:r w:rsidRPr="00AA2793">
        <w:rPr>
          <w:noProof/>
          <w:lang w:eastAsia="pl-PL"/>
        </w:rPr>
        <w:drawing>
          <wp:inline distT="0" distB="0" distL="0" distR="0">
            <wp:extent cx="14706600" cy="4932577"/>
            <wp:effectExtent l="1905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8796" cy="493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793" w:rsidRDefault="00AA2793" w:rsidP="00AA2793">
      <w:pPr>
        <w:pStyle w:val="Legenda"/>
        <w:jc w:val="center"/>
      </w:pPr>
      <w:bookmarkStart w:id="75" w:name="_Toc416992783"/>
      <w:bookmarkStart w:id="76" w:name="_Toc419965461"/>
      <w:r w:rsidRPr="00A57A58">
        <w:t xml:space="preserve">Rysunek </w:t>
      </w:r>
      <w:fldSimple w:instr=" SEQ Rysunek \* ARABIC ">
        <w:r w:rsidR="006F35F5">
          <w:rPr>
            <w:noProof/>
          </w:rPr>
          <w:t>41</w:t>
        </w:r>
      </w:fldSimple>
      <w:r w:rsidRPr="00A57A58">
        <w:t xml:space="preserve"> </w:t>
      </w:r>
      <w:r w:rsidRPr="00A57A58">
        <w:rPr>
          <w:noProof/>
        </w:rPr>
        <w:t>Proces zarządzania zmianami w usługach</w:t>
      </w:r>
      <w:r w:rsidRPr="00A57A58">
        <w:t>.</w:t>
      </w:r>
      <w:bookmarkEnd w:id="75"/>
      <w:bookmarkEnd w:id="76"/>
    </w:p>
    <w:p w:rsidR="00366597" w:rsidRDefault="00366597" w:rsidP="00366597">
      <w:pPr>
        <w:pStyle w:val="Nagwek1"/>
        <w:numPr>
          <w:ilvl w:val="0"/>
          <w:numId w:val="0"/>
        </w:numPr>
      </w:pPr>
      <w:r w:rsidRPr="00A57A58">
        <w:lastRenderedPageBreak/>
        <w:t xml:space="preserve">Rysunek </w:t>
      </w:r>
      <w:r w:rsidR="006F35F5">
        <w:t>42</w:t>
      </w:r>
      <w:r w:rsidRPr="00A57A58">
        <w:t xml:space="preserve"> </w:t>
      </w:r>
      <w:r w:rsidRPr="00A57A58">
        <w:rPr>
          <w:noProof/>
        </w:rPr>
        <w:t>Proces zarządzania ciągłością działania</w:t>
      </w:r>
    </w:p>
    <w:p w:rsidR="00AA2793" w:rsidRDefault="00B257B5" w:rsidP="00AA2793">
      <w:r w:rsidRPr="00B257B5">
        <w:rPr>
          <w:noProof/>
          <w:lang w:eastAsia="pl-PL"/>
        </w:rPr>
        <w:drawing>
          <wp:inline distT="0" distB="0" distL="0" distR="0">
            <wp:extent cx="14710374" cy="3543300"/>
            <wp:effectExtent l="19050" t="0" r="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1860" cy="354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7B5" w:rsidRDefault="00B257B5" w:rsidP="00B257B5">
      <w:pPr>
        <w:pStyle w:val="Legenda"/>
        <w:jc w:val="center"/>
      </w:pPr>
      <w:bookmarkStart w:id="77" w:name="_Toc416992784"/>
      <w:bookmarkStart w:id="78" w:name="_Toc419965462"/>
      <w:r w:rsidRPr="00A57A58">
        <w:t xml:space="preserve">Rysunek </w:t>
      </w:r>
      <w:fldSimple w:instr=" SEQ Rysunek \* ARABIC ">
        <w:r w:rsidR="006F35F5">
          <w:rPr>
            <w:noProof/>
          </w:rPr>
          <w:t>42</w:t>
        </w:r>
      </w:fldSimple>
      <w:r w:rsidRPr="00A57A58">
        <w:t xml:space="preserve"> </w:t>
      </w:r>
      <w:r w:rsidRPr="00A57A58">
        <w:rPr>
          <w:noProof/>
        </w:rPr>
        <w:t>Proces zarządzania ciągłością działania</w:t>
      </w:r>
      <w:r w:rsidRPr="00A57A58">
        <w:t>.</w:t>
      </w:r>
      <w:bookmarkEnd w:id="77"/>
      <w:bookmarkEnd w:id="78"/>
    </w:p>
    <w:p w:rsidR="00366597" w:rsidRDefault="00366597" w:rsidP="00366597">
      <w:pPr>
        <w:pStyle w:val="Nagwek1"/>
        <w:numPr>
          <w:ilvl w:val="0"/>
          <w:numId w:val="0"/>
        </w:numPr>
      </w:pPr>
      <w:r w:rsidRPr="00A57A58">
        <w:lastRenderedPageBreak/>
        <w:t>Rysunek</w:t>
      </w:r>
      <w:r w:rsidR="006F35F5">
        <w:t xml:space="preserve"> 43</w:t>
      </w:r>
      <w:r w:rsidRPr="00A57A58">
        <w:t xml:space="preserve"> </w:t>
      </w:r>
      <w:r w:rsidRPr="00A57A58">
        <w:rPr>
          <w:noProof/>
        </w:rPr>
        <w:t>Proces weryfikacji dostępności infrastruktury</w:t>
      </w:r>
    </w:p>
    <w:p w:rsidR="002B453B" w:rsidRDefault="002B453B" w:rsidP="002B453B">
      <w:r w:rsidRPr="002B453B">
        <w:rPr>
          <w:noProof/>
          <w:lang w:eastAsia="pl-PL"/>
        </w:rPr>
        <w:drawing>
          <wp:inline distT="0" distB="0" distL="0" distR="0">
            <wp:extent cx="14732000" cy="7452419"/>
            <wp:effectExtent l="19050" t="0" r="0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0" cy="745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3B" w:rsidRDefault="002B453B" w:rsidP="002B453B">
      <w:pPr>
        <w:pStyle w:val="Legenda"/>
        <w:jc w:val="center"/>
      </w:pPr>
      <w:bookmarkStart w:id="79" w:name="_Toc416992785"/>
      <w:bookmarkStart w:id="80" w:name="_Toc419965463"/>
      <w:r w:rsidRPr="00A57A58">
        <w:t xml:space="preserve">Rysunek </w:t>
      </w:r>
      <w:fldSimple w:instr=" SEQ Rysunek \* ARABIC ">
        <w:r w:rsidR="006F35F5">
          <w:rPr>
            <w:noProof/>
          </w:rPr>
          <w:t>43</w:t>
        </w:r>
      </w:fldSimple>
      <w:r w:rsidRPr="00A57A58">
        <w:t xml:space="preserve"> </w:t>
      </w:r>
      <w:r w:rsidRPr="00A57A58">
        <w:rPr>
          <w:noProof/>
        </w:rPr>
        <w:t>Proces weryfikacji dostępności infrastruktury</w:t>
      </w:r>
      <w:r w:rsidRPr="00A57A58">
        <w:t>.</w:t>
      </w:r>
      <w:bookmarkEnd w:id="79"/>
      <w:bookmarkEnd w:id="80"/>
    </w:p>
    <w:p w:rsidR="0067514E" w:rsidRDefault="0067514E" w:rsidP="002E375C">
      <w:pPr>
        <w:jc w:val="center"/>
        <w:sectPr w:rsidR="0067514E" w:rsidSect="000F7E09">
          <w:pgSz w:w="23814" w:h="16839" w:orient="landscape" w:code="8"/>
          <w:pgMar w:top="284" w:right="253" w:bottom="1701" w:left="284" w:header="708" w:footer="708" w:gutter="0"/>
          <w:cols w:space="708"/>
          <w:docGrid w:linePitch="360"/>
        </w:sectPr>
      </w:pPr>
    </w:p>
    <w:p w:rsidR="00366597" w:rsidRDefault="00366597" w:rsidP="00366597">
      <w:pPr>
        <w:pStyle w:val="Nagwek1"/>
        <w:numPr>
          <w:ilvl w:val="0"/>
          <w:numId w:val="0"/>
        </w:numPr>
      </w:pPr>
      <w:r w:rsidRPr="00A57A58">
        <w:lastRenderedPageBreak/>
        <w:t xml:space="preserve">Rysunek </w:t>
      </w:r>
      <w:r w:rsidR="006F35F5">
        <w:t>44</w:t>
      </w:r>
      <w:r w:rsidRPr="00A57A58">
        <w:t xml:space="preserve"> </w:t>
      </w:r>
      <w:r w:rsidRPr="00A57A58">
        <w:rPr>
          <w:noProof/>
        </w:rPr>
        <w:t>Mapa procesów biznesowych – stan docelowy</w:t>
      </w:r>
    </w:p>
    <w:p w:rsidR="002B453B" w:rsidRDefault="006F35F5" w:rsidP="002E375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9432290" cy="8974215"/>
            <wp:effectExtent l="0" t="0" r="0" b="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290" cy="8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14E" w:rsidRDefault="002E375C" w:rsidP="001F4FA4">
      <w:pPr>
        <w:pStyle w:val="Legenda"/>
        <w:jc w:val="center"/>
        <w:sectPr w:rsidR="0067514E" w:rsidSect="0067514E">
          <w:pgSz w:w="16839" w:h="23814" w:code="8"/>
          <w:pgMar w:top="253" w:right="1701" w:bottom="284" w:left="284" w:header="708" w:footer="708" w:gutter="0"/>
          <w:cols w:space="708"/>
          <w:docGrid w:linePitch="360"/>
        </w:sectPr>
      </w:pPr>
      <w:bookmarkStart w:id="81" w:name="_Toc416992786"/>
      <w:bookmarkStart w:id="82" w:name="_Toc419965464"/>
      <w:r w:rsidRPr="00A57A58">
        <w:t xml:space="preserve">Rysunek </w:t>
      </w:r>
      <w:fldSimple w:instr=" SEQ Rysunek \* ARABIC ">
        <w:r w:rsidR="006F35F5">
          <w:rPr>
            <w:noProof/>
          </w:rPr>
          <w:t>44</w:t>
        </w:r>
      </w:fldSimple>
      <w:r w:rsidRPr="00A57A58">
        <w:t xml:space="preserve"> </w:t>
      </w:r>
      <w:r w:rsidRPr="00A57A58">
        <w:rPr>
          <w:noProof/>
        </w:rPr>
        <w:t>Mapa procesów biznesowych – stan docelowy</w:t>
      </w:r>
      <w:r w:rsidRPr="00A57A58">
        <w:t>.</w:t>
      </w:r>
      <w:bookmarkEnd w:id="81"/>
      <w:bookmarkEnd w:id="82"/>
    </w:p>
    <w:p w:rsidR="001F4FA4" w:rsidRDefault="00F4535F" w:rsidP="00A23BF9">
      <w:pPr>
        <w:pStyle w:val="Nagwek1"/>
        <w:numPr>
          <w:ilvl w:val="0"/>
          <w:numId w:val="0"/>
        </w:numPr>
      </w:pPr>
      <w:r>
        <w:lastRenderedPageBreak/>
        <w:t xml:space="preserve">Rysunek </w:t>
      </w:r>
      <w:r w:rsidR="006F35F5">
        <w:t>45</w:t>
      </w:r>
      <w:r>
        <w:t xml:space="preserve"> Prezentacja wpływu usług CAPAP na procesy GUGiK</w:t>
      </w:r>
    </w:p>
    <w:p w:rsidR="00A23BF9" w:rsidRDefault="002E375C" w:rsidP="00A23BF9">
      <w:pPr>
        <w:pStyle w:val="Legenda"/>
        <w:jc w:val="center"/>
        <w:rPr>
          <w:noProof/>
        </w:rPr>
      </w:pPr>
      <w:r w:rsidRPr="002E375C">
        <w:rPr>
          <w:noProof/>
          <w:lang w:eastAsia="pl-PL"/>
        </w:rPr>
        <w:drawing>
          <wp:inline distT="0" distB="0" distL="0" distR="0">
            <wp:extent cx="5608320" cy="11120719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252" cy="111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3" w:name="_Toc416992791"/>
    </w:p>
    <w:p w:rsidR="0067514E" w:rsidRDefault="002E375C" w:rsidP="00A23BF9">
      <w:pPr>
        <w:pStyle w:val="Legenda"/>
        <w:jc w:val="center"/>
        <w:sectPr w:rsidR="0067514E" w:rsidSect="0067514E">
          <w:pgSz w:w="16839" w:h="23814" w:code="8"/>
          <w:pgMar w:top="253" w:right="1701" w:bottom="284" w:left="284" w:header="708" w:footer="708" w:gutter="0"/>
          <w:cols w:space="708"/>
          <w:docGrid w:linePitch="360"/>
        </w:sectPr>
      </w:pPr>
      <w:bookmarkStart w:id="84" w:name="_Toc419965465"/>
      <w:r w:rsidRPr="005E1E8A">
        <w:rPr>
          <w:noProof/>
        </w:rPr>
        <w:t xml:space="preserve">Rysunek </w:t>
      </w:r>
      <w:r w:rsidR="005A7785" w:rsidRPr="005E1E8A">
        <w:rPr>
          <w:noProof/>
        </w:rPr>
        <w:fldChar w:fldCharType="begin"/>
      </w:r>
      <w:r w:rsidRPr="005E1E8A">
        <w:rPr>
          <w:noProof/>
        </w:rPr>
        <w:instrText xml:space="preserve"> SEQ Rysunek \* ARABIC </w:instrText>
      </w:r>
      <w:r w:rsidR="005A7785" w:rsidRPr="005E1E8A">
        <w:rPr>
          <w:noProof/>
        </w:rPr>
        <w:fldChar w:fldCharType="separate"/>
      </w:r>
      <w:r w:rsidR="006F35F5">
        <w:rPr>
          <w:noProof/>
        </w:rPr>
        <w:t>45</w:t>
      </w:r>
      <w:r w:rsidR="005A7785" w:rsidRPr="005E1E8A">
        <w:rPr>
          <w:noProof/>
        </w:rPr>
        <w:fldChar w:fldCharType="end"/>
      </w:r>
      <w:r w:rsidRPr="005E1E8A">
        <w:rPr>
          <w:noProof/>
        </w:rPr>
        <w:t xml:space="preserve"> </w:t>
      </w:r>
      <w:bookmarkEnd w:id="83"/>
      <w:r w:rsidRPr="005E1E8A">
        <w:rPr>
          <w:noProof/>
        </w:rPr>
        <w:t>Prezentacja wpływu usług CAPAP na procesy GUGIK</w:t>
      </w:r>
      <w:r w:rsidR="00211BA7">
        <w:rPr>
          <w:noProof/>
        </w:rPr>
        <w:t>.</w:t>
      </w:r>
      <w:bookmarkEnd w:id="84"/>
    </w:p>
    <w:p w:rsidR="00CB5E50" w:rsidRDefault="00CB5E50" w:rsidP="00CB5E50">
      <w:pPr>
        <w:pStyle w:val="Nagwek1"/>
        <w:numPr>
          <w:ilvl w:val="0"/>
          <w:numId w:val="0"/>
        </w:numPr>
      </w:pPr>
      <w:r w:rsidRPr="00EB3D6A">
        <w:rPr>
          <w:noProof/>
        </w:rPr>
        <w:lastRenderedPageBreak/>
        <w:t xml:space="preserve">Rysunek </w:t>
      </w:r>
      <w:r w:rsidR="006F35F5">
        <w:rPr>
          <w:noProof/>
        </w:rPr>
        <w:t>46</w:t>
      </w:r>
      <w:r w:rsidRPr="00EB3D6A">
        <w:rPr>
          <w:noProof/>
        </w:rPr>
        <w:t xml:space="preserve"> Proces </w:t>
      </w:r>
      <w:r w:rsidRPr="00EB3D6A">
        <w:t>analiz danych przestrzennych</w:t>
      </w:r>
    </w:p>
    <w:p w:rsidR="002E375C" w:rsidRDefault="002E375C" w:rsidP="002E375C">
      <w:pPr>
        <w:pStyle w:val="Legenda"/>
        <w:jc w:val="center"/>
        <w:rPr>
          <w:noProof/>
        </w:rPr>
      </w:pPr>
    </w:p>
    <w:p w:rsidR="00DD33A4" w:rsidRDefault="00F66F12" w:rsidP="00DD33A4">
      <w:r w:rsidRPr="00F66F12">
        <w:rPr>
          <w:noProof/>
          <w:lang w:eastAsia="pl-PL"/>
        </w:rPr>
        <w:drawing>
          <wp:inline distT="0" distB="0" distL="0" distR="0">
            <wp:extent cx="14883856" cy="335280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3856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12" w:rsidRDefault="00F66F12" w:rsidP="00F66F12">
      <w:pPr>
        <w:pStyle w:val="Legenda"/>
        <w:jc w:val="center"/>
      </w:pPr>
      <w:bookmarkStart w:id="85" w:name="_Toc416992792"/>
      <w:bookmarkStart w:id="86" w:name="_Toc419965466"/>
      <w:r w:rsidRPr="00EB3D6A">
        <w:rPr>
          <w:noProof/>
        </w:rPr>
        <w:t xml:space="preserve">Rysunek </w:t>
      </w:r>
      <w:r w:rsidR="005A7785" w:rsidRPr="00EB3D6A">
        <w:rPr>
          <w:noProof/>
        </w:rPr>
        <w:fldChar w:fldCharType="begin"/>
      </w:r>
      <w:r w:rsidRPr="00EB3D6A">
        <w:rPr>
          <w:noProof/>
        </w:rPr>
        <w:instrText xml:space="preserve"> SEQ Rysunek \* ARABIC </w:instrText>
      </w:r>
      <w:r w:rsidR="005A7785" w:rsidRPr="00EB3D6A">
        <w:rPr>
          <w:noProof/>
        </w:rPr>
        <w:fldChar w:fldCharType="separate"/>
      </w:r>
      <w:r w:rsidR="006F35F5">
        <w:rPr>
          <w:noProof/>
        </w:rPr>
        <w:t>46</w:t>
      </w:r>
      <w:r w:rsidR="005A7785" w:rsidRPr="00EB3D6A">
        <w:rPr>
          <w:noProof/>
        </w:rPr>
        <w:fldChar w:fldCharType="end"/>
      </w:r>
      <w:r w:rsidRPr="00EB3D6A">
        <w:rPr>
          <w:noProof/>
        </w:rPr>
        <w:t xml:space="preserve"> </w:t>
      </w:r>
      <w:bookmarkEnd w:id="85"/>
      <w:r w:rsidRPr="00EB3D6A">
        <w:rPr>
          <w:noProof/>
        </w:rPr>
        <w:t xml:space="preserve">Proces </w:t>
      </w:r>
      <w:r w:rsidRPr="00EB3D6A">
        <w:t>analiz danych przestrzennych</w:t>
      </w:r>
      <w:r w:rsidR="00211BA7">
        <w:t>.</w:t>
      </w:r>
      <w:bookmarkEnd w:id="86"/>
    </w:p>
    <w:p w:rsidR="00CB5E50" w:rsidRDefault="00CB5E50" w:rsidP="00CB5E50">
      <w:pPr>
        <w:pStyle w:val="Nagwek1"/>
        <w:numPr>
          <w:ilvl w:val="0"/>
          <w:numId w:val="0"/>
        </w:numPr>
      </w:pPr>
      <w:r w:rsidRPr="00EB3D6A">
        <w:rPr>
          <w:noProof/>
        </w:rPr>
        <w:lastRenderedPageBreak/>
        <w:t>Rysunek</w:t>
      </w:r>
      <w:r w:rsidR="006F35F5">
        <w:rPr>
          <w:noProof/>
        </w:rPr>
        <w:t xml:space="preserve"> 47</w:t>
      </w:r>
      <w:r w:rsidRPr="00EB3D6A">
        <w:rPr>
          <w:noProof/>
        </w:rPr>
        <w:t xml:space="preserve"> Proces </w:t>
      </w:r>
      <w:r w:rsidRPr="00EB3D6A">
        <w:t>podnoszenia</w:t>
      </w:r>
      <w:r w:rsidRPr="00216734">
        <w:t xml:space="preserve"> jakości danych</w:t>
      </w:r>
    </w:p>
    <w:p w:rsidR="00F66F12" w:rsidRDefault="00F66F12" w:rsidP="00F66F12">
      <w:r w:rsidRPr="00F66F12">
        <w:rPr>
          <w:noProof/>
          <w:lang w:eastAsia="pl-PL"/>
        </w:rPr>
        <w:drawing>
          <wp:inline distT="0" distB="0" distL="0" distR="0">
            <wp:extent cx="14774859" cy="3048000"/>
            <wp:effectExtent l="19050" t="0" r="7941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4396" cy="30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77" w:rsidRDefault="00F66F12" w:rsidP="00F66F12">
      <w:pPr>
        <w:pStyle w:val="Legenda"/>
        <w:jc w:val="center"/>
      </w:pPr>
      <w:bookmarkStart w:id="87" w:name="_Toc416992793"/>
      <w:bookmarkStart w:id="88" w:name="_Toc419965467"/>
      <w:r w:rsidRPr="00EB3D6A">
        <w:rPr>
          <w:noProof/>
        </w:rPr>
        <w:t xml:space="preserve">Rysunek </w:t>
      </w:r>
      <w:r w:rsidR="005A7785" w:rsidRPr="00EB3D6A">
        <w:rPr>
          <w:noProof/>
        </w:rPr>
        <w:fldChar w:fldCharType="begin"/>
      </w:r>
      <w:r w:rsidRPr="00EB3D6A">
        <w:rPr>
          <w:noProof/>
        </w:rPr>
        <w:instrText xml:space="preserve"> SEQ Rysunek \* ARABIC </w:instrText>
      </w:r>
      <w:r w:rsidR="005A7785" w:rsidRPr="00EB3D6A">
        <w:rPr>
          <w:noProof/>
        </w:rPr>
        <w:fldChar w:fldCharType="separate"/>
      </w:r>
      <w:r w:rsidR="006F35F5">
        <w:rPr>
          <w:noProof/>
        </w:rPr>
        <w:t>47</w:t>
      </w:r>
      <w:r w:rsidR="005A7785" w:rsidRPr="00EB3D6A">
        <w:rPr>
          <w:noProof/>
        </w:rPr>
        <w:fldChar w:fldCharType="end"/>
      </w:r>
      <w:r w:rsidRPr="00EB3D6A">
        <w:rPr>
          <w:noProof/>
        </w:rPr>
        <w:t xml:space="preserve"> </w:t>
      </w:r>
      <w:bookmarkEnd w:id="87"/>
      <w:r w:rsidRPr="00EB3D6A">
        <w:rPr>
          <w:noProof/>
        </w:rPr>
        <w:t xml:space="preserve">Proces </w:t>
      </w:r>
      <w:r w:rsidRPr="00EB3D6A">
        <w:t>podnoszenia</w:t>
      </w:r>
      <w:r w:rsidRPr="00216734">
        <w:t xml:space="preserve"> jakości danych</w:t>
      </w:r>
      <w:r w:rsidR="00211BA7">
        <w:t>.</w:t>
      </w:r>
      <w:bookmarkEnd w:id="88"/>
    </w:p>
    <w:p w:rsidR="00CB5E50" w:rsidRDefault="00CB5E50" w:rsidP="00CB5E50">
      <w:pPr>
        <w:pStyle w:val="Nagwek1"/>
        <w:numPr>
          <w:ilvl w:val="0"/>
          <w:numId w:val="0"/>
        </w:numPr>
      </w:pPr>
      <w:r w:rsidRPr="00EB3D6A">
        <w:rPr>
          <w:noProof/>
        </w:rPr>
        <w:lastRenderedPageBreak/>
        <w:t xml:space="preserve">Rysunek </w:t>
      </w:r>
      <w:r w:rsidR="006F35F5">
        <w:rPr>
          <w:noProof/>
        </w:rPr>
        <w:t>48</w:t>
      </w:r>
      <w:r w:rsidRPr="00EB3D6A">
        <w:rPr>
          <w:noProof/>
        </w:rPr>
        <w:t xml:space="preserve"> Proces </w:t>
      </w:r>
      <w:r>
        <w:t>szkoleniowy</w:t>
      </w:r>
    </w:p>
    <w:p w:rsidR="00F66F12" w:rsidRDefault="00F66F12" w:rsidP="00F66F12">
      <w:pPr>
        <w:pStyle w:val="Legenda"/>
        <w:jc w:val="center"/>
      </w:pPr>
    </w:p>
    <w:p w:rsidR="00145377" w:rsidRDefault="00145377" w:rsidP="00F66F12">
      <w:pPr>
        <w:rPr>
          <w:highlight w:val="yellow"/>
        </w:rPr>
      </w:pPr>
      <w:r>
        <w:rPr>
          <w:noProof/>
          <w:lang w:eastAsia="pl-PL"/>
        </w:rPr>
        <w:drawing>
          <wp:inline distT="0" distB="0" distL="0" distR="0">
            <wp:extent cx="14601696" cy="2606723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7783" cy="26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77" w:rsidRDefault="00145377" w:rsidP="00145377">
      <w:pPr>
        <w:pStyle w:val="Legenda"/>
        <w:jc w:val="center"/>
      </w:pPr>
      <w:bookmarkStart w:id="89" w:name="_Toc419965468"/>
      <w:r w:rsidRPr="00EB3D6A">
        <w:rPr>
          <w:noProof/>
        </w:rPr>
        <w:t xml:space="preserve">Rysunek </w:t>
      </w:r>
      <w:r w:rsidR="005A7785" w:rsidRPr="00EB3D6A">
        <w:rPr>
          <w:noProof/>
        </w:rPr>
        <w:fldChar w:fldCharType="begin"/>
      </w:r>
      <w:r w:rsidRPr="00EB3D6A">
        <w:rPr>
          <w:noProof/>
        </w:rPr>
        <w:instrText xml:space="preserve"> SEQ Rysunek \* ARABIC </w:instrText>
      </w:r>
      <w:r w:rsidR="005A7785" w:rsidRPr="00EB3D6A">
        <w:rPr>
          <w:noProof/>
        </w:rPr>
        <w:fldChar w:fldCharType="separate"/>
      </w:r>
      <w:r w:rsidR="006F35F5">
        <w:rPr>
          <w:noProof/>
        </w:rPr>
        <w:t>48</w:t>
      </w:r>
      <w:r w:rsidR="005A7785" w:rsidRPr="00EB3D6A">
        <w:rPr>
          <w:noProof/>
        </w:rPr>
        <w:fldChar w:fldCharType="end"/>
      </w:r>
      <w:r w:rsidRPr="00EB3D6A">
        <w:rPr>
          <w:noProof/>
        </w:rPr>
        <w:t xml:space="preserve"> Proces </w:t>
      </w:r>
      <w:r>
        <w:t>szkoleniowy.</w:t>
      </w:r>
      <w:bookmarkEnd w:id="89"/>
    </w:p>
    <w:p w:rsidR="00CB5E50" w:rsidRDefault="00CB5E50" w:rsidP="00CB5E50">
      <w:pPr>
        <w:pStyle w:val="Nagwek1"/>
        <w:numPr>
          <w:ilvl w:val="0"/>
          <w:numId w:val="0"/>
        </w:numPr>
      </w:pPr>
      <w:r w:rsidRPr="00EB3D6A">
        <w:rPr>
          <w:noProof/>
        </w:rPr>
        <w:lastRenderedPageBreak/>
        <w:t xml:space="preserve">Rysunek </w:t>
      </w:r>
      <w:r w:rsidR="006F35F5">
        <w:rPr>
          <w:noProof/>
        </w:rPr>
        <w:t>49</w:t>
      </w:r>
      <w:r w:rsidRPr="00EB3D6A">
        <w:rPr>
          <w:noProof/>
        </w:rPr>
        <w:t xml:space="preserve"> </w:t>
      </w:r>
      <w:r>
        <w:rPr>
          <w:noProof/>
        </w:rPr>
        <w:t>Dostępu do danych przestrzennych</w:t>
      </w:r>
    </w:p>
    <w:p w:rsidR="00586B99" w:rsidRDefault="00586B99" w:rsidP="00F66F12">
      <w:pPr>
        <w:rPr>
          <w:highlight w:val="yellow"/>
        </w:rPr>
      </w:pPr>
      <w:r>
        <w:rPr>
          <w:noProof/>
          <w:lang w:eastAsia="pl-PL"/>
        </w:rPr>
        <w:drawing>
          <wp:inline distT="0" distB="0" distL="0" distR="0">
            <wp:extent cx="14780895" cy="3576174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895" cy="357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99" w:rsidRDefault="00586B99" w:rsidP="00586B99">
      <w:pPr>
        <w:pStyle w:val="Legenda"/>
        <w:jc w:val="center"/>
      </w:pPr>
      <w:bookmarkStart w:id="90" w:name="_Toc419965469"/>
      <w:r w:rsidRPr="00EB3D6A">
        <w:rPr>
          <w:noProof/>
        </w:rPr>
        <w:t xml:space="preserve">Rysunek </w:t>
      </w:r>
      <w:r w:rsidR="005A7785" w:rsidRPr="00EB3D6A">
        <w:rPr>
          <w:noProof/>
        </w:rPr>
        <w:fldChar w:fldCharType="begin"/>
      </w:r>
      <w:r w:rsidRPr="00EB3D6A">
        <w:rPr>
          <w:noProof/>
        </w:rPr>
        <w:instrText xml:space="preserve"> SEQ Rysunek \* ARABIC </w:instrText>
      </w:r>
      <w:r w:rsidR="005A7785" w:rsidRPr="00EB3D6A">
        <w:rPr>
          <w:noProof/>
        </w:rPr>
        <w:fldChar w:fldCharType="separate"/>
      </w:r>
      <w:r w:rsidR="006F35F5">
        <w:rPr>
          <w:noProof/>
        </w:rPr>
        <w:t>49</w:t>
      </w:r>
      <w:r w:rsidR="005A7785" w:rsidRPr="00EB3D6A">
        <w:rPr>
          <w:noProof/>
        </w:rPr>
        <w:fldChar w:fldCharType="end"/>
      </w:r>
      <w:r w:rsidRPr="00EB3D6A">
        <w:rPr>
          <w:noProof/>
        </w:rPr>
        <w:t xml:space="preserve"> </w:t>
      </w:r>
      <w:r>
        <w:rPr>
          <w:noProof/>
        </w:rPr>
        <w:t>Dostępu do danych przestrzennych</w:t>
      </w:r>
      <w:r>
        <w:t>.</w:t>
      </w:r>
      <w:bookmarkEnd w:id="90"/>
    </w:p>
    <w:p w:rsidR="00CB5E50" w:rsidRDefault="00CB5E50" w:rsidP="00CB5E50">
      <w:pPr>
        <w:pStyle w:val="Nagwek1"/>
        <w:numPr>
          <w:ilvl w:val="0"/>
          <w:numId w:val="0"/>
        </w:numPr>
      </w:pPr>
      <w:r w:rsidRPr="00EB3D6A">
        <w:rPr>
          <w:noProof/>
        </w:rPr>
        <w:lastRenderedPageBreak/>
        <w:t xml:space="preserve">Rysunek </w:t>
      </w:r>
      <w:r w:rsidR="006F35F5">
        <w:rPr>
          <w:noProof/>
        </w:rPr>
        <w:t>50</w:t>
      </w:r>
      <w:r w:rsidRPr="00EB3D6A">
        <w:rPr>
          <w:noProof/>
        </w:rPr>
        <w:t xml:space="preserve"> </w:t>
      </w:r>
      <w:r>
        <w:rPr>
          <w:noProof/>
        </w:rPr>
        <w:t>Dostępu do danych przestrzennych INSPIRE</w:t>
      </w:r>
    </w:p>
    <w:p w:rsidR="00586B99" w:rsidRDefault="00586B99" w:rsidP="00F66F12">
      <w:pPr>
        <w:rPr>
          <w:highlight w:val="yellow"/>
        </w:rPr>
      </w:pPr>
      <w:r>
        <w:rPr>
          <w:noProof/>
          <w:lang w:eastAsia="pl-PL"/>
        </w:rPr>
        <w:drawing>
          <wp:inline distT="0" distB="0" distL="0" distR="0">
            <wp:extent cx="14780895" cy="3681618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895" cy="368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99" w:rsidRDefault="00586B99" w:rsidP="00586B99">
      <w:pPr>
        <w:pStyle w:val="Legenda"/>
        <w:jc w:val="center"/>
      </w:pPr>
      <w:bookmarkStart w:id="91" w:name="_Toc419965470"/>
      <w:r w:rsidRPr="00EB3D6A">
        <w:rPr>
          <w:noProof/>
        </w:rPr>
        <w:t xml:space="preserve">Rysunek </w:t>
      </w:r>
      <w:r w:rsidR="005A7785" w:rsidRPr="00EB3D6A">
        <w:rPr>
          <w:noProof/>
        </w:rPr>
        <w:fldChar w:fldCharType="begin"/>
      </w:r>
      <w:r w:rsidRPr="00EB3D6A">
        <w:rPr>
          <w:noProof/>
        </w:rPr>
        <w:instrText xml:space="preserve"> SEQ Rysunek \* ARABIC </w:instrText>
      </w:r>
      <w:r w:rsidR="005A7785" w:rsidRPr="00EB3D6A">
        <w:rPr>
          <w:noProof/>
        </w:rPr>
        <w:fldChar w:fldCharType="separate"/>
      </w:r>
      <w:r w:rsidR="006F35F5">
        <w:rPr>
          <w:noProof/>
        </w:rPr>
        <w:t>50</w:t>
      </w:r>
      <w:r w:rsidR="005A7785" w:rsidRPr="00EB3D6A">
        <w:rPr>
          <w:noProof/>
        </w:rPr>
        <w:fldChar w:fldCharType="end"/>
      </w:r>
      <w:r w:rsidRPr="00EB3D6A">
        <w:rPr>
          <w:noProof/>
        </w:rPr>
        <w:t xml:space="preserve"> </w:t>
      </w:r>
      <w:r>
        <w:rPr>
          <w:noProof/>
        </w:rPr>
        <w:t>Dostępu do danych przestrzennych INSPIRE</w:t>
      </w:r>
      <w:r>
        <w:t>.</w:t>
      </w:r>
      <w:bookmarkEnd w:id="91"/>
    </w:p>
    <w:p w:rsidR="00CB5E50" w:rsidRDefault="00CB5E50" w:rsidP="00CB5E50">
      <w:pPr>
        <w:pStyle w:val="Nagwek1"/>
        <w:numPr>
          <w:ilvl w:val="0"/>
          <w:numId w:val="0"/>
        </w:numPr>
      </w:pPr>
      <w:r w:rsidRPr="00EB3D6A">
        <w:rPr>
          <w:noProof/>
        </w:rPr>
        <w:lastRenderedPageBreak/>
        <w:t xml:space="preserve">Rysunek </w:t>
      </w:r>
      <w:r w:rsidR="006F35F5">
        <w:rPr>
          <w:noProof/>
        </w:rPr>
        <w:t>51</w:t>
      </w:r>
      <w:r w:rsidRPr="00EB3D6A">
        <w:rPr>
          <w:noProof/>
        </w:rPr>
        <w:t xml:space="preserve"> </w:t>
      </w:r>
      <w:r>
        <w:rPr>
          <w:noProof/>
        </w:rPr>
        <w:t>Dostępu geokodowania</w:t>
      </w:r>
    </w:p>
    <w:p w:rsidR="00586B99" w:rsidRDefault="00586B99" w:rsidP="00586B99">
      <w:pPr>
        <w:pStyle w:val="Legenda"/>
        <w:jc w:val="center"/>
      </w:pPr>
      <w:r>
        <w:rPr>
          <w:noProof/>
          <w:lang w:eastAsia="pl-PL"/>
        </w:rPr>
        <w:drawing>
          <wp:inline distT="0" distB="0" distL="0" distR="0">
            <wp:extent cx="12091670" cy="307086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167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99" w:rsidRDefault="00586B99" w:rsidP="00586B99">
      <w:pPr>
        <w:pStyle w:val="Legenda"/>
        <w:jc w:val="center"/>
      </w:pPr>
      <w:bookmarkStart w:id="92" w:name="_Toc419965471"/>
      <w:r w:rsidRPr="00EB3D6A">
        <w:rPr>
          <w:noProof/>
        </w:rPr>
        <w:t xml:space="preserve">Rysunek </w:t>
      </w:r>
      <w:r w:rsidR="005A7785" w:rsidRPr="00EB3D6A">
        <w:rPr>
          <w:noProof/>
        </w:rPr>
        <w:fldChar w:fldCharType="begin"/>
      </w:r>
      <w:r w:rsidRPr="00EB3D6A">
        <w:rPr>
          <w:noProof/>
        </w:rPr>
        <w:instrText xml:space="preserve"> SEQ Rysunek \* ARABIC </w:instrText>
      </w:r>
      <w:r w:rsidR="005A7785" w:rsidRPr="00EB3D6A">
        <w:rPr>
          <w:noProof/>
        </w:rPr>
        <w:fldChar w:fldCharType="separate"/>
      </w:r>
      <w:r w:rsidR="006F35F5">
        <w:rPr>
          <w:noProof/>
        </w:rPr>
        <w:t>51</w:t>
      </w:r>
      <w:r w:rsidR="005A7785" w:rsidRPr="00EB3D6A">
        <w:rPr>
          <w:noProof/>
        </w:rPr>
        <w:fldChar w:fldCharType="end"/>
      </w:r>
      <w:r w:rsidRPr="00EB3D6A">
        <w:rPr>
          <w:noProof/>
        </w:rPr>
        <w:t xml:space="preserve"> </w:t>
      </w:r>
      <w:r>
        <w:rPr>
          <w:noProof/>
        </w:rPr>
        <w:t>Dostępu geokodowania.</w:t>
      </w:r>
      <w:bookmarkEnd w:id="92"/>
    </w:p>
    <w:p w:rsidR="00586B99" w:rsidRPr="00586B99" w:rsidRDefault="00586B99" w:rsidP="00586B99"/>
    <w:p w:rsidR="00CB5E50" w:rsidRDefault="00CB5E50" w:rsidP="00CB5E50">
      <w:pPr>
        <w:pStyle w:val="Nagwek1"/>
        <w:numPr>
          <w:ilvl w:val="0"/>
          <w:numId w:val="0"/>
        </w:numPr>
      </w:pPr>
      <w:r w:rsidRPr="00EB3D6A">
        <w:rPr>
          <w:noProof/>
        </w:rPr>
        <w:lastRenderedPageBreak/>
        <w:t xml:space="preserve">Rysunek </w:t>
      </w:r>
      <w:r w:rsidR="006F35F5">
        <w:rPr>
          <w:noProof/>
        </w:rPr>
        <w:t>52</w:t>
      </w:r>
      <w:r w:rsidRPr="00EB3D6A">
        <w:rPr>
          <w:noProof/>
        </w:rPr>
        <w:t xml:space="preserve"> </w:t>
      </w:r>
      <w:r>
        <w:rPr>
          <w:noProof/>
        </w:rPr>
        <w:t>Proces zgłaszania błędów w danych</w:t>
      </w:r>
    </w:p>
    <w:p w:rsidR="00586B99" w:rsidRDefault="00DC692C" w:rsidP="00586B99">
      <w:pPr>
        <w:jc w:val="center"/>
        <w:rPr>
          <w:highlight w:val="yellow"/>
        </w:rPr>
      </w:pPr>
      <w:r>
        <w:rPr>
          <w:noProof/>
          <w:lang w:eastAsia="pl-PL"/>
        </w:rPr>
        <w:drawing>
          <wp:inline distT="0" distB="0" distL="0" distR="0">
            <wp:extent cx="11464290" cy="417639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29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99" w:rsidRDefault="00586B99" w:rsidP="00586B99">
      <w:pPr>
        <w:pStyle w:val="Legenda"/>
        <w:jc w:val="center"/>
      </w:pPr>
      <w:bookmarkStart w:id="93" w:name="_Toc419965472"/>
      <w:r w:rsidRPr="00EB3D6A">
        <w:rPr>
          <w:noProof/>
        </w:rPr>
        <w:t xml:space="preserve">Rysunek </w:t>
      </w:r>
      <w:r w:rsidR="005A7785" w:rsidRPr="00EB3D6A">
        <w:rPr>
          <w:noProof/>
        </w:rPr>
        <w:fldChar w:fldCharType="begin"/>
      </w:r>
      <w:r w:rsidRPr="00EB3D6A">
        <w:rPr>
          <w:noProof/>
        </w:rPr>
        <w:instrText xml:space="preserve"> SEQ Rysunek \* ARABIC </w:instrText>
      </w:r>
      <w:r w:rsidR="005A7785" w:rsidRPr="00EB3D6A">
        <w:rPr>
          <w:noProof/>
        </w:rPr>
        <w:fldChar w:fldCharType="separate"/>
      </w:r>
      <w:r w:rsidR="006F35F5">
        <w:rPr>
          <w:noProof/>
        </w:rPr>
        <w:t>52</w:t>
      </w:r>
      <w:r w:rsidR="005A7785" w:rsidRPr="00EB3D6A">
        <w:rPr>
          <w:noProof/>
        </w:rPr>
        <w:fldChar w:fldCharType="end"/>
      </w:r>
      <w:r w:rsidRPr="00EB3D6A">
        <w:rPr>
          <w:noProof/>
        </w:rPr>
        <w:t xml:space="preserve"> </w:t>
      </w:r>
      <w:r>
        <w:rPr>
          <w:noProof/>
        </w:rPr>
        <w:t>Proces zgłaszania błędów w danych.</w:t>
      </w:r>
      <w:bookmarkEnd w:id="93"/>
    </w:p>
    <w:p w:rsidR="00CB5E50" w:rsidRDefault="00CB5E50" w:rsidP="00CB5E50">
      <w:pPr>
        <w:pStyle w:val="Nagwek1"/>
        <w:numPr>
          <w:ilvl w:val="0"/>
          <w:numId w:val="0"/>
        </w:numPr>
        <w:rPr>
          <w:noProof/>
        </w:rPr>
      </w:pPr>
      <w:r w:rsidRPr="00EB3D6A">
        <w:rPr>
          <w:noProof/>
        </w:rPr>
        <w:lastRenderedPageBreak/>
        <w:t xml:space="preserve">Rysunek </w:t>
      </w:r>
      <w:r w:rsidR="006F35F5">
        <w:rPr>
          <w:noProof/>
        </w:rPr>
        <w:t>53</w:t>
      </w:r>
      <w:r w:rsidRPr="00EB3D6A">
        <w:rPr>
          <w:noProof/>
        </w:rPr>
        <w:t xml:space="preserve"> </w:t>
      </w:r>
      <w:r>
        <w:rPr>
          <w:noProof/>
        </w:rPr>
        <w:t>Proces zarządzania metadanymi</w:t>
      </w:r>
    </w:p>
    <w:p w:rsidR="00586B99" w:rsidRDefault="006F35F5" w:rsidP="00586B99">
      <w:pPr>
        <w:jc w:val="center"/>
        <w:rPr>
          <w:highlight w:val="yellow"/>
        </w:rPr>
      </w:pPr>
      <w:r>
        <w:rPr>
          <w:noProof/>
          <w:lang w:eastAsia="pl-PL"/>
        </w:rPr>
        <w:drawing>
          <wp:inline distT="0" distB="0" distL="0" distR="0">
            <wp:extent cx="11040745" cy="2715895"/>
            <wp:effectExtent l="0" t="0" r="8255" b="8255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074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99" w:rsidRDefault="00586B99" w:rsidP="00586B99">
      <w:pPr>
        <w:pStyle w:val="Legenda"/>
        <w:jc w:val="center"/>
        <w:rPr>
          <w:noProof/>
        </w:rPr>
      </w:pPr>
      <w:bookmarkStart w:id="94" w:name="_Toc419965473"/>
      <w:r w:rsidRPr="00EB3D6A">
        <w:rPr>
          <w:noProof/>
        </w:rPr>
        <w:t xml:space="preserve">Rysunek </w:t>
      </w:r>
      <w:r w:rsidR="005A7785" w:rsidRPr="00EB3D6A">
        <w:rPr>
          <w:noProof/>
        </w:rPr>
        <w:fldChar w:fldCharType="begin"/>
      </w:r>
      <w:r w:rsidRPr="00EB3D6A">
        <w:rPr>
          <w:noProof/>
        </w:rPr>
        <w:instrText xml:space="preserve"> SEQ Rysunek \* ARABIC </w:instrText>
      </w:r>
      <w:r w:rsidR="005A7785" w:rsidRPr="00EB3D6A">
        <w:rPr>
          <w:noProof/>
        </w:rPr>
        <w:fldChar w:fldCharType="separate"/>
      </w:r>
      <w:r w:rsidR="006F35F5">
        <w:rPr>
          <w:noProof/>
        </w:rPr>
        <w:t>53</w:t>
      </w:r>
      <w:r w:rsidR="005A7785" w:rsidRPr="00EB3D6A">
        <w:rPr>
          <w:noProof/>
        </w:rPr>
        <w:fldChar w:fldCharType="end"/>
      </w:r>
      <w:r w:rsidRPr="00EB3D6A">
        <w:rPr>
          <w:noProof/>
        </w:rPr>
        <w:t xml:space="preserve"> </w:t>
      </w:r>
      <w:r>
        <w:rPr>
          <w:noProof/>
        </w:rPr>
        <w:t>Proces zarządzania metadanymi.</w:t>
      </w:r>
      <w:bookmarkEnd w:id="94"/>
    </w:p>
    <w:p w:rsidR="00CB5E50" w:rsidRDefault="00CB5E50" w:rsidP="00CB5E50">
      <w:pPr>
        <w:pStyle w:val="Nagwek1"/>
        <w:numPr>
          <w:ilvl w:val="0"/>
          <w:numId w:val="0"/>
        </w:numPr>
        <w:rPr>
          <w:noProof/>
        </w:rPr>
      </w:pPr>
      <w:r w:rsidRPr="00EB3D6A">
        <w:rPr>
          <w:noProof/>
        </w:rPr>
        <w:lastRenderedPageBreak/>
        <w:t xml:space="preserve">Rysunek </w:t>
      </w:r>
      <w:r w:rsidR="006F35F5">
        <w:rPr>
          <w:noProof/>
        </w:rPr>
        <w:t>54</w:t>
      </w:r>
      <w:r w:rsidRPr="00EB3D6A">
        <w:rPr>
          <w:noProof/>
        </w:rPr>
        <w:t xml:space="preserve"> </w:t>
      </w:r>
      <w:r>
        <w:rPr>
          <w:noProof/>
        </w:rPr>
        <w:t>Proces dostępu do danych</w:t>
      </w:r>
    </w:p>
    <w:p w:rsidR="00586B99" w:rsidRDefault="0033722F" w:rsidP="00586B99">
      <w:pPr>
        <w:pStyle w:val="Legenda"/>
        <w:jc w:val="center"/>
      </w:pPr>
      <w:r>
        <w:rPr>
          <w:noProof/>
          <w:lang w:eastAsia="pl-PL"/>
        </w:rPr>
        <w:drawing>
          <wp:inline distT="0" distB="0" distL="0" distR="0">
            <wp:extent cx="14780895" cy="7121127"/>
            <wp:effectExtent l="0" t="0" r="1905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895" cy="71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99" w:rsidRDefault="00586B99" w:rsidP="00586B99">
      <w:pPr>
        <w:pStyle w:val="Legenda"/>
        <w:jc w:val="center"/>
        <w:rPr>
          <w:noProof/>
        </w:rPr>
      </w:pPr>
      <w:bookmarkStart w:id="95" w:name="_Toc419965474"/>
      <w:r w:rsidRPr="00EB3D6A">
        <w:rPr>
          <w:noProof/>
        </w:rPr>
        <w:t xml:space="preserve">Rysunek </w:t>
      </w:r>
      <w:r w:rsidR="005A7785" w:rsidRPr="00EB3D6A">
        <w:rPr>
          <w:noProof/>
        </w:rPr>
        <w:fldChar w:fldCharType="begin"/>
      </w:r>
      <w:r w:rsidRPr="00EB3D6A">
        <w:rPr>
          <w:noProof/>
        </w:rPr>
        <w:instrText xml:space="preserve"> SEQ Rysunek \* ARABIC </w:instrText>
      </w:r>
      <w:r w:rsidR="005A7785" w:rsidRPr="00EB3D6A">
        <w:rPr>
          <w:noProof/>
        </w:rPr>
        <w:fldChar w:fldCharType="separate"/>
      </w:r>
      <w:r w:rsidR="006F35F5">
        <w:rPr>
          <w:noProof/>
        </w:rPr>
        <w:t>54</w:t>
      </w:r>
      <w:r w:rsidR="005A7785" w:rsidRPr="00EB3D6A">
        <w:rPr>
          <w:noProof/>
        </w:rPr>
        <w:fldChar w:fldCharType="end"/>
      </w:r>
      <w:r w:rsidRPr="00EB3D6A">
        <w:rPr>
          <w:noProof/>
        </w:rPr>
        <w:t xml:space="preserve"> </w:t>
      </w:r>
      <w:r>
        <w:rPr>
          <w:noProof/>
        </w:rPr>
        <w:t>Proces dostępu do danych.</w:t>
      </w:r>
      <w:bookmarkEnd w:id="95"/>
    </w:p>
    <w:p w:rsidR="00CB5E50" w:rsidRDefault="00CB5E50" w:rsidP="00CB5E50">
      <w:pPr>
        <w:pStyle w:val="Nagwek1"/>
        <w:numPr>
          <w:ilvl w:val="0"/>
          <w:numId w:val="0"/>
        </w:numPr>
        <w:rPr>
          <w:noProof/>
        </w:rPr>
      </w:pPr>
      <w:r w:rsidRPr="00EB3D6A">
        <w:rPr>
          <w:noProof/>
        </w:rPr>
        <w:lastRenderedPageBreak/>
        <w:t xml:space="preserve">Rysunek </w:t>
      </w:r>
      <w:r w:rsidR="006F35F5">
        <w:rPr>
          <w:noProof/>
        </w:rPr>
        <w:t>55</w:t>
      </w:r>
      <w:r w:rsidRPr="00EB3D6A">
        <w:rPr>
          <w:noProof/>
        </w:rPr>
        <w:t xml:space="preserve"> </w:t>
      </w:r>
      <w:r w:rsidR="003860AF">
        <w:rPr>
          <w:noProof/>
        </w:rPr>
        <w:t>Proces podnoszenia jakośc</w:t>
      </w:r>
      <w:r>
        <w:rPr>
          <w:noProof/>
        </w:rPr>
        <w:t>i</w:t>
      </w:r>
    </w:p>
    <w:p w:rsidR="00586B99" w:rsidRDefault="00586B99" w:rsidP="00586B99">
      <w:pPr>
        <w:pStyle w:val="Legenda"/>
        <w:jc w:val="center"/>
      </w:pPr>
      <w:r>
        <w:rPr>
          <w:noProof/>
          <w:lang w:eastAsia="pl-PL"/>
        </w:rPr>
        <w:drawing>
          <wp:inline distT="0" distB="0" distL="0" distR="0">
            <wp:extent cx="13011150" cy="3352800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99" w:rsidRDefault="00586B99" w:rsidP="00586B99">
      <w:pPr>
        <w:pStyle w:val="Legenda"/>
        <w:jc w:val="center"/>
        <w:rPr>
          <w:noProof/>
        </w:rPr>
      </w:pPr>
      <w:bookmarkStart w:id="96" w:name="_Toc419965475"/>
      <w:r w:rsidRPr="00EB3D6A">
        <w:rPr>
          <w:noProof/>
        </w:rPr>
        <w:t xml:space="preserve">Rysunek </w:t>
      </w:r>
      <w:r w:rsidR="005A7785" w:rsidRPr="00EB3D6A">
        <w:rPr>
          <w:noProof/>
        </w:rPr>
        <w:fldChar w:fldCharType="begin"/>
      </w:r>
      <w:r w:rsidRPr="00EB3D6A">
        <w:rPr>
          <w:noProof/>
        </w:rPr>
        <w:instrText xml:space="preserve"> SEQ Rysunek \* ARABIC </w:instrText>
      </w:r>
      <w:r w:rsidR="005A7785" w:rsidRPr="00EB3D6A">
        <w:rPr>
          <w:noProof/>
        </w:rPr>
        <w:fldChar w:fldCharType="separate"/>
      </w:r>
      <w:r w:rsidR="006F35F5">
        <w:rPr>
          <w:noProof/>
        </w:rPr>
        <w:t>55</w:t>
      </w:r>
      <w:r w:rsidR="005A7785" w:rsidRPr="00EB3D6A">
        <w:rPr>
          <w:noProof/>
        </w:rPr>
        <w:fldChar w:fldCharType="end"/>
      </w:r>
      <w:r w:rsidRPr="00EB3D6A">
        <w:rPr>
          <w:noProof/>
        </w:rPr>
        <w:t xml:space="preserve"> </w:t>
      </w:r>
      <w:r w:rsidR="003860AF">
        <w:rPr>
          <w:noProof/>
        </w:rPr>
        <w:t>Proces podnoszenia jakośc</w:t>
      </w:r>
      <w:r>
        <w:rPr>
          <w:noProof/>
        </w:rPr>
        <w:t>i.</w:t>
      </w:r>
      <w:bookmarkEnd w:id="96"/>
    </w:p>
    <w:p w:rsidR="00CB5E50" w:rsidRDefault="00CB5E50" w:rsidP="00CB5E50">
      <w:pPr>
        <w:pStyle w:val="Nagwek1"/>
        <w:numPr>
          <w:ilvl w:val="0"/>
          <w:numId w:val="0"/>
        </w:numPr>
        <w:rPr>
          <w:noProof/>
        </w:rPr>
      </w:pPr>
      <w:r w:rsidRPr="00EB3D6A">
        <w:rPr>
          <w:noProof/>
        </w:rPr>
        <w:lastRenderedPageBreak/>
        <w:t xml:space="preserve">Rysunek </w:t>
      </w:r>
      <w:r w:rsidR="006F35F5">
        <w:rPr>
          <w:noProof/>
        </w:rPr>
        <w:t xml:space="preserve">56 </w:t>
      </w:r>
      <w:r>
        <w:rPr>
          <w:noProof/>
        </w:rPr>
        <w:t>Proces e-learningowy</w:t>
      </w:r>
    </w:p>
    <w:p w:rsidR="00586B99" w:rsidRDefault="00586B99" w:rsidP="00586B99">
      <w:pPr>
        <w:pStyle w:val="Legenda"/>
        <w:jc w:val="center"/>
      </w:pPr>
      <w:r>
        <w:rPr>
          <w:noProof/>
          <w:lang w:eastAsia="pl-PL"/>
        </w:rPr>
        <w:drawing>
          <wp:inline distT="0" distB="0" distL="0" distR="0">
            <wp:extent cx="8597900" cy="2265680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99" w:rsidRDefault="00586B99" w:rsidP="00586B99">
      <w:pPr>
        <w:pStyle w:val="Legenda"/>
        <w:jc w:val="center"/>
        <w:rPr>
          <w:noProof/>
        </w:rPr>
      </w:pPr>
      <w:bookmarkStart w:id="97" w:name="_Toc419965476"/>
      <w:r w:rsidRPr="00EB3D6A">
        <w:rPr>
          <w:noProof/>
        </w:rPr>
        <w:t xml:space="preserve">Rysunek </w:t>
      </w:r>
      <w:r w:rsidR="005A7785" w:rsidRPr="00EB3D6A">
        <w:rPr>
          <w:noProof/>
        </w:rPr>
        <w:fldChar w:fldCharType="begin"/>
      </w:r>
      <w:r w:rsidRPr="00EB3D6A">
        <w:rPr>
          <w:noProof/>
        </w:rPr>
        <w:instrText xml:space="preserve"> SEQ Rysunek \* ARABIC </w:instrText>
      </w:r>
      <w:r w:rsidR="005A7785" w:rsidRPr="00EB3D6A">
        <w:rPr>
          <w:noProof/>
        </w:rPr>
        <w:fldChar w:fldCharType="separate"/>
      </w:r>
      <w:r w:rsidR="006F35F5">
        <w:rPr>
          <w:noProof/>
        </w:rPr>
        <w:t>56</w:t>
      </w:r>
      <w:r w:rsidR="005A7785" w:rsidRPr="00EB3D6A">
        <w:rPr>
          <w:noProof/>
        </w:rPr>
        <w:fldChar w:fldCharType="end"/>
      </w:r>
      <w:r w:rsidRPr="00EB3D6A">
        <w:rPr>
          <w:noProof/>
        </w:rPr>
        <w:t xml:space="preserve"> </w:t>
      </w:r>
      <w:r>
        <w:rPr>
          <w:noProof/>
        </w:rPr>
        <w:t>Proces e-learningowy.</w:t>
      </w:r>
      <w:bookmarkEnd w:id="97"/>
    </w:p>
    <w:p w:rsidR="00CB5E50" w:rsidRDefault="00CB5E50" w:rsidP="00CB5E50">
      <w:pPr>
        <w:pStyle w:val="Nagwek1"/>
        <w:numPr>
          <w:ilvl w:val="0"/>
          <w:numId w:val="0"/>
        </w:numPr>
        <w:rPr>
          <w:noProof/>
        </w:rPr>
      </w:pPr>
      <w:r w:rsidRPr="00EB3D6A">
        <w:rPr>
          <w:noProof/>
        </w:rPr>
        <w:lastRenderedPageBreak/>
        <w:t xml:space="preserve">Rysunek </w:t>
      </w:r>
      <w:r w:rsidR="006F35F5">
        <w:rPr>
          <w:noProof/>
        </w:rPr>
        <w:t>57</w:t>
      </w:r>
      <w:r w:rsidRPr="00EB3D6A">
        <w:rPr>
          <w:noProof/>
        </w:rPr>
        <w:t xml:space="preserve"> </w:t>
      </w:r>
      <w:r>
        <w:rPr>
          <w:noProof/>
        </w:rPr>
        <w:t>Proces zgłaszania błędów w danych</w:t>
      </w:r>
    </w:p>
    <w:p w:rsidR="009F7705" w:rsidRDefault="009F7705" w:rsidP="00586B99">
      <w:pPr>
        <w:pStyle w:val="Legenda"/>
        <w:jc w:val="center"/>
      </w:pPr>
      <w:r>
        <w:rPr>
          <w:noProof/>
          <w:lang w:eastAsia="pl-PL"/>
        </w:rPr>
        <w:drawing>
          <wp:inline distT="0" distB="0" distL="0" distR="0">
            <wp:extent cx="10932160" cy="4176395"/>
            <wp:effectExtent l="0" t="0" r="0" b="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216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99" w:rsidRDefault="00586B99" w:rsidP="00586B99">
      <w:pPr>
        <w:pStyle w:val="Legenda"/>
        <w:jc w:val="center"/>
        <w:rPr>
          <w:noProof/>
        </w:rPr>
      </w:pPr>
      <w:bookmarkStart w:id="98" w:name="_Toc419965477"/>
      <w:r w:rsidRPr="00EB3D6A">
        <w:rPr>
          <w:noProof/>
        </w:rPr>
        <w:t xml:space="preserve">Rysunek </w:t>
      </w:r>
      <w:r w:rsidR="005A7785" w:rsidRPr="00EB3D6A">
        <w:rPr>
          <w:noProof/>
        </w:rPr>
        <w:fldChar w:fldCharType="begin"/>
      </w:r>
      <w:r w:rsidRPr="00EB3D6A">
        <w:rPr>
          <w:noProof/>
        </w:rPr>
        <w:instrText xml:space="preserve"> SEQ Rysunek \* ARABIC </w:instrText>
      </w:r>
      <w:r w:rsidR="005A7785" w:rsidRPr="00EB3D6A">
        <w:rPr>
          <w:noProof/>
        </w:rPr>
        <w:fldChar w:fldCharType="separate"/>
      </w:r>
      <w:r w:rsidR="006F35F5">
        <w:rPr>
          <w:noProof/>
        </w:rPr>
        <w:t>57</w:t>
      </w:r>
      <w:r w:rsidR="005A7785" w:rsidRPr="00EB3D6A">
        <w:rPr>
          <w:noProof/>
        </w:rPr>
        <w:fldChar w:fldCharType="end"/>
      </w:r>
      <w:r w:rsidRPr="00EB3D6A">
        <w:rPr>
          <w:noProof/>
        </w:rPr>
        <w:t xml:space="preserve"> </w:t>
      </w:r>
      <w:r>
        <w:rPr>
          <w:noProof/>
        </w:rPr>
        <w:t xml:space="preserve">Proces </w:t>
      </w:r>
      <w:r w:rsidR="009F7705">
        <w:rPr>
          <w:noProof/>
        </w:rPr>
        <w:t>zgłaszania błędów w danych</w:t>
      </w:r>
      <w:r>
        <w:rPr>
          <w:noProof/>
        </w:rPr>
        <w:t>.</w:t>
      </w:r>
      <w:bookmarkEnd w:id="98"/>
    </w:p>
    <w:p w:rsidR="00CB5E50" w:rsidRDefault="00CB5E50" w:rsidP="00CB5E50">
      <w:pPr>
        <w:pStyle w:val="Nagwek1"/>
        <w:numPr>
          <w:ilvl w:val="0"/>
          <w:numId w:val="0"/>
        </w:numPr>
        <w:rPr>
          <w:noProof/>
        </w:rPr>
      </w:pPr>
      <w:r w:rsidRPr="00EB3D6A">
        <w:rPr>
          <w:noProof/>
        </w:rPr>
        <w:lastRenderedPageBreak/>
        <w:t xml:space="preserve">Rysunek </w:t>
      </w:r>
      <w:r w:rsidR="006F35F5">
        <w:rPr>
          <w:noProof/>
        </w:rPr>
        <w:t>58</w:t>
      </w:r>
      <w:r w:rsidRPr="00EB3D6A">
        <w:rPr>
          <w:noProof/>
        </w:rPr>
        <w:t xml:space="preserve"> </w:t>
      </w:r>
      <w:r>
        <w:rPr>
          <w:noProof/>
        </w:rPr>
        <w:t>Proces zarządzania publikacją metadanych</w:t>
      </w:r>
    </w:p>
    <w:p w:rsidR="009F7705" w:rsidRDefault="009F7705" w:rsidP="00586B99">
      <w:pPr>
        <w:pStyle w:val="Legenda"/>
        <w:jc w:val="center"/>
      </w:pPr>
      <w:r>
        <w:rPr>
          <w:noProof/>
          <w:lang w:eastAsia="pl-PL"/>
        </w:rPr>
        <w:drawing>
          <wp:inline distT="0" distB="0" distL="0" distR="0">
            <wp:extent cx="9526270" cy="2647950"/>
            <wp:effectExtent l="0" t="0" r="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7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99" w:rsidRDefault="00586B99" w:rsidP="00586B99">
      <w:pPr>
        <w:pStyle w:val="Legenda"/>
        <w:jc w:val="center"/>
        <w:rPr>
          <w:noProof/>
        </w:rPr>
      </w:pPr>
      <w:bookmarkStart w:id="99" w:name="_Toc419965478"/>
      <w:r w:rsidRPr="00EB3D6A">
        <w:rPr>
          <w:noProof/>
        </w:rPr>
        <w:t xml:space="preserve">Rysunek </w:t>
      </w:r>
      <w:r w:rsidR="005A7785" w:rsidRPr="00EB3D6A">
        <w:rPr>
          <w:noProof/>
        </w:rPr>
        <w:fldChar w:fldCharType="begin"/>
      </w:r>
      <w:r w:rsidRPr="00EB3D6A">
        <w:rPr>
          <w:noProof/>
        </w:rPr>
        <w:instrText xml:space="preserve"> SEQ Rysunek \* ARABIC </w:instrText>
      </w:r>
      <w:r w:rsidR="005A7785" w:rsidRPr="00EB3D6A">
        <w:rPr>
          <w:noProof/>
        </w:rPr>
        <w:fldChar w:fldCharType="separate"/>
      </w:r>
      <w:r w:rsidR="006F35F5">
        <w:rPr>
          <w:noProof/>
        </w:rPr>
        <w:t>58</w:t>
      </w:r>
      <w:r w:rsidR="005A7785" w:rsidRPr="00EB3D6A">
        <w:rPr>
          <w:noProof/>
        </w:rPr>
        <w:fldChar w:fldCharType="end"/>
      </w:r>
      <w:r w:rsidRPr="00EB3D6A">
        <w:rPr>
          <w:noProof/>
        </w:rPr>
        <w:t xml:space="preserve"> </w:t>
      </w:r>
      <w:r>
        <w:rPr>
          <w:noProof/>
        </w:rPr>
        <w:t xml:space="preserve">Proces </w:t>
      </w:r>
      <w:r w:rsidR="009F7705">
        <w:rPr>
          <w:noProof/>
        </w:rPr>
        <w:t>zarządzania publikacją metadanych</w:t>
      </w:r>
      <w:r>
        <w:rPr>
          <w:noProof/>
        </w:rPr>
        <w:t>.</w:t>
      </w:r>
      <w:bookmarkEnd w:id="99"/>
    </w:p>
    <w:p w:rsidR="00DF0A51" w:rsidRDefault="00DF0A51" w:rsidP="00DF0A51">
      <w:pPr>
        <w:pStyle w:val="Nagwek1"/>
        <w:numPr>
          <w:ilvl w:val="0"/>
          <w:numId w:val="0"/>
        </w:numPr>
        <w:rPr>
          <w:noProof/>
        </w:rPr>
      </w:pPr>
      <w:r w:rsidRPr="00B47DE8">
        <w:rPr>
          <w:noProof/>
        </w:rPr>
        <w:lastRenderedPageBreak/>
        <w:t xml:space="preserve">Rysunek </w:t>
      </w:r>
      <w:r w:rsidR="00895D70">
        <w:rPr>
          <w:noProof/>
        </w:rPr>
        <w:t>59</w:t>
      </w:r>
      <w:r w:rsidR="006F35F5">
        <w:rPr>
          <w:noProof/>
        </w:rPr>
        <w:t xml:space="preserve"> </w:t>
      </w:r>
      <w:r w:rsidRPr="00B47DE8">
        <w:rPr>
          <w:noProof/>
        </w:rPr>
        <w:t>Architektura SIG</w:t>
      </w:r>
    </w:p>
    <w:p w:rsidR="00DA1FA8" w:rsidRDefault="00DA1FA8" w:rsidP="0067514E">
      <w:pPr>
        <w:jc w:val="center"/>
        <w:rPr>
          <w:highlight w:val="yellow"/>
        </w:rPr>
      </w:pPr>
      <w:r w:rsidRPr="00DA1FA8">
        <w:rPr>
          <w:noProof/>
          <w:lang w:eastAsia="pl-PL"/>
        </w:rPr>
        <w:drawing>
          <wp:inline distT="0" distB="0" distL="0" distR="0">
            <wp:extent cx="9307830" cy="8427631"/>
            <wp:effectExtent l="19050" t="0" r="7620" b="0"/>
            <wp:docPr id="5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2497" cy="843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E6" w:rsidRDefault="000E09E6" w:rsidP="000E09E6">
      <w:pPr>
        <w:pStyle w:val="Legenda"/>
        <w:jc w:val="center"/>
        <w:rPr>
          <w:noProof/>
        </w:rPr>
      </w:pPr>
      <w:bookmarkStart w:id="100" w:name="_Toc416992820"/>
      <w:bookmarkStart w:id="101" w:name="_Toc419965479"/>
      <w:r w:rsidRPr="00B47DE8">
        <w:rPr>
          <w:noProof/>
        </w:rPr>
        <w:t xml:space="preserve">Rysunek </w:t>
      </w:r>
      <w:r w:rsidR="005A7785" w:rsidRPr="00B47DE8">
        <w:rPr>
          <w:noProof/>
        </w:rPr>
        <w:fldChar w:fldCharType="begin"/>
      </w:r>
      <w:r w:rsidRPr="00B47DE8">
        <w:rPr>
          <w:noProof/>
        </w:rPr>
        <w:instrText xml:space="preserve"> SEQ Rysunek \* ARABIC </w:instrText>
      </w:r>
      <w:r w:rsidR="005A7785" w:rsidRPr="00B47DE8">
        <w:rPr>
          <w:noProof/>
        </w:rPr>
        <w:fldChar w:fldCharType="separate"/>
      </w:r>
      <w:r w:rsidR="008618B5">
        <w:rPr>
          <w:noProof/>
        </w:rPr>
        <w:t>59</w:t>
      </w:r>
      <w:r w:rsidR="005A7785" w:rsidRPr="00B47DE8">
        <w:rPr>
          <w:noProof/>
        </w:rPr>
        <w:fldChar w:fldCharType="end"/>
      </w:r>
      <w:r w:rsidRPr="00B47DE8">
        <w:rPr>
          <w:noProof/>
        </w:rPr>
        <w:t xml:space="preserve"> </w:t>
      </w:r>
      <w:bookmarkEnd w:id="100"/>
      <w:r w:rsidRPr="00B47DE8">
        <w:rPr>
          <w:noProof/>
        </w:rPr>
        <w:t>Architektura SIG</w:t>
      </w:r>
      <w:bookmarkEnd w:id="101"/>
    </w:p>
    <w:p w:rsidR="00211BA7" w:rsidRDefault="00211BA7" w:rsidP="000E09E6">
      <w:pPr>
        <w:sectPr w:rsidR="00211BA7" w:rsidSect="000F7E09">
          <w:pgSz w:w="23814" w:h="16839" w:orient="landscape" w:code="8"/>
          <w:pgMar w:top="284" w:right="253" w:bottom="1701" w:left="284" w:header="708" w:footer="708" w:gutter="0"/>
          <w:cols w:space="708"/>
          <w:docGrid w:linePitch="360"/>
        </w:sectPr>
      </w:pPr>
    </w:p>
    <w:p w:rsidR="00A10B23" w:rsidRDefault="00A10B23" w:rsidP="00A10B23">
      <w:pPr>
        <w:pStyle w:val="Nagwek1"/>
        <w:numPr>
          <w:ilvl w:val="0"/>
          <w:numId w:val="0"/>
        </w:numPr>
        <w:jc w:val="left"/>
      </w:pPr>
      <w:r w:rsidRPr="00B47DE8">
        <w:rPr>
          <w:noProof/>
        </w:rPr>
        <w:lastRenderedPageBreak/>
        <w:t xml:space="preserve">Rysunek </w:t>
      </w:r>
      <w:r w:rsidR="00895D70">
        <w:rPr>
          <w:noProof/>
        </w:rPr>
        <w:t>60</w:t>
      </w:r>
      <w:r w:rsidRPr="00B47DE8">
        <w:rPr>
          <w:noProof/>
        </w:rPr>
        <w:t xml:space="preserve"> Realizacja projektowanych usług biznesowy</w:t>
      </w:r>
      <w:r>
        <w:rPr>
          <w:noProof/>
        </w:rPr>
        <w:t>ch w kontekście architektury</w:t>
      </w:r>
    </w:p>
    <w:p w:rsidR="000E09E6" w:rsidRDefault="00A24166" w:rsidP="0067514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290450" cy="12214746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64" cy="1221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14E" w:rsidRDefault="00BB26D9" w:rsidP="0067514E">
      <w:pPr>
        <w:pStyle w:val="Legenda"/>
        <w:jc w:val="center"/>
        <w:rPr>
          <w:noProof/>
        </w:rPr>
        <w:sectPr w:rsidR="0067514E" w:rsidSect="0067514E">
          <w:pgSz w:w="16839" w:h="23814" w:code="8"/>
          <w:pgMar w:top="253" w:right="1701" w:bottom="284" w:left="284" w:header="708" w:footer="708" w:gutter="0"/>
          <w:cols w:space="708"/>
          <w:docGrid w:linePitch="360"/>
        </w:sectPr>
      </w:pPr>
      <w:bookmarkStart w:id="102" w:name="_Toc416992821"/>
      <w:bookmarkStart w:id="103" w:name="_Toc419965480"/>
      <w:r w:rsidRPr="00B47DE8">
        <w:rPr>
          <w:noProof/>
        </w:rPr>
        <w:t xml:space="preserve">Rysunek </w:t>
      </w:r>
      <w:r w:rsidR="005A7785" w:rsidRPr="00B47DE8">
        <w:rPr>
          <w:noProof/>
        </w:rPr>
        <w:fldChar w:fldCharType="begin"/>
      </w:r>
      <w:r w:rsidRPr="00B47DE8">
        <w:rPr>
          <w:noProof/>
        </w:rPr>
        <w:instrText xml:space="preserve"> SEQ Rysunek \* ARABIC </w:instrText>
      </w:r>
      <w:r w:rsidR="005A7785" w:rsidRPr="00B47DE8">
        <w:rPr>
          <w:noProof/>
        </w:rPr>
        <w:fldChar w:fldCharType="separate"/>
      </w:r>
      <w:r w:rsidR="008618B5">
        <w:rPr>
          <w:noProof/>
        </w:rPr>
        <w:t>60</w:t>
      </w:r>
      <w:r w:rsidR="005A7785" w:rsidRPr="00B47DE8">
        <w:rPr>
          <w:noProof/>
        </w:rPr>
        <w:fldChar w:fldCharType="end"/>
      </w:r>
      <w:r w:rsidRPr="00B47DE8">
        <w:rPr>
          <w:noProof/>
        </w:rPr>
        <w:t xml:space="preserve"> </w:t>
      </w:r>
      <w:bookmarkEnd w:id="102"/>
      <w:r w:rsidRPr="00B47DE8">
        <w:rPr>
          <w:noProof/>
        </w:rPr>
        <w:t>Realizacja projektowanych usług biznesowy</w:t>
      </w:r>
      <w:r w:rsidR="0067514E">
        <w:rPr>
          <w:noProof/>
        </w:rPr>
        <w:t>ch w kontekście architektur</w:t>
      </w:r>
      <w:r w:rsidR="00635F6A">
        <w:rPr>
          <w:noProof/>
        </w:rPr>
        <w:t>y</w:t>
      </w:r>
      <w:bookmarkEnd w:id="103"/>
    </w:p>
    <w:p w:rsidR="00DA7AF6" w:rsidRDefault="00DA7AF6" w:rsidP="00DA7AF6">
      <w:pPr>
        <w:pStyle w:val="Nagwek1"/>
        <w:numPr>
          <w:ilvl w:val="0"/>
          <w:numId w:val="0"/>
        </w:numPr>
        <w:jc w:val="left"/>
      </w:pPr>
      <w:r w:rsidRPr="00B47DE8">
        <w:rPr>
          <w:noProof/>
        </w:rPr>
        <w:lastRenderedPageBreak/>
        <w:t xml:space="preserve">Rysunek </w:t>
      </w:r>
      <w:r w:rsidR="00895D70">
        <w:rPr>
          <w:noProof/>
        </w:rPr>
        <w:t>61</w:t>
      </w:r>
      <w:r w:rsidRPr="00B47DE8">
        <w:rPr>
          <w:noProof/>
        </w:rPr>
        <w:t xml:space="preserve"> </w:t>
      </w:r>
      <w:r w:rsidRPr="00DA7AF6">
        <w:rPr>
          <w:noProof/>
        </w:rPr>
        <w:t>Powiązania procesów z magazynami danych SIG</w:t>
      </w:r>
    </w:p>
    <w:p w:rsidR="001A118A" w:rsidRDefault="00DA7AF6" w:rsidP="00A9768A">
      <w:pPr>
        <w:ind w:left="993"/>
        <w:jc w:val="center"/>
      </w:pPr>
      <w:r>
        <w:rPr>
          <w:noProof/>
          <w:lang w:eastAsia="pl-PL"/>
        </w:rPr>
        <w:drawing>
          <wp:inline distT="0" distB="0" distL="0" distR="0">
            <wp:extent cx="8120418" cy="12740744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385" cy="1274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F6" w:rsidRDefault="00DA7AF6" w:rsidP="00DA7AF6">
      <w:pPr>
        <w:pStyle w:val="Legenda"/>
        <w:jc w:val="center"/>
        <w:rPr>
          <w:noProof/>
        </w:rPr>
      </w:pPr>
      <w:bookmarkStart w:id="104" w:name="_Toc419965481"/>
      <w:r w:rsidRPr="00B47DE8">
        <w:rPr>
          <w:noProof/>
        </w:rPr>
        <w:t xml:space="preserve">Rysunek </w:t>
      </w:r>
      <w:r w:rsidR="005A7785" w:rsidRPr="00B47DE8">
        <w:rPr>
          <w:noProof/>
        </w:rPr>
        <w:fldChar w:fldCharType="begin"/>
      </w:r>
      <w:r w:rsidRPr="00B47DE8">
        <w:rPr>
          <w:noProof/>
        </w:rPr>
        <w:instrText xml:space="preserve"> SEQ Rysunek \* ARABIC </w:instrText>
      </w:r>
      <w:r w:rsidR="005A7785" w:rsidRPr="00B47DE8">
        <w:rPr>
          <w:noProof/>
        </w:rPr>
        <w:fldChar w:fldCharType="separate"/>
      </w:r>
      <w:r w:rsidR="008618B5">
        <w:rPr>
          <w:noProof/>
        </w:rPr>
        <w:t>61</w:t>
      </w:r>
      <w:r w:rsidR="005A7785" w:rsidRPr="00B47DE8">
        <w:rPr>
          <w:noProof/>
        </w:rPr>
        <w:fldChar w:fldCharType="end"/>
      </w:r>
      <w:r w:rsidRPr="00B47DE8">
        <w:rPr>
          <w:noProof/>
        </w:rPr>
        <w:t xml:space="preserve"> </w:t>
      </w:r>
      <w:r w:rsidRPr="00DA7AF6">
        <w:rPr>
          <w:noProof/>
        </w:rPr>
        <w:t>Powiązania procesów z magazynami danych SIG</w:t>
      </w:r>
      <w:bookmarkEnd w:id="104"/>
    </w:p>
    <w:p w:rsidR="008618B5" w:rsidRDefault="008618B5" w:rsidP="008618B5">
      <w:pPr>
        <w:pStyle w:val="Nagwek1"/>
        <w:numPr>
          <w:ilvl w:val="0"/>
          <w:numId w:val="0"/>
        </w:numPr>
        <w:jc w:val="left"/>
      </w:pPr>
      <w:r w:rsidRPr="00B47DE8">
        <w:rPr>
          <w:noProof/>
        </w:rPr>
        <w:lastRenderedPageBreak/>
        <w:t xml:space="preserve">Rysunek </w:t>
      </w:r>
      <w:r>
        <w:rPr>
          <w:noProof/>
        </w:rPr>
        <w:t>62</w:t>
      </w:r>
      <w:r w:rsidRPr="00B47DE8">
        <w:rPr>
          <w:noProof/>
        </w:rPr>
        <w:t xml:space="preserve"> </w:t>
      </w:r>
      <w:r w:rsidRPr="008618B5">
        <w:rPr>
          <w:noProof/>
        </w:rPr>
        <w:t>Powiązanie pomiędzy procesami biznesowymi celem C.1. Wprowadzenie wysokich standardów oraz poprawa przestrzegania prawa i procedur w zakresie geodezji i kartografii</w:t>
      </w:r>
    </w:p>
    <w:p w:rsidR="008618B5" w:rsidRDefault="008618B5" w:rsidP="008618B5">
      <w:r>
        <w:rPr>
          <w:noProof/>
          <w:lang w:eastAsia="pl-PL"/>
        </w:rPr>
        <w:drawing>
          <wp:inline distT="0" distB="0" distL="0" distR="0">
            <wp:extent cx="9432290" cy="9600519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290" cy="960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8B5" w:rsidRDefault="008618B5" w:rsidP="008618B5">
      <w:pPr>
        <w:pStyle w:val="Legenda"/>
        <w:jc w:val="center"/>
        <w:rPr>
          <w:noProof/>
        </w:rPr>
      </w:pPr>
      <w:bookmarkStart w:id="105" w:name="_Toc419965482"/>
      <w:r w:rsidRPr="00B47DE8">
        <w:rPr>
          <w:noProof/>
        </w:rPr>
        <w:t xml:space="preserve">Rysunek </w:t>
      </w:r>
      <w:r w:rsidR="005A7785" w:rsidRPr="00B47DE8">
        <w:rPr>
          <w:noProof/>
        </w:rPr>
        <w:fldChar w:fldCharType="begin"/>
      </w:r>
      <w:r w:rsidRPr="00B47DE8">
        <w:rPr>
          <w:noProof/>
        </w:rPr>
        <w:instrText xml:space="preserve"> SEQ Rysunek \* ARABIC </w:instrText>
      </w:r>
      <w:r w:rsidR="005A7785" w:rsidRPr="00B47DE8">
        <w:rPr>
          <w:noProof/>
        </w:rPr>
        <w:fldChar w:fldCharType="separate"/>
      </w:r>
      <w:r>
        <w:rPr>
          <w:noProof/>
        </w:rPr>
        <w:t>62</w:t>
      </w:r>
      <w:r w:rsidR="005A7785" w:rsidRPr="00B47DE8">
        <w:rPr>
          <w:noProof/>
        </w:rPr>
        <w:fldChar w:fldCharType="end"/>
      </w:r>
      <w:r w:rsidRPr="00B47DE8">
        <w:rPr>
          <w:noProof/>
        </w:rPr>
        <w:t xml:space="preserve"> </w:t>
      </w:r>
      <w:r w:rsidRPr="008618B5">
        <w:rPr>
          <w:noProof/>
        </w:rPr>
        <w:t>Powiązanie pomiędzy procesami biznesowymi celem C.1. Wprowadzenie wysokich standardów oraz poprawa przestrzegania prawa i procedur w zakresie geodezji i kartografii</w:t>
      </w:r>
      <w:bookmarkEnd w:id="105"/>
    </w:p>
    <w:p w:rsidR="008618B5" w:rsidRDefault="008618B5" w:rsidP="008618B5"/>
    <w:p w:rsidR="004D26A6" w:rsidRPr="008618B5" w:rsidRDefault="004D26A6" w:rsidP="008618B5"/>
    <w:sectPr w:rsidR="004D26A6" w:rsidRPr="008618B5" w:rsidSect="00DA7AF6">
      <w:pgSz w:w="16839" w:h="23814" w:code="8"/>
      <w:pgMar w:top="253" w:right="1701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71D" w:rsidRDefault="0095071D" w:rsidP="00440036">
      <w:pPr>
        <w:spacing w:after="0" w:line="240" w:lineRule="auto"/>
      </w:pPr>
      <w:r>
        <w:separator/>
      </w:r>
    </w:p>
  </w:endnote>
  <w:endnote w:type="continuationSeparator" w:id="0">
    <w:p w:rsidR="0095071D" w:rsidRDefault="0095071D" w:rsidP="00440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Times New Roman"/>
    <w:charset w:val="EE"/>
    <w:family w:val="swiss"/>
    <w:pitch w:val="variable"/>
    <w:sig w:usb0="E7002EFF" w:usb1="5200FDFF" w:usb2="0A042021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text" w:tblpX="250" w:tblpY="1"/>
      <w:tblOverlap w:val="never"/>
      <w:tblW w:w="22788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0A0"/>
    </w:tblPr>
    <w:tblGrid>
      <w:gridCol w:w="8897"/>
      <w:gridCol w:w="4961"/>
      <w:gridCol w:w="8930"/>
    </w:tblGrid>
    <w:tr w:rsidR="00A9768A" w:rsidRPr="000344A7" w:rsidTr="006819DA">
      <w:trPr>
        <w:trHeight w:val="698"/>
      </w:trPr>
      <w:tc>
        <w:tcPr>
          <w:tcW w:w="8897" w:type="dxa"/>
        </w:tcPr>
        <w:p w:rsidR="00A9768A" w:rsidRPr="000344A7" w:rsidRDefault="00A9768A" w:rsidP="000F7E09">
          <w:pPr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1346200" cy="393700"/>
                <wp:effectExtent l="19050" t="0" r="6350" b="0"/>
                <wp:docPr id="9" name="Obraz 9" descr="INNOWACYJNA_GOSPODAR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NNOWACYJNA_GOSPODAR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8067" t="23248" r="8067" b="21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62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:rsidR="00A9768A" w:rsidRPr="000344A7" w:rsidRDefault="00A9768A" w:rsidP="000F7E09">
          <w:pPr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711200" cy="355600"/>
                <wp:effectExtent l="19050" t="0" r="0" b="0"/>
                <wp:docPr id="30" name="Obraz 30" descr="aa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aaa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12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30" w:type="dxa"/>
        </w:tcPr>
        <w:p w:rsidR="00A9768A" w:rsidRPr="000344A7" w:rsidRDefault="00A9768A" w:rsidP="000F7E09">
          <w:pPr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1795091" cy="356260"/>
                <wp:effectExtent l="19050" t="0" r="0" b="0"/>
                <wp:docPr id="35" name="Obraz 35" descr="UE+EFRR_L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UE+EFRR_L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t="16470" b="164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3400" cy="3579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768A" w:rsidRDefault="00A9768A" w:rsidP="00CF6ADC">
    <w:pPr>
      <w:pStyle w:val="Stopka"/>
      <w:tabs>
        <w:tab w:val="clear" w:pos="4536"/>
        <w:tab w:val="center" w:pos="3119"/>
      </w:tabs>
    </w:pPr>
  </w:p>
  <w:p w:rsidR="00A9768A" w:rsidRPr="00A063BD" w:rsidRDefault="00A9768A" w:rsidP="00CF6ADC">
    <w:pPr>
      <w:pStyle w:val="Stopka"/>
    </w:pPr>
  </w:p>
  <w:p w:rsidR="00A9768A" w:rsidRDefault="00A9768A" w:rsidP="00CF6ADC">
    <w:pPr>
      <w:pStyle w:val="Stopka"/>
      <w:jc w:val="right"/>
    </w:pPr>
  </w:p>
  <w:p w:rsidR="00A9768A" w:rsidRPr="00CF6ADC" w:rsidRDefault="00A9768A" w:rsidP="00CF6ADC">
    <w:pPr>
      <w:pStyle w:val="Stopka"/>
      <w:jc w:val="right"/>
    </w:pPr>
    <w:r>
      <w:t xml:space="preserve">Strona </w:t>
    </w:r>
    <w:r w:rsidR="005A7785">
      <w:fldChar w:fldCharType="begin"/>
    </w:r>
    <w:r>
      <w:instrText xml:space="preserve"> PAGE  \* Arabic  \* MERGEFORMAT </w:instrText>
    </w:r>
    <w:r w:rsidR="005A7785">
      <w:fldChar w:fldCharType="separate"/>
    </w:r>
    <w:r w:rsidR="006579FA">
      <w:rPr>
        <w:noProof/>
      </w:rPr>
      <w:t>10</w:t>
    </w:r>
    <w:r w:rsidR="005A7785">
      <w:rPr>
        <w:noProof/>
      </w:rPr>
      <w:fldChar w:fldCharType="end"/>
    </w:r>
    <w:r>
      <w:t xml:space="preserve"> z </w:t>
    </w:r>
    <w:fldSimple w:instr=" NUMPAGES  \* Arabic  \* MERGEFORMAT ">
      <w:r w:rsidR="006579FA">
        <w:rPr>
          <w:noProof/>
        </w:rPr>
        <w:t>65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text" w:tblpY="1"/>
      <w:tblOverlap w:val="never"/>
      <w:tblW w:w="90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0A0"/>
    </w:tblPr>
    <w:tblGrid>
      <w:gridCol w:w="3013"/>
      <w:gridCol w:w="3013"/>
      <w:gridCol w:w="3013"/>
    </w:tblGrid>
    <w:tr w:rsidR="00A9768A" w:rsidRPr="000344A7" w:rsidTr="006902C8">
      <w:trPr>
        <w:trHeight w:val="698"/>
      </w:trPr>
      <w:tc>
        <w:tcPr>
          <w:tcW w:w="3013" w:type="dxa"/>
        </w:tcPr>
        <w:p w:rsidR="00A9768A" w:rsidRPr="000344A7" w:rsidRDefault="00A9768A" w:rsidP="00CF6ADC">
          <w:r>
            <w:rPr>
              <w:noProof/>
              <w:lang w:eastAsia="pl-PL"/>
            </w:rPr>
            <w:drawing>
              <wp:inline distT="0" distB="0" distL="0" distR="0">
                <wp:extent cx="1346200" cy="393700"/>
                <wp:effectExtent l="19050" t="0" r="6350" b="0"/>
                <wp:docPr id="48" name="Obraz 48" descr="INNOWACYJNA_GOSPODAR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NNOWACYJNA_GOSPODAR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8067" t="23248" r="8067" b="21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62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3" w:type="dxa"/>
        </w:tcPr>
        <w:p w:rsidR="00A9768A" w:rsidRPr="000344A7" w:rsidRDefault="00A9768A" w:rsidP="00CF6ADC">
          <w:pPr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711200" cy="355600"/>
                <wp:effectExtent l="19050" t="0" r="0" b="0"/>
                <wp:docPr id="85" name="Obraz 85" descr="aa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aaa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12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3" w:type="dxa"/>
        </w:tcPr>
        <w:p w:rsidR="00A9768A" w:rsidRPr="000344A7" w:rsidRDefault="00A9768A" w:rsidP="00CF6ADC">
          <w:r>
            <w:rPr>
              <w:noProof/>
              <w:lang w:eastAsia="pl-PL"/>
            </w:rPr>
            <w:drawing>
              <wp:inline distT="0" distB="0" distL="0" distR="0">
                <wp:extent cx="1795091" cy="356260"/>
                <wp:effectExtent l="19050" t="0" r="0" b="0"/>
                <wp:docPr id="86" name="Obraz 86" descr="UE+EFRR_L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UE+EFRR_L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t="16470" b="164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3400" cy="3579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768A" w:rsidRDefault="00A9768A" w:rsidP="00CF6AD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71D" w:rsidRDefault="0095071D" w:rsidP="00440036">
      <w:pPr>
        <w:spacing w:after="0" w:line="240" w:lineRule="auto"/>
      </w:pPr>
      <w:r>
        <w:separator/>
      </w:r>
    </w:p>
  </w:footnote>
  <w:footnote w:type="continuationSeparator" w:id="0">
    <w:p w:rsidR="0095071D" w:rsidRDefault="0095071D" w:rsidP="004400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multilevel"/>
    <w:tmpl w:val="FFEC985E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0000008"/>
    <w:multiLevelType w:val="multilevel"/>
    <w:tmpl w:val="00000008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>
    <w:nsid w:val="00000012"/>
    <w:multiLevelType w:val="multi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4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5">
    <w:nsid w:val="02314675"/>
    <w:multiLevelType w:val="hybridMultilevel"/>
    <w:tmpl w:val="8BC226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9824E6"/>
    <w:multiLevelType w:val="hybridMultilevel"/>
    <w:tmpl w:val="70D03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721D97"/>
    <w:multiLevelType w:val="hybridMultilevel"/>
    <w:tmpl w:val="D05C0D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36442E"/>
    <w:multiLevelType w:val="hybridMultilevel"/>
    <w:tmpl w:val="D8FAA6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135ECD"/>
    <w:multiLevelType w:val="hybridMultilevel"/>
    <w:tmpl w:val="53F664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1A540A"/>
    <w:multiLevelType w:val="hybridMultilevel"/>
    <w:tmpl w:val="9C3ACA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5C22DB"/>
    <w:multiLevelType w:val="multilevel"/>
    <w:tmpl w:val="00000001"/>
    <w:name w:val="HTML-List1"/>
    <w:lvl w:ilvl="0">
      <w:start w:val="1"/>
      <w:numFmt w:val="bullet"/>
      <w:lvlText w:val="·"/>
      <w:lvlJc w:val="left"/>
      <w:rPr>
        <w:rFonts w:ascii="Symbol" w:hAnsi="Symbol" w:cs="Symbol"/>
        <w:color w:val="000000"/>
        <w:sz w:val="18"/>
      </w:rPr>
    </w:lvl>
    <w:lvl w:ilvl="1">
      <w:start w:val="1"/>
      <w:numFmt w:val="bullet"/>
      <w:lvlText w:val="·"/>
      <w:lvlJc w:val="left"/>
      <w:rPr>
        <w:rFonts w:ascii="Symbol" w:hAnsi="Symbol" w:cs="Symbol"/>
        <w:color w:val="000000"/>
        <w:sz w:val="18"/>
      </w:rPr>
    </w:lvl>
    <w:lvl w:ilvl="2">
      <w:start w:val="1"/>
      <w:numFmt w:val="bullet"/>
      <w:lvlText w:val="·"/>
      <w:lvlJc w:val="left"/>
      <w:rPr>
        <w:rFonts w:ascii="Symbol" w:hAnsi="Symbol" w:cs="Symbol"/>
        <w:color w:val="000000"/>
        <w:sz w:val="18"/>
      </w:rPr>
    </w:lvl>
    <w:lvl w:ilvl="3">
      <w:start w:val="1"/>
      <w:numFmt w:val="bullet"/>
      <w:lvlText w:val="·"/>
      <w:lvlJc w:val="left"/>
      <w:rPr>
        <w:rFonts w:ascii="Symbol" w:hAnsi="Symbol" w:cs="Symbol"/>
        <w:color w:val="000000"/>
        <w:sz w:val="18"/>
      </w:rPr>
    </w:lvl>
    <w:lvl w:ilvl="4">
      <w:start w:val="1"/>
      <w:numFmt w:val="bullet"/>
      <w:lvlText w:val="·"/>
      <w:lvlJc w:val="left"/>
      <w:rPr>
        <w:rFonts w:ascii="Symbol" w:hAnsi="Symbol" w:cs="Symbol"/>
        <w:color w:val="000000"/>
        <w:sz w:val="18"/>
      </w:rPr>
    </w:lvl>
    <w:lvl w:ilvl="5">
      <w:start w:val="1"/>
      <w:numFmt w:val="bullet"/>
      <w:lvlText w:val="·"/>
      <w:lvlJc w:val="left"/>
      <w:rPr>
        <w:rFonts w:ascii="Symbol" w:hAnsi="Symbol" w:cs="Symbol"/>
        <w:color w:val="000000"/>
        <w:sz w:val="18"/>
      </w:rPr>
    </w:lvl>
    <w:lvl w:ilvl="6">
      <w:start w:val="1"/>
      <w:numFmt w:val="bullet"/>
      <w:lvlText w:val="·"/>
      <w:lvlJc w:val="left"/>
      <w:rPr>
        <w:rFonts w:ascii="Symbol" w:hAnsi="Symbol" w:cs="Symbol"/>
        <w:color w:val="000000"/>
        <w:sz w:val="18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2">
    <w:nsid w:val="101E75AA"/>
    <w:multiLevelType w:val="hybridMultilevel"/>
    <w:tmpl w:val="C75EDC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631097"/>
    <w:multiLevelType w:val="hybridMultilevel"/>
    <w:tmpl w:val="5FFC9E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2853B08"/>
    <w:multiLevelType w:val="hybridMultilevel"/>
    <w:tmpl w:val="A6CA30D0"/>
    <w:lvl w:ilvl="0" w:tplc="B7C825A0">
      <w:start w:val="1"/>
      <w:numFmt w:val="bullet"/>
      <w:pStyle w:val="textcv2"/>
      <w:lvlText w:val=""/>
      <w:lvlJc w:val="left"/>
      <w:pPr>
        <w:tabs>
          <w:tab w:val="num" w:pos="170"/>
        </w:tabs>
        <w:ind w:left="227" w:firstLine="57"/>
      </w:pPr>
      <w:rPr>
        <w:rFonts w:ascii="Tahoma" w:hAnsi="Tahoma" w:hint="default"/>
        <w:b w:val="0"/>
        <w:i w:val="0"/>
        <w:sz w:val="20"/>
        <w:szCs w:val="20"/>
      </w:rPr>
    </w:lvl>
    <w:lvl w:ilvl="1" w:tplc="FEB29BE6">
      <w:start w:val="1"/>
      <w:numFmt w:val="bullet"/>
      <w:lvlText w:val=""/>
      <w:lvlJc w:val="left"/>
      <w:pPr>
        <w:tabs>
          <w:tab w:val="num" w:pos="869"/>
        </w:tabs>
        <w:ind w:left="1250" w:hanging="170"/>
      </w:pPr>
      <w:rPr>
        <w:rFonts w:ascii="Symbol" w:hAnsi="Symbol" w:hint="default"/>
      </w:rPr>
    </w:lvl>
    <w:lvl w:ilvl="2" w:tplc="0415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52E2AB2"/>
    <w:multiLevelType w:val="hybridMultilevel"/>
    <w:tmpl w:val="1A28B402"/>
    <w:lvl w:ilvl="0" w:tplc="6814579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7444C4C"/>
    <w:multiLevelType w:val="hybridMultilevel"/>
    <w:tmpl w:val="7D48B2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692A8A"/>
    <w:multiLevelType w:val="hybridMultilevel"/>
    <w:tmpl w:val="9D3460C8"/>
    <w:lvl w:ilvl="0" w:tplc="04150001">
      <w:start w:val="1"/>
      <w:numFmt w:val="bullet"/>
      <w:pStyle w:val="punktowani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1CA34D0A"/>
    <w:multiLevelType w:val="hybridMultilevel"/>
    <w:tmpl w:val="75DAB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AA667B"/>
    <w:multiLevelType w:val="hybridMultilevel"/>
    <w:tmpl w:val="AB92B1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0244955"/>
    <w:multiLevelType w:val="hybridMultilevel"/>
    <w:tmpl w:val="278A3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674411"/>
    <w:multiLevelType w:val="hybridMultilevel"/>
    <w:tmpl w:val="05AC1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BA127B"/>
    <w:multiLevelType w:val="hybridMultilevel"/>
    <w:tmpl w:val="5AF4D1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E122C8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2E856F2A"/>
    <w:multiLevelType w:val="hybridMultilevel"/>
    <w:tmpl w:val="863C4F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F965907"/>
    <w:multiLevelType w:val="hybridMultilevel"/>
    <w:tmpl w:val="775808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33C31AB"/>
    <w:multiLevelType w:val="multilevel"/>
    <w:tmpl w:val="EBCEDA2E"/>
    <w:styleLink w:val="StylPunktowan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90244DC"/>
    <w:multiLevelType w:val="hybridMultilevel"/>
    <w:tmpl w:val="CB5E64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5707DD"/>
    <w:multiLevelType w:val="hybridMultilevel"/>
    <w:tmpl w:val="68CE16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F5033BB"/>
    <w:multiLevelType w:val="hybridMultilevel"/>
    <w:tmpl w:val="C75EDC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6C1D6D"/>
    <w:multiLevelType w:val="multilevel"/>
    <w:tmpl w:val="43F20DA8"/>
    <w:lvl w:ilvl="0">
      <w:start w:val="1"/>
      <w:numFmt w:val="decimal"/>
      <w:lvlRestart w:val="0"/>
      <w:pStyle w:val="INumerowanie1"/>
      <w:suff w:val="space"/>
      <w:lvlText w:val="%1."/>
      <w:lvlJc w:val="right"/>
      <w:pPr>
        <w:ind w:left="1134" w:firstLine="0"/>
      </w:pPr>
      <w:rPr>
        <w:rFonts w:hint="default"/>
      </w:rPr>
    </w:lvl>
    <w:lvl w:ilvl="1">
      <w:start w:val="1"/>
      <w:numFmt w:val="lowerLetter"/>
      <w:suff w:val="space"/>
      <w:lvlText w:val="%2)"/>
      <w:lvlJc w:val="right"/>
      <w:pPr>
        <w:ind w:left="1247" w:firstLine="0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1361" w:firstLine="0"/>
      </w:pPr>
      <w:rPr>
        <w:rFonts w:ascii="Symbol" w:hAnsi="Symbol" w:hint="default"/>
        <w:color w:val="auto"/>
      </w:rPr>
    </w:lvl>
    <w:lvl w:ilvl="3">
      <w:start w:val="1"/>
      <w:numFmt w:val="bullet"/>
      <w:lvlText w:val=""/>
      <w:lvlJc w:val="left"/>
      <w:pPr>
        <w:tabs>
          <w:tab w:val="num" w:pos="1834"/>
        </w:tabs>
        <w:ind w:left="1474" w:firstLine="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948"/>
        </w:tabs>
        <w:ind w:left="1588" w:firstLine="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061"/>
        </w:tabs>
        <w:ind w:left="1701" w:firstLine="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174"/>
        </w:tabs>
        <w:ind w:left="1814" w:firstLine="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288"/>
        </w:tabs>
        <w:ind w:left="1928" w:firstLine="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401"/>
        </w:tabs>
        <w:ind w:left="2041" w:firstLine="0"/>
      </w:pPr>
      <w:rPr>
        <w:rFonts w:ascii="Symbol" w:hAnsi="Symbol" w:hint="default"/>
      </w:rPr>
    </w:lvl>
  </w:abstractNum>
  <w:abstractNum w:abstractNumId="31">
    <w:nsid w:val="447F7528"/>
    <w:multiLevelType w:val="hybridMultilevel"/>
    <w:tmpl w:val="BB8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A23825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>
    <w:nsid w:val="47357DF4"/>
    <w:multiLevelType w:val="multilevel"/>
    <w:tmpl w:val="A0961B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pStyle w:val="Akapitzlist11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B280440"/>
    <w:multiLevelType w:val="hybridMultilevel"/>
    <w:tmpl w:val="C75EDC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966529"/>
    <w:multiLevelType w:val="hybridMultilevel"/>
    <w:tmpl w:val="35EAA8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CF75D58"/>
    <w:multiLevelType w:val="hybridMultilevel"/>
    <w:tmpl w:val="DB9A57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F664203"/>
    <w:multiLevelType w:val="multilevel"/>
    <w:tmpl w:val="BF1E5522"/>
    <w:lvl w:ilvl="0">
      <w:start w:val="1"/>
      <w:numFmt w:val="decimal"/>
      <w:pStyle w:val="Nagl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38">
    <w:nsid w:val="4F8A2C72"/>
    <w:multiLevelType w:val="hybridMultilevel"/>
    <w:tmpl w:val="876A85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2C75F68"/>
    <w:multiLevelType w:val="multilevel"/>
    <w:tmpl w:val="D5B046FE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40">
    <w:nsid w:val="585046EC"/>
    <w:multiLevelType w:val="hybridMultilevel"/>
    <w:tmpl w:val="068C69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845CEB"/>
    <w:multiLevelType w:val="hybridMultilevel"/>
    <w:tmpl w:val="ED28B3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42295D"/>
    <w:multiLevelType w:val="hybridMultilevel"/>
    <w:tmpl w:val="FBA224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8139EF"/>
    <w:multiLevelType w:val="hybridMultilevel"/>
    <w:tmpl w:val="8CD2D0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AAE5AB1"/>
    <w:multiLevelType w:val="hybridMultilevel"/>
    <w:tmpl w:val="F8D6AC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B584B8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>
    <w:nsid w:val="6D2E43C0"/>
    <w:multiLevelType w:val="hybridMultilevel"/>
    <w:tmpl w:val="BC9E80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07A52D7"/>
    <w:multiLevelType w:val="hybridMultilevel"/>
    <w:tmpl w:val="777664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9C6036C"/>
    <w:multiLevelType w:val="hybridMultilevel"/>
    <w:tmpl w:val="C75EDC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9F75DEC"/>
    <w:multiLevelType w:val="multilevel"/>
    <w:tmpl w:val="0DF6E366"/>
    <w:lvl w:ilvl="0">
      <w:start w:val="1"/>
      <w:numFmt w:val="decimal"/>
      <w:pStyle w:val="StylNagwek1Po12pt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0">
    <w:nsid w:val="7A4E51C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>
    <w:nsid w:val="7B4140B1"/>
    <w:multiLevelType w:val="hybridMultilevel"/>
    <w:tmpl w:val="F3CA1EC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7F681CAC"/>
    <w:multiLevelType w:val="hybridMultilevel"/>
    <w:tmpl w:val="6890D4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F6D3CD8"/>
    <w:multiLevelType w:val="multilevel"/>
    <w:tmpl w:val="694AB844"/>
    <w:lvl w:ilvl="0">
      <w:start w:val="1"/>
      <w:numFmt w:val="decimal"/>
      <w:pStyle w:val="Styl1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Styl2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pStyle w:val="Styl3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pStyle w:val="Styl4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pStyle w:val="Styl5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39"/>
  </w:num>
  <w:num w:numId="2">
    <w:abstractNumId w:val="37"/>
  </w:num>
  <w:num w:numId="3">
    <w:abstractNumId w:val="17"/>
  </w:num>
  <w:num w:numId="4">
    <w:abstractNumId w:val="53"/>
  </w:num>
  <w:num w:numId="5">
    <w:abstractNumId w:val="49"/>
  </w:num>
  <w:num w:numId="6">
    <w:abstractNumId w:val="14"/>
  </w:num>
  <w:num w:numId="7">
    <w:abstractNumId w:val="26"/>
  </w:num>
  <w:num w:numId="8">
    <w:abstractNumId w:val="30"/>
  </w:num>
  <w:num w:numId="9">
    <w:abstractNumId w:val="33"/>
  </w:num>
  <w:num w:numId="10">
    <w:abstractNumId w:val="28"/>
  </w:num>
  <w:num w:numId="11">
    <w:abstractNumId w:val="19"/>
  </w:num>
  <w:num w:numId="12">
    <w:abstractNumId w:val="6"/>
  </w:num>
  <w:num w:numId="13">
    <w:abstractNumId w:val="20"/>
  </w:num>
  <w:num w:numId="14">
    <w:abstractNumId w:val="23"/>
  </w:num>
  <w:num w:numId="15">
    <w:abstractNumId w:val="51"/>
  </w:num>
  <w:num w:numId="16">
    <w:abstractNumId w:val="40"/>
  </w:num>
  <w:num w:numId="17">
    <w:abstractNumId w:val="35"/>
  </w:num>
  <w:num w:numId="18">
    <w:abstractNumId w:val="42"/>
  </w:num>
  <w:num w:numId="19">
    <w:abstractNumId w:val="7"/>
  </w:num>
  <w:num w:numId="20">
    <w:abstractNumId w:val="38"/>
  </w:num>
  <w:num w:numId="21">
    <w:abstractNumId w:val="18"/>
  </w:num>
  <w:num w:numId="22">
    <w:abstractNumId w:val="25"/>
  </w:num>
  <w:num w:numId="23">
    <w:abstractNumId w:val="47"/>
  </w:num>
  <w:num w:numId="24">
    <w:abstractNumId w:val="48"/>
  </w:num>
  <w:num w:numId="25">
    <w:abstractNumId w:val="12"/>
  </w:num>
  <w:num w:numId="26">
    <w:abstractNumId w:val="34"/>
  </w:num>
  <w:num w:numId="27">
    <w:abstractNumId w:val="50"/>
  </w:num>
  <w:num w:numId="28">
    <w:abstractNumId w:val="32"/>
  </w:num>
  <w:num w:numId="29">
    <w:abstractNumId w:val="31"/>
  </w:num>
  <w:num w:numId="30">
    <w:abstractNumId w:val="15"/>
  </w:num>
  <w:num w:numId="31">
    <w:abstractNumId w:val="29"/>
  </w:num>
  <w:num w:numId="32">
    <w:abstractNumId w:val="13"/>
  </w:num>
  <w:num w:numId="33">
    <w:abstractNumId w:val="8"/>
  </w:num>
  <w:num w:numId="34">
    <w:abstractNumId w:val="27"/>
  </w:num>
  <w:num w:numId="35">
    <w:abstractNumId w:val="41"/>
  </w:num>
  <w:num w:numId="36">
    <w:abstractNumId w:val="5"/>
  </w:num>
  <w:num w:numId="37">
    <w:abstractNumId w:val="22"/>
  </w:num>
  <w:num w:numId="38">
    <w:abstractNumId w:val="52"/>
  </w:num>
  <w:num w:numId="39">
    <w:abstractNumId w:val="45"/>
  </w:num>
  <w:num w:numId="40">
    <w:abstractNumId w:val="16"/>
  </w:num>
  <w:num w:numId="41">
    <w:abstractNumId w:val="46"/>
  </w:num>
  <w:num w:numId="42">
    <w:abstractNumId w:val="9"/>
  </w:num>
  <w:num w:numId="43">
    <w:abstractNumId w:val="21"/>
  </w:num>
  <w:num w:numId="44">
    <w:abstractNumId w:val="43"/>
  </w:num>
  <w:num w:numId="45">
    <w:abstractNumId w:val="10"/>
  </w:num>
  <w:num w:numId="46">
    <w:abstractNumId w:val="44"/>
  </w:num>
  <w:num w:numId="47">
    <w:abstractNumId w:val="24"/>
  </w:num>
  <w:num w:numId="48">
    <w:abstractNumId w:val="36"/>
  </w:num>
  <w:num w:numId="49">
    <w:abstractNumId w:val="39"/>
  </w:num>
  <w:num w:numId="50">
    <w:abstractNumId w:val="39"/>
  </w:num>
  <w:num w:numId="51">
    <w:abstractNumId w:val="39"/>
  </w:num>
  <w:num w:numId="52">
    <w:abstractNumId w:val="39"/>
  </w:num>
  <w:num w:numId="53">
    <w:abstractNumId w:val="39"/>
  </w:num>
  <w:num w:numId="54">
    <w:abstractNumId w:val="39"/>
  </w:num>
  <w:num w:numId="55">
    <w:abstractNumId w:val="39"/>
  </w:num>
  <w:num w:numId="56">
    <w:abstractNumId w:val="39"/>
  </w:num>
  <w:num w:numId="57">
    <w:abstractNumId w:val="39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84977"/>
    <w:rsid w:val="00000315"/>
    <w:rsid w:val="000030AA"/>
    <w:rsid w:val="00014F8E"/>
    <w:rsid w:val="00024F76"/>
    <w:rsid w:val="000307A0"/>
    <w:rsid w:val="00030DC6"/>
    <w:rsid w:val="000415AC"/>
    <w:rsid w:val="0004697E"/>
    <w:rsid w:val="00047713"/>
    <w:rsid w:val="000516B4"/>
    <w:rsid w:val="00064BB7"/>
    <w:rsid w:val="000707A9"/>
    <w:rsid w:val="00071348"/>
    <w:rsid w:val="00074962"/>
    <w:rsid w:val="00082A65"/>
    <w:rsid w:val="000928A7"/>
    <w:rsid w:val="00093A45"/>
    <w:rsid w:val="00095815"/>
    <w:rsid w:val="00095E94"/>
    <w:rsid w:val="000978A1"/>
    <w:rsid w:val="000A0CBD"/>
    <w:rsid w:val="000B1061"/>
    <w:rsid w:val="000B1E4E"/>
    <w:rsid w:val="000C0AB9"/>
    <w:rsid w:val="000C0CC2"/>
    <w:rsid w:val="000C327F"/>
    <w:rsid w:val="000C5A8F"/>
    <w:rsid w:val="000D0F18"/>
    <w:rsid w:val="000D4207"/>
    <w:rsid w:val="000E09E6"/>
    <w:rsid w:val="000F7E09"/>
    <w:rsid w:val="00101284"/>
    <w:rsid w:val="001016C7"/>
    <w:rsid w:val="00126904"/>
    <w:rsid w:val="001305AA"/>
    <w:rsid w:val="0013190B"/>
    <w:rsid w:val="00131A4B"/>
    <w:rsid w:val="00145377"/>
    <w:rsid w:val="00150FC7"/>
    <w:rsid w:val="00156226"/>
    <w:rsid w:val="001562A6"/>
    <w:rsid w:val="001656A9"/>
    <w:rsid w:val="00167648"/>
    <w:rsid w:val="00170E27"/>
    <w:rsid w:val="00177AD8"/>
    <w:rsid w:val="0018485C"/>
    <w:rsid w:val="00190135"/>
    <w:rsid w:val="001904BE"/>
    <w:rsid w:val="001A10F2"/>
    <w:rsid w:val="001A118A"/>
    <w:rsid w:val="001B4170"/>
    <w:rsid w:val="001C277A"/>
    <w:rsid w:val="001C5F4F"/>
    <w:rsid w:val="001C753B"/>
    <w:rsid w:val="001C7D33"/>
    <w:rsid w:val="001D01EB"/>
    <w:rsid w:val="001D56A2"/>
    <w:rsid w:val="001E32B1"/>
    <w:rsid w:val="001E3583"/>
    <w:rsid w:val="001E4044"/>
    <w:rsid w:val="001E5216"/>
    <w:rsid w:val="001F4FA4"/>
    <w:rsid w:val="001F6168"/>
    <w:rsid w:val="001F62D1"/>
    <w:rsid w:val="00202457"/>
    <w:rsid w:val="002064B1"/>
    <w:rsid w:val="0020791D"/>
    <w:rsid w:val="00211BA7"/>
    <w:rsid w:val="00211F4A"/>
    <w:rsid w:val="00215C26"/>
    <w:rsid w:val="00216734"/>
    <w:rsid w:val="002263F9"/>
    <w:rsid w:val="00227886"/>
    <w:rsid w:val="00232354"/>
    <w:rsid w:val="00256DFC"/>
    <w:rsid w:val="00262506"/>
    <w:rsid w:val="00274EFC"/>
    <w:rsid w:val="002759AD"/>
    <w:rsid w:val="00275ABA"/>
    <w:rsid w:val="002770ED"/>
    <w:rsid w:val="00277999"/>
    <w:rsid w:val="00281CD7"/>
    <w:rsid w:val="00284710"/>
    <w:rsid w:val="00296AA0"/>
    <w:rsid w:val="00296C2A"/>
    <w:rsid w:val="002974F6"/>
    <w:rsid w:val="002A4E83"/>
    <w:rsid w:val="002A7742"/>
    <w:rsid w:val="002B453B"/>
    <w:rsid w:val="002C5FA5"/>
    <w:rsid w:val="002D46D2"/>
    <w:rsid w:val="002D6BF5"/>
    <w:rsid w:val="002E375C"/>
    <w:rsid w:val="002E43DE"/>
    <w:rsid w:val="002E5F58"/>
    <w:rsid w:val="002F3FC7"/>
    <w:rsid w:val="002F733E"/>
    <w:rsid w:val="002F7EA5"/>
    <w:rsid w:val="003063DA"/>
    <w:rsid w:val="003172BC"/>
    <w:rsid w:val="00321BD6"/>
    <w:rsid w:val="00322107"/>
    <w:rsid w:val="0032494B"/>
    <w:rsid w:val="00334373"/>
    <w:rsid w:val="003356F1"/>
    <w:rsid w:val="0033722F"/>
    <w:rsid w:val="00340F62"/>
    <w:rsid w:val="00341CAE"/>
    <w:rsid w:val="003444B1"/>
    <w:rsid w:val="00347156"/>
    <w:rsid w:val="003503B1"/>
    <w:rsid w:val="003625A5"/>
    <w:rsid w:val="00366597"/>
    <w:rsid w:val="00371645"/>
    <w:rsid w:val="003834D8"/>
    <w:rsid w:val="00384147"/>
    <w:rsid w:val="003860AF"/>
    <w:rsid w:val="00386890"/>
    <w:rsid w:val="003A097A"/>
    <w:rsid w:val="003A7EB7"/>
    <w:rsid w:val="003C0436"/>
    <w:rsid w:val="003C7AEF"/>
    <w:rsid w:val="003D0BD1"/>
    <w:rsid w:val="003D3D41"/>
    <w:rsid w:val="003D4210"/>
    <w:rsid w:val="003E1417"/>
    <w:rsid w:val="003E16C8"/>
    <w:rsid w:val="003E2CEF"/>
    <w:rsid w:val="003F2F9C"/>
    <w:rsid w:val="003F3CC8"/>
    <w:rsid w:val="003F52AF"/>
    <w:rsid w:val="003F5D93"/>
    <w:rsid w:val="004017E6"/>
    <w:rsid w:val="004050D7"/>
    <w:rsid w:val="00406B9A"/>
    <w:rsid w:val="004071F7"/>
    <w:rsid w:val="0041150D"/>
    <w:rsid w:val="00420FED"/>
    <w:rsid w:val="00424713"/>
    <w:rsid w:val="00440036"/>
    <w:rsid w:val="00442D73"/>
    <w:rsid w:val="00443512"/>
    <w:rsid w:val="00445C88"/>
    <w:rsid w:val="00451864"/>
    <w:rsid w:val="004609EF"/>
    <w:rsid w:val="00461477"/>
    <w:rsid w:val="0046502B"/>
    <w:rsid w:val="00465861"/>
    <w:rsid w:val="004658A8"/>
    <w:rsid w:val="00465D71"/>
    <w:rsid w:val="004665D5"/>
    <w:rsid w:val="00470EAD"/>
    <w:rsid w:val="00473A59"/>
    <w:rsid w:val="0047541F"/>
    <w:rsid w:val="0047586F"/>
    <w:rsid w:val="004762D5"/>
    <w:rsid w:val="00481A0E"/>
    <w:rsid w:val="004855F4"/>
    <w:rsid w:val="00493BF8"/>
    <w:rsid w:val="004A2460"/>
    <w:rsid w:val="004A2BD3"/>
    <w:rsid w:val="004A5119"/>
    <w:rsid w:val="004B47B0"/>
    <w:rsid w:val="004B486D"/>
    <w:rsid w:val="004C4928"/>
    <w:rsid w:val="004D2263"/>
    <w:rsid w:val="004D26A6"/>
    <w:rsid w:val="004D7A81"/>
    <w:rsid w:val="004E0771"/>
    <w:rsid w:val="004F4451"/>
    <w:rsid w:val="004F5974"/>
    <w:rsid w:val="00504C46"/>
    <w:rsid w:val="00516C4B"/>
    <w:rsid w:val="0051733F"/>
    <w:rsid w:val="00523D27"/>
    <w:rsid w:val="0054732F"/>
    <w:rsid w:val="00547429"/>
    <w:rsid w:val="00552916"/>
    <w:rsid w:val="00557FE7"/>
    <w:rsid w:val="00570A71"/>
    <w:rsid w:val="00572540"/>
    <w:rsid w:val="0057363E"/>
    <w:rsid w:val="00574F52"/>
    <w:rsid w:val="00576DB5"/>
    <w:rsid w:val="00581115"/>
    <w:rsid w:val="0058112A"/>
    <w:rsid w:val="00582451"/>
    <w:rsid w:val="00586AE9"/>
    <w:rsid w:val="00586B99"/>
    <w:rsid w:val="00587690"/>
    <w:rsid w:val="00592470"/>
    <w:rsid w:val="00593091"/>
    <w:rsid w:val="005A063E"/>
    <w:rsid w:val="005A75BC"/>
    <w:rsid w:val="005A7785"/>
    <w:rsid w:val="005C5086"/>
    <w:rsid w:val="005C6BA3"/>
    <w:rsid w:val="005D5FB6"/>
    <w:rsid w:val="005E0924"/>
    <w:rsid w:val="005E0D1A"/>
    <w:rsid w:val="005E1E8A"/>
    <w:rsid w:val="005E50CC"/>
    <w:rsid w:val="005F168E"/>
    <w:rsid w:val="005F23C7"/>
    <w:rsid w:val="005F3BB5"/>
    <w:rsid w:val="00615801"/>
    <w:rsid w:val="00615A19"/>
    <w:rsid w:val="00617124"/>
    <w:rsid w:val="00622B5F"/>
    <w:rsid w:val="00624277"/>
    <w:rsid w:val="00631BAF"/>
    <w:rsid w:val="00635F6A"/>
    <w:rsid w:val="006365CA"/>
    <w:rsid w:val="006579FA"/>
    <w:rsid w:val="00663BF1"/>
    <w:rsid w:val="00670C4C"/>
    <w:rsid w:val="00674442"/>
    <w:rsid w:val="0067514E"/>
    <w:rsid w:val="00676736"/>
    <w:rsid w:val="0067721F"/>
    <w:rsid w:val="006819DA"/>
    <w:rsid w:val="00684DA7"/>
    <w:rsid w:val="006902C8"/>
    <w:rsid w:val="006919F2"/>
    <w:rsid w:val="006922AF"/>
    <w:rsid w:val="00693029"/>
    <w:rsid w:val="00696C7C"/>
    <w:rsid w:val="006A2580"/>
    <w:rsid w:val="006A3F0B"/>
    <w:rsid w:val="006A48C1"/>
    <w:rsid w:val="006A7C45"/>
    <w:rsid w:val="006B4501"/>
    <w:rsid w:val="006C0C52"/>
    <w:rsid w:val="006C46F6"/>
    <w:rsid w:val="006C4752"/>
    <w:rsid w:val="006C497F"/>
    <w:rsid w:val="006C6408"/>
    <w:rsid w:val="006C6BE3"/>
    <w:rsid w:val="006C719F"/>
    <w:rsid w:val="006D5E73"/>
    <w:rsid w:val="006E2ED8"/>
    <w:rsid w:val="006E73D7"/>
    <w:rsid w:val="006F0588"/>
    <w:rsid w:val="006F35F5"/>
    <w:rsid w:val="007049E3"/>
    <w:rsid w:val="00706E22"/>
    <w:rsid w:val="00714597"/>
    <w:rsid w:val="00717ED1"/>
    <w:rsid w:val="00721874"/>
    <w:rsid w:val="00724D94"/>
    <w:rsid w:val="00727440"/>
    <w:rsid w:val="00727CB3"/>
    <w:rsid w:val="007457A7"/>
    <w:rsid w:val="0076247B"/>
    <w:rsid w:val="007647B7"/>
    <w:rsid w:val="0077264D"/>
    <w:rsid w:val="00777AB1"/>
    <w:rsid w:val="00784977"/>
    <w:rsid w:val="00784F49"/>
    <w:rsid w:val="00795FEF"/>
    <w:rsid w:val="00796B9E"/>
    <w:rsid w:val="007A662C"/>
    <w:rsid w:val="007B115D"/>
    <w:rsid w:val="007B1301"/>
    <w:rsid w:val="007B256D"/>
    <w:rsid w:val="007B2A18"/>
    <w:rsid w:val="007B417C"/>
    <w:rsid w:val="007C018C"/>
    <w:rsid w:val="007C6412"/>
    <w:rsid w:val="007C6570"/>
    <w:rsid w:val="007E11C0"/>
    <w:rsid w:val="007E1657"/>
    <w:rsid w:val="007E28C0"/>
    <w:rsid w:val="007E38C1"/>
    <w:rsid w:val="007F2300"/>
    <w:rsid w:val="007F3A24"/>
    <w:rsid w:val="007F4272"/>
    <w:rsid w:val="00814926"/>
    <w:rsid w:val="00820E48"/>
    <w:rsid w:val="008260F7"/>
    <w:rsid w:val="00826E58"/>
    <w:rsid w:val="008270AD"/>
    <w:rsid w:val="00831C4A"/>
    <w:rsid w:val="008345BF"/>
    <w:rsid w:val="00840494"/>
    <w:rsid w:val="008409DD"/>
    <w:rsid w:val="00844852"/>
    <w:rsid w:val="00850CBA"/>
    <w:rsid w:val="00854DB9"/>
    <w:rsid w:val="00857729"/>
    <w:rsid w:val="008618B5"/>
    <w:rsid w:val="008628C4"/>
    <w:rsid w:val="00873D02"/>
    <w:rsid w:val="00875B1E"/>
    <w:rsid w:val="00877EF9"/>
    <w:rsid w:val="00877F40"/>
    <w:rsid w:val="0088553C"/>
    <w:rsid w:val="00890C20"/>
    <w:rsid w:val="00890E75"/>
    <w:rsid w:val="00895D70"/>
    <w:rsid w:val="008A4F94"/>
    <w:rsid w:val="008B3291"/>
    <w:rsid w:val="008B5CBA"/>
    <w:rsid w:val="008B75FA"/>
    <w:rsid w:val="008C4439"/>
    <w:rsid w:val="008C4CFD"/>
    <w:rsid w:val="008D1714"/>
    <w:rsid w:val="008D7BC8"/>
    <w:rsid w:val="008F0D0E"/>
    <w:rsid w:val="008F1BD9"/>
    <w:rsid w:val="008F2557"/>
    <w:rsid w:val="008F4531"/>
    <w:rsid w:val="00907A63"/>
    <w:rsid w:val="00913619"/>
    <w:rsid w:val="0092080D"/>
    <w:rsid w:val="00921DDF"/>
    <w:rsid w:val="00941654"/>
    <w:rsid w:val="009439A4"/>
    <w:rsid w:val="0095071D"/>
    <w:rsid w:val="00957C8C"/>
    <w:rsid w:val="00957E51"/>
    <w:rsid w:val="00962C85"/>
    <w:rsid w:val="00963D30"/>
    <w:rsid w:val="009650D6"/>
    <w:rsid w:val="009660B9"/>
    <w:rsid w:val="00966597"/>
    <w:rsid w:val="009667E8"/>
    <w:rsid w:val="00972A36"/>
    <w:rsid w:val="00982102"/>
    <w:rsid w:val="00982B4E"/>
    <w:rsid w:val="0098367E"/>
    <w:rsid w:val="00986AF8"/>
    <w:rsid w:val="00991009"/>
    <w:rsid w:val="009925A5"/>
    <w:rsid w:val="00992F20"/>
    <w:rsid w:val="009B0CC2"/>
    <w:rsid w:val="009B6BB8"/>
    <w:rsid w:val="009C686A"/>
    <w:rsid w:val="009D1214"/>
    <w:rsid w:val="009D7519"/>
    <w:rsid w:val="009E0CAF"/>
    <w:rsid w:val="009E1B99"/>
    <w:rsid w:val="009F3188"/>
    <w:rsid w:val="009F39E3"/>
    <w:rsid w:val="009F452B"/>
    <w:rsid w:val="009F46AB"/>
    <w:rsid w:val="009F7705"/>
    <w:rsid w:val="00A02F01"/>
    <w:rsid w:val="00A10B23"/>
    <w:rsid w:val="00A135BA"/>
    <w:rsid w:val="00A15344"/>
    <w:rsid w:val="00A23BF9"/>
    <w:rsid w:val="00A24166"/>
    <w:rsid w:val="00A24B8B"/>
    <w:rsid w:val="00A2589F"/>
    <w:rsid w:val="00A31CB0"/>
    <w:rsid w:val="00A32468"/>
    <w:rsid w:val="00A44160"/>
    <w:rsid w:val="00A45D17"/>
    <w:rsid w:val="00A532D8"/>
    <w:rsid w:val="00A53E53"/>
    <w:rsid w:val="00A55122"/>
    <w:rsid w:val="00A56DC5"/>
    <w:rsid w:val="00A57A58"/>
    <w:rsid w:val="00A612D0"/>
    <w:rsid w:val="00A66DAB"/>
    <w:rsid w:val="00A82200"/>
    <w:rsid w:val="00A82566"/>
    <w:rsid w:val="00A856BB"/>
    <w:rsid w:val="00A95F0D"/>
    <w:rsid w:val="00A967D8"/>
    <w:rsid w:val="00A9768A"/>
    <w:rsid w:val="00AA2793"/>
    <w:rsid w:val="00AA6DAA"/>
    <w:rsid w:val="00AA6EB5"/>
    <w:rsid w:val="00AB36A4"/>
    <w:rsid w:val="00AB3C53"/>
    <w:rsid w:val="00AB6234"/>
    <w:rsid w:val="00AC0B4D"/>
    <w:rsid w:val="00AD2BC7"/>
    <w:rsid w:val="00AD4F03"/>
    <w:rsid w:val="00AE1829"/>
    <w:rsid w:val="00AF5BEC"/>
    <w:rsid w:val="00B04716"/>
    <w:rsid w:val="00B179DD"/>
    <w:rsid w:val="00B256AD"/>
    <w:rsid w:val="00B257B5"/>
    <w:rsid w:val="00B36189"/>
    <w:rsid w:val="00B36355"/>
    <w:rsid w:val="00B47DE8"/>
    <w:rsid w:val="00B53920"/>
    <w:rsid w:val="00B566C9"/>
    <w:rsid w:val="00B66021"/>
    <w:rsid w:val="00B728CD"/>
    <w:rsid w:val="00B77B8F"/>
    <w:rsid w:val="00B801FA"/>
    <w:rsid w:val="00B84775"/>
    <w:rsid w:val="00B8641D"/>
    <w:rsid w:val="00B870E6"/>
    <w:rsid w:val="00B90BA0"/>
    <w:rsid w:val="00B910B9"/>
    <w:rsid w:val="00B91D9A"/>
    <w:rsid w:val="00B93BE5"/>
    <w:rsid w:val="00BB26D9"/>
    <w:rsid w:val="00BB3647"/>
    <w:rsid w:val="00BB58E8"/>
    <w:rsid w:val="00BB6C02"/>
    <w:rsid w:val="00BB6E95"/>
    <w:rsid w:val="00BB7015"/>
    <w:rsid w:val="00BB703A"/>
    <w:rsid w:val="00BC2F96"/>
    <w:rsid w:val="00BC6543"/>
    <w:rsid w:val="00BC7620"/>
    <w:rsid w:val="00BC7EA9"/>
    <w:rsid w:val="00BD2451"/>
    <w:rsid w:val="00BE082E"/>
    <w:rsid w:val="00BE4252"/>
    <w:rsid w:val="00BE63E7"/>
    <w:rsid w:val="00BE7261"/>
    <w:rsid w:val="00BF0F41"/>
    <w:rsid w:val="00BF28CF"/>
    <w:rsid w:val="00BF4E99"/>
    <w:rsid w:val="00BF738E"/>
    <w:rsid w:val="00C01695"/>
    <w:rsid w:val="00C01CF9"/>
    <w:rsid w:val="00C06D60"/>
    <w:rsid w:val="00C0784F"/>
    <w:rsid w:val="00C12175"/>
    <w:rsid w:val="00C21A21"/>
    <w:rsid w:val="00C2485A"/>
    <w:rsid w:val="00C26D31"/>
    <w:rsid w:val="00C351E3"/>
    <w:rsid w:val="00C352E2"/>
    <w:rsid w:val="00C373DC"/>
    <w:rsid w:val="00C42C69"/>
    <w:rsid w:val="00C52DFB"/>
    <w:rsid w:val="00C54E3A"/>
    <w:rsid w:val="00C638BF"/>
    <w:rsid w:val="00C719D0"/>
    <w:rsid w:val="00C753AE"/>
    <w:rsid w:val="00C83144"/>
    <w:rsid w:val="00C9194E"/>
    <w:rsid w:val="00C93CF9"/>
    <w:rsid w:val="00C95B93"/>
    <w:rsid w:val="00C96458"/>
    <w:rsid w:val="00CA3151"/>
    <w:rsid w:val="00CB4491"/>
    <w:rsid w:val="00CB5E50"/>
    <w:rsid w:val="00CC1CA4"/>
    <w:rsid w:val="00CC2067"/>
    <w:rsid w:val="00CC2160"/>
    <w:rsid w:val="00CC3B2A"/>
    <w:rsid w:val="00CC5434"/>
    <w:rsid w:val="00CD2CD0"/>
    <w:rsid w:val="00CD413B"/>
    <w:rsid w:val="00CD675E"/>
    <w:rsid w:val="00CE1E00"/>
    <w:rsid w:val="00CE34F0"/>
    <w:rsid w:val="00CE42FB"/>
    <w:rsid w:val="00CF276B"/>
    <w:rsid w:val="00CF51B8"/>
    <w:rsid w:val="00CF6ADC"/>
    <w:rsid w:val="00D01C6C"/>
    <w:rsid w:val="00D0285E"/>
    <w:rsid w:val="00D0318A"/>
    <w:rsid w:val="00D0561E"/>
    <w:rsid w:val="00D05A5F"/>
    <w:rsid w:val="00D10BE0"/>
    <w:rsid w:val="00D235C7"/>
    <w:rsid w:val="00D26182"/>
    <w:rsid w:val="00D26C64"/>
    <w:rsid w:val="00D370E9"/>
    <w:rsid w:val="00D3716F"/>
    <w:rsid w:val="00D42BC3"/>
    <w:rsid w:val="00D4352B"/>
    <w:rsid w:val="00D5154C"/>
    <w:rsid w:val="00D55C09"/>
    <w:rsid w:val="00D72F8F"/>
    <w:rsid w:val="00D80D4D"/>
    <w:rsid w:val="00D813FE"/>
    <w:rsid w:val="00D82ECE"/>
    <w:rsid w:val="00D9249B"/>
    <w:rsid w:val="00D9408C"/>
    <w:rsid w:val="00D9448F"/>
    <w:rsid w:val="00DA1FA8"/>
    <w:rsid w:val="00DA2ACE"/>
    <w:rsid w:val="00DA3204"/>
    <w:rsid w:val="00DA3330"/>
    <w:rsid w:val="00DA7AF6"/>
    <w:rsid w:val="00DB0D7B"/>
    <w:rsid w:val="00DB2849"/>
    <w:rsid w:val="00DB3FB8"/>
    <w:rsid w:val="00DC0553"/>
    <w:rsid w:val="00DC072C"/>
    <w:rsid w:val="00DC204C"/>
    <w:rsid w:val="00DC3B78"/>
    <w:rsid w:val="00DC692C"/>
    <w:rsid w:val="00DD0F0B"/>
    <w:rsid w:val="00DD1F15"/>
    <w:rsid w:val="00DD2210"/>
    <w:rsid w:val="00DD33A4"/>
    <w:rsid w:val="00DD3C64"/>
    <w:rsid w:val="00DD525A"/>
    <w:rsid w:val="00DE1560"/>
    <w:rsid w:val="00DE5FA4"/>
    <w:rsid w:val="00DF04EB"/>
    <w:rsid w:val="00DF0A51"/>
    <w:rsid w:val="00DF1D09"/>
    <w:rsid w:val="00E0601B"/>
    <w:rsid w:val="00E131FE"/>
    <w:rsid w:val="00E13541"/>
    <w:rsid w:val="00E17B87"/>
    <w:rsid w:val="00E2704A"/>
    <w:rsid w:val="00E46B0B"/>
    <w:rsid w:val="00E6464C"/>
    <w:rsid w:val="00E74E20"/>
    <w:rsid w:val="00E80573"/>
    <w:rsid w:val="00E81FF3"/>
    <w:rsid w:val="00E92B82"/>
    <w:rsid w:val="00E964FE"/>
    <w:rsid w:val="00EA53C7"/>
    <w:rsid w:val="00EA5990"/>
    <w:rsid w:val="00EA7FB8"/>
    <w:rsid w:val="00EB0930"/>
    <w:rsid w:val="00EB2C80"/>
    <w:rsid w:val="00EB34ED"/>
    <w:rsid w:val="00EB3D6A"/>
    <w:rsid w:val="00EC14F6"/>
    <w:rsid w:val="00EC1A9A"/>
    <w:rsid w:val="00EC3B84"/>
    <w:rsid w:val="00ED0ED7"/>
    <w:rsid w:val="00ED3114"/>
    <w:rsid w:val="00EE0844"/>
    <w:rsid w:val="00EE3A74"/>
    <w:rsid w:val="00EE3E3F"/>
    <w:rsid w:val="00EE4522"/>
    <w:rsid w:val="00EE78E4"/>
    <w:rsid w:val="00EF1549"/>
    <w:rsid w:val="00EF4119"/>
    <w:rsid w:val="00F062B5"/>
    <w:rsid w:val="00F06F99"/>
    <w:rsid w:val="00F105AD"/>
    <w:rsid w:val="00F10694"/>
    <w:rsid w:val="00F127A8"/>
    <w:rsid w:val="00F13B3C"/>
    <w:rsid w:val="00F2444D"/>
    <w:rsid w:val="00F26775"/>
    <w:rsid w:val="00F26778"/>
    <w:rsid w:val="00F31150"/>
    <w:rsid w:val="00F404F4"/>
    <w:rsid w:val="00F44033"/>
    <w:rsid w:val="00F4535F"/>
    <w:rsid w:val="00F50F0E"/>
    <w:rsid w:val="00F518F5"/>
    <w:rsid w:val="00F52869"/>
    <w:rsid w:val="00F536D0"/>
    <w:rsid w:val="00F64205"/>
    <w:rsid w:val="00F66F12"/>
    <w:rsid w:val="00F74142"/>
    <w:rsid w:val="00F93570"/>
    <w:rsid w:val="00FA359D"/>
    <w:rsid w:val="00FA414F"/>
    <w:rsid w:val="00FA75B7"/>
    <w:rsid w:val="00FB1AD8"/>
    <w:rsid w:val="00FB2B22"/>
    <w:rsid w:val="00FB345A"/>
    <w:rsid w:val="00FB3DD5"/>
    <w:rsid w:val="00FB7444"/>
    <w:rsid w:val="00FC5F79"/>
    <w:rsid w:val="00FD71CA"/>
    <w:rsid w:val="00FE1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5CBA"/>
    <w:pPr>
      <w:spacing w:line="360" w:lineRule="auto"/>
      <w:jc w:val="both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8B5CBA"/>
    <w:pPr>
      <w:keepNext/>
      <w:keepLines/>
      <w:pageBreakBefore/>
      <w:numPr>
        <w:numId w:val="1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aliases w:val="H2,Subhead A,2"/>
    <w:basedOn w:val="Normalny"/>
    <w:next w:val="Normalny"/>
    <w:link w:val="Nagwek2Znak"/>
    <w:qFormat/>
    <w:rsid w:val="00440036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440036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qFormat/>
    <w:rsid w:val="00440036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qFormat/>
    <w:rsid w:val="00440036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Nagwek6">
    <w:name w:val="heading 6"/>
    <w:basedOn w:val="Normalny"/>
    <w:next w:val="Normalny"/>
    <w:link w:val="Nagwek6Znak"/>
    <w:qFormat/>
    <w:rsid w:val="00440036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qFormat/>
    <w:rsid w:val="00440036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qFormat/>
    <w:rsid w:val="00440036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qFormat/>
    <w:rsid w:val="00440036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B5CB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aliases w:val="H2 Znak,Subhead A Znak,2 Znak"/>
    <w:basedOn w:val="Domylnaczcionkaakapitu"/>
    <w:link w:val="Nagwek2"/>
    <w:rsid w:val="0044003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440036"/>
    <w:rPr>
      <w:rFonts w:ascii="Cambria" w:eastAsia="Times New Roman" w:hAnsi="Cambria" w:cs="Times New Roman"/>
      <w:b/>
      <w:bCs/>
      <w:color w:val="4F81BD"/>
    </w:rPr>
  </w:style>
  <w:style w:type="character" w:customStyle="1" w:styleId="Nagwek4Znak">
    <w:name w:val="Nagłówek 4 Znak"/>
    <w:basedOn w:val="Domylnaczcionkaakapitu"/>
    <w:link w:val="Nagwek4"/>
    <w:rsid w:val="00440036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Nagwek5Znak">
    <w:name w:val="Nagłówek 5 Znak"/>
    <w:basedOn w:val="Domylnaczcionkaakapitu"/>
    <w:link w:val="Nagwek5"/>
    <w:rsid w:val="00440036"/>
    <w:rPr>
      <w:rFonts w:ascii="Cambria" w:eastAsia="Times New Roman" w:hAnsi="Cambria" w:cs="Times New Roman"/>
      <w:color w:val="243F60"/>
    </w:rPr>
  </w:style>
  <w:style w:type="character" w:customStyle="1" w:styleId="Nagwek6Znak">
    <w:name w:val="Nagłówek 6 Znak"/>
    <w:basedOn w:val="Domylnaczcionkaakapitu"/>
    <w:link w:val="Nagwek6"/>
    <w:rsid w:val="00440036"/>
    <w:rPr>
      <w:rFonts w:ascii="Cambria" w:eastAsia="Times New Roman" w:hAnsi="Cambria" w:cs="Times New Roman"/>
      <w:i/>
      <w:iCs/>
      <w:color w:val="243F60"/>
    </w:rPr>
  </w:style>
  <w:style w:type="character" w:customStyle="1" w:styleId="Nagwek7Znak">
    <w:name w:val="Nagłówek 7 Znak"/>
    <w:basedOn w:val="Domylnaczcionkaakapitu"/>
    <w:link w:val="Nagwek7"/>
    <w:rsid w:val="00440036"/>
    <w:rPr>
      <w:rFonts w:ascii="Cambria" w:eastAsia="Times New Roman" w:hAnsi="Cambria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link w:val="Nagwek8"/>
    <w:rsid w:val="00440036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rsid w:val="00440036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8B5CB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unhideWhenUsed/>
    <w:rsid w:val="0044003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440036"/>
    <w:rPr>
      <w:rFonts w:ascii="Tahoma" w:eastAsia="Calibri" w:hAnsi="Tahoma" w:cs="Times New Roman"/>
      <w:sz w:val="16"/>
      <w:szCs w:val="16"/>
    </w:rPr>
  </w:style>
  <w:style w:type="character" w:styleId="Hipercze">
    <w:name w:val="Hyperlink"/>
    <w:uiPriority w:val="99"/>
    <w:unhideWhenUsed/>
    <w:rsid w:val="00440036"/>
    <w:rPr>
      <w:color w:val="0000FF"/>
      <w:u w:val="single"/>
    </w:rPr>
  </w:style>
  <w:style w:type="character" w:styleId="Odwoaniedokomentarza">
    <w:name w:val="annotation reference"/>
    <w:uiPriority w:val="99"/>
    <w:semiHidden/>
    <w:unhideWhenUsed/>
    <w:rsid w:val="0044003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4003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4003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4400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440036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hidden/>
    <w:rsid w:val="0044003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rsid w:val="00440036"/>
    <w:pPr>
      <w:spacing w:before="120" w:after="120"/>
      <w:contextualSpacing/>
    </w:pPr>
    <w:rPr>
      <w:rFonts w:ascii="Verdana" w:eastAsia="Times New Roman" w:hAnsi="Verdana"/>
      <w:sz w:val="18"/>
      <w:lang w:eastAsia="pl-PL"/>
    </w:rPr>
  </w:style>
  <w:style w:type="paragraph" w:customStyle="1" w:styleId="Podrozdzia">
    <w:name w:val="Podrozdział"/>
    <w:basedOn w:val="Nagwek4"/>
    <w:next w:val="Normalny"/>
    <w:link w:val="PodrozdziaZnak"/>
    <w:qFormat/>
    <w:rsid w:val="00440036"/>
    <w:pPr>
      <w:keepLines w:val="0"/>
      <w:numPr>
        <w:ilvl w:val="0"/>
        <w:numId w:val="0"/>
      </w:numPr>
      <w:tabs>
        <w:tab w:val="left" w:pos="993"/>
      </w:tabs>
      <w:spacing w:before="240" w:after="120" w:line="240" w:lineRule="auto"/>
    </w:pPr>
    <w:rPr>
      <w:szCs w:val="18"/>
    </w:rPr>
  </w:style>
  <w:style w:type="character" w:customStyle="1" w:styleId="PodrozdziaZnak">
    <w:name w:val="Podrozdział Znak"/>
    <w:link w:val="Podrozdzia"/>
    <w:rsid w:val="00440036"/>
    <w:rPr>
      <w:rFonts w:ascii="Cambria" w:eastAsia="Times New Roman" w:hAnsi="Cambria" w:cs="Times New Roman"/>
      <w:b/>
      <w:bCs/>
      <w:i/>
      <w:iCs/>
      <w:color w:val="4F81BD"/>
      <w:szCs w:val="18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8B5CBA"/>
    <w:rPr>
      <w:rFonts w:ascii="Calibri" w:eastAsia="Calibri" w:hAnsi="Calibri" w:cs="Times New Roman"/>
    </w:rPr>
  </w:style>
  <w:style w:type="paragraph" w:styleId="Legenda">
    <w:name w:val="caption"/>
    <w:aliases w:val="legenda"/>
    <w:basedOn w:val="Normalny"/>
    <w:next w:val="Normalny"/>
    <w:qFormat/>
    <w:rsid w:val="00440036"/>
    <w:rPr>
      <w:b/>
      <w:bCs/>
      <w:sz w:val="20"/>
      <w:szCs w:val="20"/>
    </w:rPr>
  </w:style>
  <w:style w:type="table" w:styleId="Tabela-Siatka">
    <w:name w:val="Table Grid"/>
    <w:aliases w:val="ITable Grid-uwaga"/>
    <w:basedOn w:val="Standardowy"/>
    <w:uiPriority w:val="59"/>
    <w:rsid w:val="0044003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ozdzia">
    <w:name w:val="Rozdział"/>
    <w:basedOn w:val="Podrozdzia"/>
    <w:link w:val="RozdziaZnak"/>
    <w:qFormat/>
    <w:rsid w:val="00440036"/>
    <w:rPr>
      <w:sz w:val="24"/>
      <w:u w:val="single"/>
    </w:rPr>
  </w:style>
  <w:style w:type="paragraph" w:customStyle="1" w:styleId="Nagl1">
    <w:name w:val="Nagl1"/>
    <w:basedOn w:val="Normalny"/>
    <w:link w:val="Nagl1Znak"/>
    <w:qFormat/>
    <w:rsid w:val="00440036"/>
    <w:pPr>
      <w:numPr>
        <w:numId w:val="2"/>
      </w:numPr>
      <w:jc w:val="left"/>
    </w:pPr>
  </w:style>
  <w:style w:type="character" w:customStyle="1" w:styleId="RozdziaZnak">
    <w:name w:val="Rozdział Znak"/>
    <w:link w:val="Rozdzia"/>
    <w:rsid w:val="00440036"/>
    <w:rPr>
      <w:rFonts w:ascii="Cambria" w:eastAsia="Times New Roman" w:hAnsi="Cambria" w:cs="Times New Roman"/>
      <w:b/>
      <w:bCs/>
      <w:i/>
      <w:iCs/>
      <w:color w:val="4F81BD"/>
      <w:sz w:val="24"/>
      <w:szCs w:val="18"/>
      <w:u w:val="single"/>
    </w:rPr>
  </w:style>
  <w:style w:type="character" w:customStyle="1" w:styleId="Nagl1Znak">
    <w:name w:val="Nagl1 Znak"/>
    <w:link w:val="Nagl1"/>
    <w:rsid w:val="00440036"/>
    <w:rPr>
      <w:rFonts w:ascii="Calibri" w:eastAsia="Calibri" w:hAnsi="Calibri" w:cs="Times New Roman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400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40036"/>
    <w:rPr>
      <w:rFonts w:ascii="Courier New" w:eastAsia="Times New Roman" w:hAnsi="Courier New" w:cs="Times New Roman"/>
      <w:sz w:val="20"/>
      <w:szCs w:val="20"/>
    </w:rPr>
  </w:style>
  <w:style w:type="character" w:customStyle="1" w:styleId="start-tag">
    <w:name w:val="start-tag"/>
    <w:basedOn w:val="Domylnaczcionkaakapitu"/>
    <w:rsid w:val="00440036"/>
  </w:style>
  <w:style w:type="character" w:customStyle="1" w:styleId="attribute-name">
    <w:name w:val="attribute-name"/>
    <w:basedOn w:val="Domylnaczcionkaakapitu"/>
    <w:rsid w:val="00440036"/>
  </w:style>
  <w:style w:type="character" w:customStyle="1" w:styleId="attribute-value">
    <w:name w:val="attribute-value"/>
    <w:basedOn w:val="Domylnaczcionkaakapitu"/>
    <w:rsid w:val="00440036"/>
  </w:style>
  <w:style w:type="character" w:customStyle="1" w:styleId="end-tag">
    <w:name w:val="end-tag"/>
    <w:basedOn w:val="Domylnaczcionkaakapitu"/>
    <w:rsid w:val="00440036"/>
  </w:style>
  <w:style w:type="character" w:customStyle="1" w:styleId="entity">
    <w:name w:val="entity"/>
    <w:basedOn w:val="Domylnaczcionkaakapitu"/>
    <w:rsid w:val="00440036"/>
  </w:style>
  <w:style w:type="paragraph" w:styleId="Tekstprzypisudolnego">
    <w:name w:val="footnote text"/>
    <w:basedOn w:val="Normalny"/>
    <w:link w:val="TekstprzypisudolnegoZnak"/>
    <w:unhideWhenUsed/>
    <w:rsid w:val="0044003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440036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nhideWhenUsed/>
    <w:rsid w:val="00440036"/>
    <w:rPr>
      <w:vertAlign w:val="superscript"/>
    </w:rPr>
  </w:style>
  <w:style w:type="paragraph" w:customStyle="1" w:styleId="nagwektabeli">
    <w:name w:val="nagłówek tabeli"/>
    <w:basedOn w:val="Normalny"/>
    <w:link w:val="nagwektabeliZnak"/>
    <w:qFormat/>
    <w:rsid w:val="00440036"/>
    <w:pPr>
      <w:spacing w:before="120" w:after="120"/>
      <w:jc w:val="center"/>
    </w:pPr>
    <w:rPr>
      <w:b/>
      <w:color w:val="FFFFFF"/>
    </w:rPr>
  </w:style>
  <w:style w:type="paragraph" w:customStyle="1" w:styleId="teksttabeli">
    <w:name w:val="tekst tabeli"/>
    <w:basedOn w:val="Normalny"/>
    <w:link w:val="teksttabeliZnak"/>
    <w:qFormat/>
    <w:rsid w:val="00440036"/>
    <w:pPr>
      <w:spacing w:before="120" w:after="120"/>
    </w:pPr>
    <w:rPr>
      <w:sz w:val="18"/>
      <w:szCs w:val="18"/>
    </w:rPr>
  </w:style>
  <w:style w:type="character" w:customStyle="1" w:styleId="nagwektabeliZnak">
    <w:name w:val="nagłówek tabeli Znak"/>
    <w:link w:val="nagwektabeli"/>
    <w:rsid w:val="00440036"/>
    <w:rPr>
      <w:rFonts w:ascii="Calibri" w:eastAsia="Calibri" w:hAnsi="Calibri" w:cs="Times New Roman"/>
      <w:b/>
      <w:color w:val="FFFFFF"/>
    </w:rPr>
  </w:style>
  <w:style w:type="character" w:customStyle="1" w:styleId="teksttabeliZnak">
    <w:name w:val="tekst tabeli Znak"/>
    <w:link w:val="teksttabeli"/>
    <w:rsid w:val="00440036"/>
    <w:rPr>
      <w:rFonts w:ascii="Calibri" w:eastAsia="Calibri" w:hAnsi="Calibri" w:cs="Times New Roman"/>
      <w:sz w:val="18"/>
      <w:szCs w:val="18"/>
    </w:rPr>
  </w:style>
  <w:style w:type="paragraph" w:customStyle="1" w:styleId="celp">
    <w:name w:val="cel_p"/>
    <w:basedOn w:val="Normalny"/>
    <w:rsid w:val="0044003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plainlinks">
    <w:name w:val="plainlinks"/>
    <w:basedOn w:val="Domylnaczcionkaakapitu"/>
    <w:rsid w:val="00440036"/>
  </w:style>
  <w:style w:type="character" w:customStyle="1" w:styleId="h2">
    <w:name w:val="h2"/>
    <w:basedOn w:val="Domylnaczcionkaakapitu"/>
    <w:rsid w:val="00440036"/>
  </w:style>
  <w:style w:type="character" w:customStyle="1" w:styleId="h1">
    <w:name w:val="h1"/>
    <w:basedOn w:val="Domylnaczcionkaakapitu"/>
    <w:rsid w:val="00440036"/>
  </w:style>
  <w:style w:type="paragraph" w:customStyle="1" w:styleId="ZnakZnak6">
    <w:name w:val="Znak Znak6"/>
    <w:basedOn w:val="Normalny"/>
    <w:rsid w:val="00440036"/>
    <w:pPr>
      <w:spacing w:after="120"/>
      <w:ind w:firstLine="567"/>
    </w:pPr>
    <w:rPr>
      <w:rFonts w:ascii="Verdana" w:eastAsia="Times New Roman" w:hAnsi="Verdana"/>
      <w:sz w:val="20"/>
      <w:szCs w:val="20"/>
      <w:lang w:eastAsia="pl-PL"/>
    </w:rPr>
  </w:style>
  <w:style w:type="paragraph" w:customStyle="1" w:styleId="punktowanie">
    <w:name w:val="punktowanie"/>
    <w:basedOn w:val="Normalny"/>
    <w:link w:val="punktowanieZnak"/>
    <w:qFormat/>
    <w:rsid w:val="00440036"/>
    <w:pPr>
      <w:numPr>
        <w:numId w:val="3"/>
      </w:numPr>
      <w:spacing w:before="120" w:after="120" w:line="312" w:lineRule="auto"/>
      <w:contextualSpacing/>
    </w:pPr>
    <w:rPr>
      <w:rFonts w:ascii="Times New Roman" w:eastAsia="Times New Roman" w:hAnsi="Times New Roman"/>
      <w:sz w:val="24"/>
      <w:szCs w:val="20"/>
    </w:rPr>
  </w:style>
  <w:style w:type="character" w:customStyle="1" w:styleId="punktowanieZnak">
    <w:name w:val="punktowanie Znak"/>
    <w:link w:val="punktowanie"/>
    <w:rsid w:val="00440036"/>
    <w:rPr>
      <w:rFonts w:ascii="Times New Roman" w:eastAsia="Times New Roman" w:hAnsi="Times New Roman" w:cs="Times New Roman"/>
      <w:sz w:val="24"/>
      <w:szCs w:val="20"/>
    </w:rPr>
  </w:style>
  <w:style w:type="paragraph" w:styleId="Nagwekspisutreci">
    <w:name w:val="TOC Heading"/>
    <w:basedOn w:val="Nagwek1"/>
    <w:next w:val="Normalny"/>
    <w:uiPriority w:val="39"/>
    <w:qFormat/>
    <w:rsid w:val="00440036"/>
    <w:pPr>
      <w:numPr>
        <w:numId w:val="0"/>
      </w:numPr>
      <w:jc w:val="left"/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AA6EB5"/>
    <w:pPr>
      <w:tabs>
        <w:tab w:val="left" w:pos="440"/>
        <w:tab w:val="right" w:leader="dot" w:pos="9062"/>
      </w:tabs>
      <w:spacing w:after="60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A6EB5"/>
    <w:pPr>
      <w:tabs>
        <w:tab w:val="left" w:pos="880"/>
        <w:tab w:val="right" w:leader="dot" w:pos="9062"/>
      </w:tabs>
      <w:spacing w:after="0"/>
      <w:ind w:left="221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440036"/>
    <w:pPr>
      <w:ind w:left="440"/>
    </w:pPr>
  </w:style>
  <w:style w:type="paragraph" w:styleId="Tekstprzypisukocowego">
    <w:name w:val="endnote text"/>
    <w:basedOn w:val="Normalny"/>
    <w:link w:val="TekstprzypisukocowegoZnak"/>
    <w:uiPriority w:val="99"/>
    <w:unhideWhenUsed/>
    <w:rsid w:val="0044003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440036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nhideWhenUsed/>
    <w:rsid w:val="00440036"/>
    <w:rPr>
      <w:vertAlign w:val="superscript"/>
    </w:rPr>
  </w:style>
  <w:style w:type="paragraph" w:customStyle="1" w:styleId="Styl1">
    <w:name w:val="Styl1"/>
    <w:basedOn w:val="Akapitzlist"/>
    <w:uiPriority w:val="99"/>
    <w:qFormat/>
    <w:rsid w:val="00440036"/>
    <w:pPr>
      <w:numPr>
        <w:numId w:val="4"/>
      </w:numPr>
      <w:ind w:left="357" w:hanging="357"/>
      <w:contextualSpacing w:val="0"/>
      <w:jc w:val="left"/>
      <w:outlineLvl w:val="0"/>
    </w:pPr>
    <w:rPr>
      <w:b/>
      <w:color w:val="000080"/>
      <w:sz w:val="32"/>
    </w:rPr>
  </w:style>
  <w:style w:type="paragraph" w:customStyle="1" w:styleId="Styl2">
    <w:name w:val="Styl2"/>
    <w:basedOn w:val="Akapitzlist"/>
    <w:uiPriority w:val="99"/>
    <w:rsid w:val="00440036"/>
    <w:pPr>
      <w:numPr>
        <w:ilvl w:val="1"/>
        <w:numId w:val="4"/>
      </w:numPr>
      <w:ind w:left="357" w:hanging="357"/>
      <w:contextualSpacing w:val="0"/>
      <w:jc w:val="left"/>
      <w:outlineLvl w:val="1"/>
    </w:pPr>
    <w:rPr>
      <w:b/>
      <w:color w:val="333399"/>
      <w:sz w:val="28"/>
    </w:rPr>
  </w:style>
  <w:style w:type="paragraph" w:customStyle="1" w:styleId="Styl3">
    <w:name w:val="Styl3"/>
    <w:basedOn w:val="Akapitzlist"/>
    <w:uiPriority w:val="99"/>
    <w:rsid w:val="00440036"/>
    <w:pPr>
      <w:numPr>
        <w:ilvl w:val="2"/>
        <w:numId w:val="4"/>
      </w:numPr>
      <w:jc w:val="left"/>
      <w:outlineLvl w:val="2"/>
    </w:pPr>
    <w:rPr>
      <w:b/>
      <w:sz w:val="26"/>
    </w:rPr>
  </w:style>
  <w:style w:type="paragraph" w:customStyle="1" w:styleId="Styl4">
    <w:name w:val="Styl4"/>
    <w:basedOn w:val="Styl3"/>
    <w:uiPriority w:val="99"/>
    <w:rsid w:val="00440036"/>
    <w:pPr>
      <w:numPr>
        <w:ilvl w:val="3"/>
      </w:numPr>
      <w:ind w:left="397" w:hanging="397"/>
      <w:outlineLvl w:val="3"/>
    </w:pPr>
    <w:rPr>
      <w:sz w:val="24"/>
    </w:rPr>
  </w:style>
  <w:style w:type="paragraph" w:customStyle="1" w:styleId="Styl5">
    <w:name w:val="Styl5"/>
    <w:basedOn w:val="Styl4"/>
    <w:uiPriority w:val="99"/>
    <w:rsid w:val="00440036"/>
    <w:pPr>
      <w:numPr>
        <w:ilvl w:val="4"/>
      </w:numPr>
      <w:ind w:left="1077" w:hanging="1077"/>
      <w:outlineLvl w:val="4"/>
    </w:pPr>
    <w:rPr>
      <w:sz w:val="22"/>
    </w:rPr>
  </w:style>
  <w:style w:type="paragraph" w:customStyle="1" w:styleId="Default">
    <w:name w:val="Default"/>
    <w:rsid w:val="0044003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customStyle="1" w:styleId="FKAP">
    <w:name w:val="F.KAP"/>
    <w:basedOn w:val="Akapitzlist"/>
    <w:link w:val="FKAPZnak"/>
    <w:rsid w:val="00440036"/>
    <w:pPr>
      <w:spacing w:after="0"/>
      <w:ind w:left="1418" w:hanging="1418"/>
      <w:contextualSpacing w:val="0"/>
    </w:pPr>
    <w:rPr>
      <w:rFonts w:ascii="Verdana" w:eastAsia="Times New Roman" w:hAnsi="Verdana"/>
      <w:sz w:val="18"/>
      <w:szCs w:val="20"/>
    </w:rPr>
  </w:style>
  <w:style w:type="character" w:customStyle="1" w:styleId="FKAPZnak">
    <w:name w:val="F.KAP Znak"/>
    <w:link w:val="FKAP"/>
    <w:rsid w:val="00440036"/>
    <w:rPr>
      <w:rFonts w:ascii="Verdana" w:eastAsia="Times New Roman" w:hAnsi="Verdana" w:cs="Times New Roman"/>
      <w:sz w:val="18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440036"/>
    <w:pPr>
      <w:spacing w:after="100"/>
      <w:ind w:left="660"/>
      <w:jc w:val="left"/>
    </w:pPr>
    <w:rPr>
      <w:rFonts w:eastAsia="Times New Roman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440036"/>
    <w:pPr>
      <w:spacing w:after="100"/>
      <w:ind w:left="880"/>
      <w:jc w:val="left"/>
    </w:pPr>
    <w:rPr>
      <w:rFonts w:eastAsia="Times New Roman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440036"/>
    <w:pPr>
      <w:spacing w:after="100"/>
      <w:ind w:left="1100"/>
      <w:jc w:val="left"/>
    </w:pPr>
    <w:rPr>
      <w:rFonts w:eastAsia="Times New Roman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440036"/>
    <w:pPr>
      <w:spacing w:after="100"/>
      <w:ind w:left="1320"/>
      <w:jc w:val="left"/>
    </w:pPr>
    <w:rPr>
      <w:rFonts w:eastAsia="Times New Roman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440036"/>
    <w:pPr>
      <w:spacing w:after="100"/>
      <w:ind w:left="1540"/>
      <w:jc w:val="left"/>
    </w:pPr>
    <w:rPr>
      <w:rFonts w:eastAsia="Times New Roman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440036"/>
    <w:pPr>
      <w:spacing w:after="100"/>
      <w:ind w:left="1760"/>
      <w:jc w:val="left"/>
    </w:pPr>
    <w:rPr>
      <w:rFonts w:eastAsia="Times New Roman"/>
      <w:lang w:eastAsia="pl-PL"/>
    </w:rPr>
  </w:style>
  <w:style w:type="paragraph" w:styleId="Nagwek">
    <w:name w:val="header"/>
    <w:basedOn w:val="Normalny"/>
    <w:link w:val="NagwekZnak"/>
    <w:unhideWhenUsed/>
    <w:rsid w:val="00440036"/>
    <w:pPr>
      <w:tabs>
        <w:tab w:val="center" w:pos="4536"/>
        <w:tab w:val="right" w:pos="9072"/>
      </w:tabs>
      <w:spacing w:after="0" w:line="240" w:lineRule="auto"/>
    </w:pPr>
    <w:rPr>
      <w:rFonts w:ascii="Verdana" w:eastAsia="Times New Roman" w:hAnsi="Verdana"/>
      <w:sz w:val="18"/>
      <w:szCs w:val="20"/>
    </w:rPr>
  </w:style>
  <w:style w:type="character" w:customStyle="1" w:styleId="NagwekZnak">
    <w:name w:val="Nagłówek Znak"/>
    <w:basedOn w:val="Domylnaczcionkaakapitu"/>
    <w:link w:val="Nagwek"/>
    <w:rsid w:val="00440036"/>
    <w:rPr>
      <w:rFonts w:ascii="Verdana" w:eastAsia="Times New Roman" w:hAnsi="Verdana" w:cs="Times New Roman"/>
      <w:sz w:val="18"/>
      <w:szCs w:val="20"/>
    </w:rPr>
  </w:style>
  <w:style w:type="paragraph" w:styleId="Stopka">
    <w:name w:val="footer"/>
    <w:basedOn w:val="Normalny"/>
    <w:link w:val="StopkaZnak"/>
    <w:uiPriority w:val="99"/>
    <w:unhideWhenUsed/>
    <w:rsid w:val="00440036"/>
    <w:pPr>
      <w:tabs>
        <w:tab w:val="center" w:pos="4536"/>
        <w:tab w:val="right" w:pos="9072"/>
      </w:tabs>
      <w:spacing w:after="0" w:line="240" w:lineRule="auto"/>
    </w:pPr>
    <w:rPr>
      <w:rFonts w:ascii="Verdana" w:eastAsia="Times New Roman" w:hAnsi="Verdana"/>
      <w:sz w:val="18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440036"/>
    <w:rPr>
      <w:rFonts w:ascii="Verdana" w:eastAsia="Times New Roman" w:hAnsi="Verdana" w:cs="Times New Roman"/>
      <w:sz w:val="18"/>
      <w:szCs w:val="20"/>
    </w:rPr>
  </w:style>
  <w:style w:type="paragraph" w:styleId="NormalnyWeb">
    <w:name w:val="Normal (Web)"/>
    <w:basedOn w:val="Normalny"/>
    <w:uiPriority w:val="99"/>
    <w:unhideWhenUsed/>
    <w:rsid w:val="0044003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WW8Num2z0">
    <w:name w:val="WW8Num2z0"/>
    <w:uiPriority w:val="99"/>
    <w:rsid w:val="00440036"/>
    <w:rPr>
      <w:rFonts w:ascii="Wingdings" w:hAnsi="Wingdings"/>
    </w:rPr>
  </w:style>
  <w:style w:type="character" w:customStyle="1" w:styleId="WW8Num3z0">
    <w:name w:val="WW8Num3z0"/>
    <w:uiPriority w:val="99"/>
    <w:rsid w:val="00440036"/>
    <w:rPr>
      <w:rFonts w:ascii="Symbol" w:hAnsi="Symbol"/>
    </w:rPr>
  </w:style>
  <w:style w:type="character" w:customStyle="1" w:styleId="WW8Num4z0">
    <w:name w:val="WW8Num4z0"/>
    <w:uiPriority w:val="99"/>
    <w:rsid w:val="00440036"/>
    <w:rPr>
      <w:rFonts w:ascii="Symbol" w:hAnsi="Symbol"/>
      <w:sz w:val="18"/>
    </w:rPr>
  </w:style>
  <w:style w:type="character" w:customStyle="1" w:styleId="WW8Num5z0">
    <w:name w:val="WW8Num5z0"/>
    <w:uiPriority w:val="99"/>
    <w:rsid w:val="00440036"/>
    <w:rPr>
      <w:rFonts w:ascii="Symbol" w:hAnsi="Symbol"/>
    </w:rPr>
  </w:style>
  <w:style w:type="character" w:customStyle="1" w:styleId="WW8Num5z1">
    <w:name w:val="WW8Num5z1"/>
    <w:uiPriority w:val="99"/>
    <w:rsid w:val="00440036"/>
    <w:rPr>
      <w:rFonts w:ascii="Courier New" w:hAnsi="Courier New"/>
    </w:rPr>
  </w:style>
  <w:style w:type="character" w:customStyle="1" w:styleId="WW8Num6z0">
    <w:name w:val="WW8Num6z0"/>
    <w:rsid w:val="00440036"/>
    <w:rPr>
      <w:rFonts w:ascii="Verdana" w:hAnsi="Verdana"/>
    </w:rPr>
  </w:style>
  <w:style w:type="character" w:customStyle="1" w:styleId="WW8Num7z0">
    <w:name w:val="WW8Num7z0"/>
    <w:uiPriority w:val="99"/>
    <w:rsid w:val="00440036"/>
    <w:rPr>
      <w:rFonts w:ascii="Symbol" w:hAnsi="Symbol"/>
    </w:rPr>
  </w:style>
  <w:style w:type="character" w:customStyle="1" w:styleId="WW8Num8z0">
    <w:name w:val="WW8Num8z0"/>
    <w:uiPriority w:val="99"/>
    <w:rsid w:val="00440036"/>
    <w:rPr>
      <w:rFonts w:ascii="Symbol" w:hAnsi="Symbol"/>
      <w:sz w:val="18"/>
    </w:rPr>
  </w:style>
  <w:style w:type="character" w:customStyle="1" w:styleId="WW8Num9z0">
    <w:name w:val="WW8Num9z0"/>
    <w:uiPriority w:val="99"/>
    <w:rsid w:val="00440036"/>
    <w:rPr>
      <w:rFonts w:ascii="Symbol" w:hAnsi="Symbol"/>
      <w:sz w:val="18"/>
    </w:rPr>
  </w:style>
  <w:style w:type="character" w:customStyle="1" w:styleId="WW8Num10z0">
    <w:name w:val="WW8Num10z0"/>
    <w:uiPriority w:val="99"/>
    <w:rsid w:val="00440036"/>
    <w:rPr>
      <w:rFonts w:ascii="Wingdings" w:hAnsi="Wingdings"/>
    </w:rPr>
  </w:style>
  <w:style w:type="character" w:customStyle="1" w:styleId="WW8Num11z0">
    <w:name w:val="WW8Num11z0"/>
    <w:uiPriority w:val="99"/>
    <w:rsid w:val="00440036"/>
    <w:rPr>
      <w:rFonts w:ascii="Symbol" w:hAnsi="Symbol"/>
      <w:sz w:val="18"/>
    </w:rPr>
  </w:style>
  <w:style w:type="character" w:customStyle="1" w:styleId="Absatz-Standardschriftart">
    <w:name w:val="Absatz-Standardschriftart"/>
    <w:uiPriority w:val="99"/>
    <w:rsid w:val="00440036"/>
  </w:style>
  <w:style w:type="character" w:customStyle="1" w:styleId="WW-Absatz-Standardschriftart">
    <w:name w:val="WW-Absatz-Standardschriftart"/>
    <w:uiPriority w:val="99"/>
    <w:rsid w:val="00440036"/>
  </w:style>
  <w:style w:type="character" w:customStyle="1" w:styleId="WW-Absatz-Standardschriftart1">
    <w:name w:val="WW-Absatz-Standardschriftart1"/>
    <w:uiPriority w:val="99"/>
    <w:rsid w:val="00440036"/>
  </w:style>
  <w:style w:type="character" w:customStyle="1" w:styleId="WW-Absatz-Standardschriftart11">
    <w:name w:val="WW-Absatz-Standardschriftart11"/>
    <w:uiPriority w:val="99"/>
    <w:rsid w:val="00440036"/>
  </w:style>
  <w:style w:type="character" w:customStyle="1" w:styleId="WW-Absatz-Standardschriftart111">
    <w:name w:val="WW-Absatz-Standardschriftart111"/>
    <w:uiPriority w:val="99"/>
    <w:rsid w:val="00440036"/>
  </w:style>
  <w:style w:type="character" w:customStyle="1" w:styleId="WW-Absatz-Standardschriftart1111">
    <w:name w:val="WW-Absatz-Standardschriftart1111"/>
    <w:uiPriority w:val="99"/>
    <w:rsid w:val="00440036"/>
  </w:style>
  <w:style w:type="character" w:customStyle="1" w:styleId="WW-Absatz-Standardschriftart11111">
    <w:name w:val="WW-Absatz-Standardschriftart11111"/>
    <w:uiPriority w:val="99"/>
    <w:rsid w:val="00440036"/>
  </w:style>
  <w:style w:type="character" w:customStyle="1" w:styleId="WW-Absatz-Standardschriftart111111">
    <w:name w:val="WW-Absatz-Standardschriftart111111"/>
    <w:uiPriority w:val="99"/>
    <w:rsid w:val="00440036"/>
  </w:style>
  <w:style w:type="character" w:customStyle="1" w:styleId="WW-Absatz-Standardschriftart1111111">
    <w:name w:val="WW-Absatz-Standardschriftart1111111"/>
    <w:uiPriority w:val="99"/>
    <w:rsid w:val="00440036"/>
  </w:style>
  <w:style w:type="character" w:customStyle="1" w:styleId="WW-Absatz-Standardschriftart11111111">
    <w:name w:val="WW-Absatz-Standardschriftart11111111"/>
    <w:uiPriority w:val="99"/>
    <w:rsid w:val="00440036"/>
  </w:style>
  <w:style w:type="character" w:customStyle="1" w:styleId="WW-Absatz-Standardschriftart111111111">
    <w:name w:val="WW-Absatz-Standardschriftart111111111"/>
    <w:uiPriority w:val="99"/>
    <w:rsid w:val="00440036"/>
  </w:style>
  <w:style w:type="character" w:customStyle="1" w:styleId="WW-Absatz-Standardschriftart1111111111">
    <w:name w:val="WW-Absatz-Standardschriftart1111111111"/>
    <w:uiPriority w:val="99"/>
    <w:rsid w:val="00440036"/>
  </w:style>
  <w:style w:type="character" w:customStyle="1" w:styleId="WW-Absatz-Standardschriftart11111111111">
    <w:name w:val="WW-Absatz-Standardschriftart11111111111"/>
    <w:uiPriority w:val="99"/>
    <w:rsid w:val="00440036"/>
  </w:style>
  <w:style w:type="character" w:customStyle="1" w:styleId="WW-Absatz-Standardschriftart111111111111">
    <w:name w:val="WW-Absatz-Standardschriftart111111111111"/>
    <w:uiPriority w:val="99"/>
    <w:rsid w:val="00440036"/>
  </w:style>
  <w:style w:type="character" w:customStyle="1" w:styleId="WW-Absatz-Standardschriftart1111111111111">
    <w:name w:val="WW-Absatz-Standardschriftart1111111111111"/>
    <w:uiPriority w:val="99"/>
    <w:rsid w:val="00440036"/>
  </w:style>
  <w:style w:type="character" w:customStyle="1" w:styleId="WW-Absatz-Standardschriftart11111111111111">
    <w:name w:val="WW-Absatz-Standardschriftart11111111111111"/>
    <w:uiPriority w:val="99"/>
    <w:rsid w:val="00440036"/>
  </w:style>
  <w:style w:type="character" w:customStyle="1" w:styleId="WW-Absatz-Standardschriftart111111111111111">
    <w:name w:val="WW-Absatz-Standardschriftart111111111111111"/>
    <w:uiPriority w:val="99"/>
    <w:rsid w:val="00440036"/>
  </w:style>
  <w:style w:type="character" w:customStyle="1" w:styleId="WW-Absatz-Standardschriftart1111111111111111">
    <w:name w:val="WW-Absatz-Standardschriftart1111111111111111"/>
    <w:uiPriority w:val="99"/>
    <w:rsid w:val="00440036"/>
  </w:style>
  <w:style w:type="character" w:customStyle="1" w:styleId="WW-Absatz-Standardschriftart11111111111111111">
    <w:name w:val="WW-Absatz-Standardschriftart11111111111111111"/>
    <w:uiPriority w:val="99"/>
    <w:rsid w:val="00440036"/>
  </w:style>
  <w:style w:type="character" w:customStyle="1" w:styleId="WW-Absatz-Standardschriftart111111111111111111">
    <w:name w:val="WW-Absatz-Standardschriftart111111111111111111"/>
    <w:uiPriority w:val="99"/>
    <w:rsid w:val="00440036"/>
  </w:style>
  <w:style w:type="character" w:customStyle="1" w:styleId="WW-Absatz-Standardschriftart1111111111111111111">
    <w:name w:val="WW-Absatz-Standardschriftart1111111111111111111"/>
    <w:uiPriority w:val="99"/>
    <w:rsid w:val="00440036"/>
  </w:style>
  <w:style w:type="character" w:customStyle="1" w:styleId="WW-Absatz-Standardschriftart11111111111111111111">
    <w:name w:val="WW-Absatz-Standardschriftart11111111111111111111"/>
    <w:uiPriority w:val="99"/>
    <w:rsid w:val="00440036"/>
  </w:style>
  <w:style w:type="character" w:customStyle="1" w:styleId="WW-Absatz-Standardschriftart111111111111111111111">
    <w:name w:val="WW-Absatz-Standardschriftart111111111111111111111"/>
    <w:uiPriority w:val="99"/>
    <w:rsid w:val="00440036"/>
  </w:style>
  <w:style w:type="character" w:customStyle="1" w:styleId="WW-Absatz-Standardschriftart1111111111111111111111">
    <w:name w:val="WW-Absatz-Standardschriftart1111111111111111111111"/>
    <w:uiPriority w:val="99"/>
    <w:rsid w:val="00440036"/>
  </w:style>
  <w:style w:type="character" w:customStyle="1" w:styleId="WW-Absatz-Standardschriftart11111111111111111111111">
    <w:name w:val="WW-Absatz-Standardschriftart11111111111111111111111"/>
    <w:uiPriority w:val="99"/>
    <w:rsid w:val="00440036"/>
  </w:style>
  <w:style w:type="character" w:customStyle="1" w:styleId="WW-Absatz-Standardschriftart111111111111111111111111">
    <w:name w:val="WW-Absatz-Standardschriftart111111111111111111111111"/>
    <w:uiPriority w:val="99"/>
    <w:rsid w:val="00440036"/>
  </w:style>
  <w:style w:type="character" w:customStyle="1" w:styleId="WW-Absatz-Standardschriftart1111111111111111111111111">
    <w:name w:val="WW-Absatz-Standardschriftart1111111111111111111111111"/>
    <w:uiPriority w:val="99"/>
    <w:rsid w:val="00440036"/>
  </w:style>
  <w:style w:type="character" w:customStyle="1" w:styleId="WW-Absatz-Standardschriftart11111111111111111111111111">
    <w:name w:val="WW-Absatz-Standardschriftart11111111111111111111111111"/>
    <w:uiPriority w:val="99"/>
    <w:rsid w:val="00440036"/>
  </w:style>
  <w:style w:type="character" w:customStyle="1" w:styleId="WW-Absatz-Standardschriftart111111111111111111111111111">
    <w:name w:val="WW-Absatz-Standardschriftart111111111111111111111111111"/>
    <w:uiPriority w:val="99"/>
    <w:rsid w:val="00440036"/>
  </w:style>
  <w:style w:type="character" w:customStyle="1" w:styleId="WW-Absatz-Standardschriftart1111111111111111111111111111">
    <w:name w:val="WW-Absatz-Standardschriftart1111111111111111111111111111"/>
    <w:uiPriority w:val="99"/>
    <w:rsid w:val="00440036"/>
  </w:style>
  <w:style w:type="character" w:customStyle="1" w:styleId="WW-Absatz-Standardschriftart11111111111111111111111111111">
    <w:name w:val="WW-Absatz-Standardschriftart11111111111111111111111111111"/>
    <w:uiPriority w:val="99"/>
    <w:rsid w:val="00440036"/>
  </w:style>
  <w:style w:type="character" w:customStyle="1" w:styleId="WW-Absatz-Standardschriftart111111111111111111111111111111">
    <w:name w:val="WW-Absatz-Standardschriftart111111111111111111111111111111"/>
    <w:uiPriority w:val="99"/>
    <w:rsid w:val="00440036"/>
  </w:style>
  <w:style w:type="character" w:customStyle="1" w:styleId="WW-Absatz-Standardschriftart1111111111111111111111111111111">
    <w:name w:val="WW-Absatz-Standardschriftart1111111111111111111111111111111"/>
    <w:uiPriority w:val="99"/>
    <w:rsid w:val="00440036"/>
  </w:style>
  <w:style w:type="character" w:customStyle="1" w:styleId="WW-Absatz-Standardschriftart11111111111111111111111111111111">
    <w:name w:val="WW-Absatz-Standardschriftart11111111111111111111111111111111"/>
    <w:uiPriority w:val="99"/>
    <w:rsid w:val="00440036"/>
  </w:style>
  <w:style w:type="character" w:customStyle="1" w:styleId="WW-Absatz-Standardschriftart111111111111111111111111111111111">
    <w:name w:val="WW-Absatz-Standardschriftart111111111111111111111111111111111"/>
    <w:uiPriority w:val="99"/>
    <w:rsid w:val="00440036"/>
  </w:style>
  <w:style w:type="character" w:customStyle="1" w:styleId="Domylnaczcionkaakapitu2">
    <w:name w:val="Domyślna czcionka akapitu2"/>
    <w:uiPriority w:val="99"/>
    <w:rsid w:val="00440036"/>
  </w:style>
  <w:style w:type="character" w:customStyle="1" w:styleId="WW8Num1z0">
    <w:name w:val="WW8Num1z0"/>
    <w:rsid w:val="00440036"/>
    <w:rPr>
      <w:rFonts w:ascii="Symbol" w:hAnsi="Symbol"/>
    </w:rPr>
  </w:style>
  <w:style w:type="character" w:customStyle="1" w:styleId="WW8Num2z1">
    <w:name w:val="WW8Num2z1"/>
    <w:uiPriority w:val="99"/>
    <w:rsid w:val="00440036"/>
    <w:rPr>
      <w:rFonts w:ascii="Courier New" w:hAnsi="Courier New"/>
    </w:rPr>
  </w:style>
  <w:style w:type="character" w:customStyle="1" w:styleId="WW8Num2z3">
    <w:name w:val="WW8Num2z3"/>
    <w:uiPriority w:val="99"/>
    <w:rsid w:val="00440036"/>
    <w:rPr>
      <w:rFonts w:ascii="Symbol" w:hAnsi="Symbol"/>
    </w:rPr>
  </w:style>
  <w:style w:type="character" w:customStyle="1" w:styleId="WW8Num4z1">
    <w:name w:val="WW8Num4z1"/>
    <w:rsid w:val="00440036"/>
    <w:rPr>
      <w:rFonts w:ascii="Wingdings" w:hAnsi="Wingdings"/>
    </w:rPr>
  </w:style>
  <w:style w:type="character" w:customStyle="1" w:styleId="WW8Num5z2">
    <w:name w:val="WW8Num5z2"/>
    <w:uiPriority w:val="99"/>
    <w:rsid w:val="00440036"/>
    <w:rPr>
      <w:rFonts w:ascii="Wingdings" w:hAnsi="Wingdings"/>
    </w:rPr>
  </w:style>
  <w:style w:type="character" w:customStyle="1" w:styleId="WW8Num7z1">
    <w:name w:val="WW8Num7z1"/>
    <w:uiPriority w:val="99"/>
    <w:rsid w:val="00440036"/>
    <w:rPr>
      <w:rFonts w:ascii="Courier New" w:hAnsi="Courier New"/>
    </w:rPr>
  </w:style>
  <w:style w:type="character" w:customStyle="1" w:styleId="WW8Num7z2">
    <w:name w:val="WW8Num7z2"/>
    <w:uiPriority w:val="99"/>
    <w:rsid w:val="00440036"/>
    <w:rPr>
      <w:rFonts w:ascii="Wingdings" w:hAnsi="Wingdings"/>
    </w:rPr>
  </w:style>
  <w:style w:type="character" w:customStyle="1" w:styleId="WW8Num10z1">
    <w:name w:val="WW8Num10z1"/>
    <w:uiPriority w:val="99"/>
    <w:rsid w:val="00440036"/>
    <w:rPr>
      <w:rFonts w:ascii="Courier New" w:hAnsi="Courier New"/>
    </w:rPr>
  </w:style>
  <w:style w:type="character" w:customStyle="1" w:styleId="WW8Num10z3">
    <w:name w:val="WW8Num10z3"/>
    <w:uiPriority w:val="99"/>
    <w:rsid w:val="00440036"/>
    <w:rPr>
      <w:rFonts w:ascii="Symbol" w:hAnsi="Symbol"/>
    </w:rPr>
  </w:style>
  <w:style w:type="character" w:customStyle="1" w:styleId="WW8Num11z1">
    <w:name w:val="WW8Num11z1"/>
    <w:rsid w:val="00440036"/>
    <w:rPr>
      <w:rFonts w:ascii="Wingdings" w:hAnsi="Wingdings"/>
    </w:rPr>
  </w:style>
  <w:style w:type="character" w:customStyle="1" w:styleId="WW8Num12z0">
    <w:name w:val="WW8Num12z0"/>
    <w:uiPriority w:val="99"/>
    <w:rsid w:val="00440036"/>
    <w:rPr>
      <w:rFonts w:ascii="Symbol" w:hAnsi="Symbol"/>
    </w:rPr>
  </w:style>
  <w:style w:type="character" w:customStyle="1" w:styleId="WW8Num12z1">
    <w:name w:val="WW8Num12z1"/>
    <w:uiPriority w:val="99"/>
    <w:rsid w:val="00440036"/>
    <w:rPr>
      <w:rFonts w:ascii="Courier New" w:hAnsi="Courier New"/>
    </w:rPr>
  </w:style>
  <w:style w:type="character" w:customStyle="1" w:styleId="WW8Num12z2">
    <w:name w:val="WW8Num12z2"/>
    <w:uiPriority w:val="99"/>
    <w:rsid w:val="00440036"/>
    <w:rPr>
      <w:rFonts w:ascii="Wingdings" w:hAnsi="Wingdings"/>
    </w:rPr>
  </w:style>
  <w:style w:type="character" w:customStyle="1" w:styleId="WW8Num13z0">
    <w:name w:val="WW8Num13z0"/>
    <w:uiPriority w:val="99"/>
    <w:rsid w:val="00440036"/>
    <w:rPr>
      <w:rFonts w:ascii="Symbol" w:hAnsi="Symbol"/>
    </w:rPr>
  </w:style>
  <w:style w:type="character" w:customStyle="1" w:styleId="WW8Num15z0">
    <w:name w:val="WW8Num15z0"/>
    <w:uiPriority w:val="99"/>
    <w:rsid w:val="00440036"/>
    <w:rPr>
      <w:rFonts w:ascii="Wingdings" w:hAnsi="Wingdings"/>
    </w:rPr>
  </w:style>
  <w:style w:type="character" w:customStyle="1" w:styleId="WW8Num15z1">
    <w:name w:val="WW8Num15z1"/>
    <w:uiPriority w:val="99"/>
    <w:rsid w:val="00440036"/>
    <w:rPr>
      <w:rFonts w:ascii="Courier New" w:hAnsi="Courier New"/>
    </w:rPr>
  </w:style>
  <w:style w:type="character" w:customStyle="1" w:styleId="WW8Num15z3">
    <w:name w:val="WW8Num15z3"/>
    <w:uiPriority w:val="99"/>
    <w:rsid w:val="00440036"/>
    <w:rPr>
      <w:rFonts w:ascii="Symbol" w:hAnsi="Symbol"/>
    </w:rPr>
  </w:style>
  <w:style w:type="character" w:customStyle="1" w:styleId="WW8Num17z0">
    <w:name w:val="WW8Num17z0"/>
    <w:uiPriority w:val="99"/>
    <w:rsid w:val="00440036"/>
    <w:rPr>
      <w:rFonts w:ascii="Symbol" w:hAnsi="Symbol"/>
    </w:rPr>
  </w:style>
  <w:style w:type="character" w:customStyle="1" w:styleId="WW8Num17z1">
    <w:name w:val="WW8Num17z1"/>
    <w:uiPriority w:val="99"/>
    <w:rsid w:val="00440036"/>
    <w:rPr>
      <w:rFonts w:ascii="Courier New" w:hAnsi="Courier New"/>
    </w:rPr>
  </w:style>
  <w:style w:type="character" w:customStyle="1" w:styleId="WW8Num17z2">
    <w:name w:val="WW8Num17z2"/>
    <w:uiPriority w:val="99"/>
    <w:rsid w:val="00440036"/>
    <w:rPr>
      <w:rFonts w:ascii="Wingdings" w:hAnsi="Wingdings"/>
    </w:rPr>
  </w:style>
  <w:style w:type="character" w:customStyle="1" w:styleId="WW8Num20z0">
    <w:name w:val="WW8Num20z0"/>
    <w:uiPriority w:val="99"/>
    <w:rsid w:val="00440036"/>
    <w:rPr>
      <w:rFonts w:ascii="Symbol" w:hAnsi="Symbol"/>
    </w:rPr>
  </w:style>
  <w:style w:type="character" w:customStyle="1" w:styleId="WW8Num20z1">
    <w:name w:val="WW8Num20z1"/>
    <w:uiPriority w:val="99"/>
    <w:rsid w:val="00440036"/>
    <w:rPr>
      <w:rFonts w:ascii="Courier New" w:hAnsi="Courier New"/>
    </w:rPr>
  </w:style>
  <w:style w:type="character" w:customStyle="1" w:styleId="WW8Num20z2">
    <w:name w:val="WW8Num20z2"/>
    <w:uiPriority w:val="99"/>
    <w:rsid w:val="00440036"/>
    <w:rPr>
      <w:rFonts w:ascii="Wingdings" w:hAnsi="Wingdings"/>
    </w:rPr>
  </w:style>
  <w:style w:type="character" w:customStyle="1" w:styleId="WW8Num21z0">
    <w:name w:val="WW8Num21z0"/>
    <w:uiPriority w:val="99"/>
    <w:rsid w:val="00440036"/>
    <w:rPr>
      <w:rFonts w:ascii="Symbol" w:hAnsi="Symbol"/>
    </w:rPr>
  </w:style>
  <w:style w:type="character" w:customStyle="1" w:styleId="WW8Num21z1">
    <w:name w:val="WW8Num21z1"/>
    <w:uiPriority w:val="99"/>
    <w:rsid w:val="00440036"/>
    <w:rPr>
      <w:rFonts w:ascii="Courier New" w:hAnsi="Courier New"/>
    </w:rPr>
  </w:style>
  <w:style w:type="character" w:customStyle="1" w:styleId="WW8Num21z2">
    <w:name w:val="WW8Num21z2"/>
    <w:uiPriority w:val="99"/>
    <w:rsid w:val="00440036"/>
    <w:rPr>
      <w:rFonts w:ascii="Wingdings" w:hAnsi="Wingdings"/>
    </w:rPr>
  </w:style>
  <w:style w:type="character" w:customStyle="1" w:styleId="WW8Num22z0">
    <w:name w:val="WW8Num22z0"/>
    <w:uiPriority w:val="99"/>
    <w:rsid w:val="00440036"/>
  </w:style>
  <w:style w:type="character" w:customStyle="1" w:styleId="WW8Num24z0">
    <w:name w:val="WW8Num24z0"/>
    <w:uiPriority w:val="99"/>
    <w:rsid w:val="00440036"/>
    <w:rPr>
      <w:rFonts w:ascii="Symbol" w:hAnsi="Symbol"/>
    </w:rPr>
  </w:style>
  <w:style w:type="character" w:customStyle="1" w:styleId="WW8Num24z1">
    <w:name w:val="WW8Num24z1"/>
    <w:uiPriority w:val="99"/>
    <w:rsid w:val="00440036"/>
    <w:rPr>
      <w:rFonts w:ascii="Courier New" w:hAnsi="Courier New"/>
    </w:rPr>
  </w:style>
  <w:style w:type="character" w:customStyle="1" w:styleId="WW8Num24z2">
    <w:name w:val="WW8Num24z2"/>
    <w:uiPriority w:val="99"/>
    <w:rsid w:val="00440036"/>
    <w:rPr>
      <w:rFonts w:ascii="Wingdings" w:hAnsi="Wingdings"/>
    </w:rPr>
  </w:style>
  <w:style w:type="character" w:customStyle="1" w:styleId="WW8Num25z0">
    <w:name w:val="WW8Num25z0"/>
    <w:uiPriority w:val="99"/>
    <w:rsid w:val="00440036"/>
    <w:rPr>
      <w:rFonts w:ascii="Symbol" w:hAnsi="Symbol"/>
    </w:rPr>
  </w:style>
  <w:style w:type="character" w:customStyle="1" w:styleId="WW8Num25z1">
    <w:name w:val="WW8Num25z1"/>
    <w:uiPriority w:val="99"/>
    <w:rsid w:val="00440036"/>
    <w:rPr>
      <w:rFonts w:ascii="Courier New" w:hAnsi="Courier New"/>
    </w:rPr>
  </w:style>
  <w:style w:type="character" w:customStyle="1" w:styleId="WW8Num25z2">
    <w:name w:val="WW8Num25z2"/>
    <w:uiPriority w:val="99"/>
    <w:rsid w:val="00440036"/>
    <w:rPr>
      <w:rFonts w:ascii="Wingdings" w:hAnsi="Wingdings"/>
    </w:rPr>
  </w:style>
  <w:style w:type="character" w:customStyle="1" w:styleId="WW8Num26z0">
    <w:name w:val="WW8Num26z0"/>
    <w:uiPriority w:val="99"/>
    <w:rsid w:val="00440036"/>
    <w:rPr>
      <w:rFonts w:ascii="Symbol" w:hAnsi="Symbol"/>
    </w:rPr>
  </w:style>
  <w:style w:type="character" w:customStyle="1" w:styleId="WW8Num26z1">
    <w:name w:val="WW8Num26z1"/>
    <w:uiPriority w:val="99"/>
    <w:rsid w:val="00440036"/>
    <w:rPr>
      <w:rFonts w:ascii="Courier New" w:hAnsi="Courier New"/>
    </w:rPr>
  </w:style>
  <w:style w:type="character" w:customStyle="1" w:styleId="WW8Num26z2">
    <w:name w:val="WW8Num26z2"/>
    <w:uiPriority w:val="99"/>
    <w:rsid w:val="00440036"/>
    <w:rPr>
      <w:rFonts w:ascii="Wingdings" w:hAnsi="Wingdings"/>
    </w:rPr>
  </w:style>
  <w:style w:type="character" w:customStyle="1" w:styleId="WW8Num27z0">
    <w:name w:val="WW8Num27z0"/>
    <w:uiPriority w:val="99"/>
    <w:rsid w:val="00440036"/>
    <w:rPr>
      <w:rFonts w:ascii="Verdana" w:hAnsi="Verdana"/>
    </w:rPr>
  </w:style>
  <w:style w:type="character" w:customStyle="1" w:styleId="WW8Num27z1">
    <w:name w:val="WW8Num27z1"/>
    <w:uiPriority w:val="99"/>
    <w:rsid w:val="00440036"/>
    <w:rPr>
      <w:rFonts w:ascii="Courier New" w:hAnsi="Courier New"/>
    </w:rPr>
  </w:style>
  <w:style w:type="character" w:customStyle="1" w:styleId="WW8Num27z2">
    <w:name w:val="WW8Num27z2"/>
    <w:uiPriority w:val="99"/>
    <w:rsid w:val="00440036"/>
    <w:rPr>
      <w:rFonts w:ascii="Wingdings" w:hAnsi="Wingdings"/>
    </w:rPr>
  </w:style>
  <w:style w:type="character" w:customStyle="1" w:styleId="WW8Num27z3">
    <w:name w:val="WW8Num27z3"/>
    <w:uiPriority w:val="99"/>
    <w:rsid w:val="00440036"/>
    <w:rPr>
      <w:rFonts w:ascii="Symbol" w:hAnsi="Symbol"/>
    </w:rPr>
  </w:style>
  <w:style w:type="character" w:customStyle="1" w:styleId="WW8Num28z0">
    <w:name w:val="WW8Num28z0"/>
    <w:uiPriority w:val="99"/>
    <w:rsid w:val="00440036"/>
    <w:rPr>
      <w:rFonts w:ascii="Verdana" w:hAnsi="Verdana"/>
    </w:rPr>
  </w:style>
  <w:style w:type="character" w:customStyle="1" w:styleId="WW8Num29z0">
    <w:name w:val="WW8Num29z0"/>
    <w:uiPriority w:val="99"/>
    <w:rsid w:val="00440036"/>
    <w:rPr>
      <w:rFonts w:ascii="Symbol" w:hAnsi="Symbol"/>
    </w:rPr>
  </w:style>
  <w:style w:type="character" w:customStyle="1" w:styleId="WW8Num29z1">
    <w:name w:val="WW8Num29z1"/>
    <w:uiPriority w:val="99"/>
    <w:rsid w:val="00440036"/>
    <w:rPr>
      <w:rFonts w:ascii="Courier New" w:hAnsi="Courier New"/>
    </w:rPr>
  </w:style>
  <w:style w:type="character" w:customStyle="1" w:styleId="WW8Num29z2">
    <w:name w:val="WW8Num29z2"/>
    <w:uiPriority w:val="99"/>
    <w:rsid w:val="00440036"/>
    <w:rPr>
      <w:rFonts w:ascii="Wingdings" w:hAnsi="Wingdings"/>
    </w:rPr>
  </w:style>
  <w:style w:type="character" w:customStyle="1" w:styleId="WW8Num31z0">
    <w:name w:val="WW8Num31z0"/>
    <w:uiPriority w:val="99"/>
    <w:rsid w:val="00440036"/>
    <w:rPr>
      <w:rFonts w:ascii="Symbol" w:hAnsi="Symbol"/>
    </w:rPr>
  </w:style>
  <w:style w:type="character" w:customStyle="1" w:styleId="WW8Num31z1">
    <w:name w:val="WW8Num31z1"/>
    <w:uiPriority w:val="99"/>
    <w:rsid w:val="00440036"/>
    <w:rPr>
      <w:rFonts w:ascii="Courier New" w:hAnsi="Courier New"/>
    </w:rPr>
  </w:style>
  <w:style w:type="character" w:customStyle="1" w:styleId="WW8Num31z2">
    <w:name w:val="WW8Num31z2"/>
    <w:uiPriority w:val="99"/>
    <w:rsid w:val="00440036"/>
    <w:rPr>
      <w:rFonts w:ascii="Wingdings" w:hAnsi="Wingdings"/>
    </w:rPr>
  </w:style>
  <w:style w:type="character" w:customStyle="1" w:styleId="WW8Num32z0">
    <w:name w:val="WW8Num32z0"/>
    <w:uiPriority w:val="99"/>
    <w:rsid w:val="00440036"/>
    <w:rPr>
      <w:rFonts w:ascii="Symbol" w:hAnsi="Symbol"/>
    </w:rPr>
  </w:style>
  <w:style w:type="character" w:customStyle="1" w:styleId="WW8Num32z1">
    <w:name w:val="WW8Num32z1"/>
    <w:uiPriority w:val="99"/>
    <w:rsid w:val="00440036"/>
    <w:rPr>
      <w:rFonts w:ascii="Courier New" w:hAnsi="Courier New"/>
    </w:rPr>
  </w:style>
  <w:style w:type="character" w:customStyle="1" w:styleId="WW8Num32z2">
    <w:name w:val="WW8Num32z2"/>
    <w:uiPriority w:val="99"/>
    <w:rsid w:val="00440036"/>
    <w:rPr>
      <w:rFonts w:ascii="Wingdings" w:hAnsi="Wingdings"/>
    </w:rPr>
  </w:style>
  <w:style w:type="character" w:customStyle="1" w:styleId="WW8Num33z0">
    <w:name w:val="WW8Num33z0"/>
    <w:uiPriority w:val="99"/>
    <w:rsid w:val="00440036"/>
    <w:rPr>
      <w:rFonts w:ascii="Symbol" w:hAnsi="Symbol"/>
    </w:rPr>
  </w:style>
  <w:style w:type="character" w:customStyle="1" w:styleId="WW8Num33z1">
    <w:name w:val="WW8Num33z1"/>
    <w:uiPriority w:val="99"/>
    <w:rsid w:val="00440036"/>
    <w:rPr>
      <w:rFonts w:ascii="Courier New" w:hAnsi="Courier New"/>
    </w:rPr>
  </w:style>
  <w:style w:type="character" w:customStyle="1" w:styleId="WW8Num33z2">
    <w:name w:val="WW8Num33z2"/>
    <w:uiPriority w:val="99"/>
    <w:rsid w:val="00440036"/>
    <w:rPr>
      <w:rFonts w:ascii="Wingdings" w:hAnsi="Wingdings"/>
    </w:rPr>
  </w:style>
  <w:style w:type="character" w:customStyle="1" w:styleId="WW8Num34z0">
    <w:name w:val="WW8Num34z0"/>
    <w:uiPriority w:val="99"/>
    <w:rsid w:val="00440036"/>
    <w:rPr>
      <w:rFonts w:ascii="Symbol" w:hAnsi="Symbol"/>
    </w:rPr>
  </w:style>
  <w:style w:type="character" w:customStyle="1" w:styleId="WW8Num34z1">
    <w:name w:val="WW8Num34z1"/>
    <w:uiPriority w:val="99"/>
    <w:rsid w:val="00440036"/>
    <w:rPr>
      <w:rFonts w:ascii="Courier New" w:hAnsi="Courier New"/>
    </w:rPr>
  </w:style>
  <w:style w:type="character" w:customStyle="1" w:styleId="WW8Num34z2">
    <w:name w:val="WW8Num34z2"/>
    <w:uiPriority w:val="99"/>
    <w:rsid w:val="00440036"/>
    <w:rPr>
      <w:rFonts w:ascii="Wingdings" w:hAnsi="Wingdings"/>
    </w:rPr>
  </w:style>
  <w:style w:type="character" w:customStyle="1" w:styleId="WW8Num35z0">
    <w:name w:val="WW8Num35z0"/>
    <w:uiPriority w:val="99"/>
    <w:rsid w:val="00440036"/>
    <w:rPr>
      <w:rFonts w:ascii="Symbol" w:hAnsi="Symbol"/>
    </w:rPr>
  </w:style>
  <w:style w:type="character" w:customStyle="1" w:styleId="WW8Num36z1">
    <w:name w:val="WW8Num36z1"/>
    <w:uiPriority w:val="99"/>
    <w:rsid w:val="00440036"/>
    <w:rPr>
      <w:rFonts w:ascii="Wingdings" w:hAnsi="Wingdings"/>
    </w:rPr>
  </w:style>
  <w:style w:type="character" w:customStyle="1" w:styleId="WW8Num38z0">
    <w:name w:val="WW8Num38z0"/>
    <w:uiPriority w:val="99"/>
    <w:rsid w:val="00440036"/>
    <w:rPr>
      <w:rFonts w:ascii="Symbol" w:hAnsi="Symbol"/>
    </w:rPr>
  </w:style>
  <w:style w:type="character" w:customStyle="1" w:styleId="WW8Num38z1">
    <w:name w:val="WW8Num38z1"/>
    <w:uiPriority w:val="99"/>
    <w:rsid w:val="00440036"/>
    <w:rPr>
      <w:rFonts w:ascii="Courier New" w:hAnsi="Courier New"/>
    </w:rPr>
  </w:style>
  <w:style w:type="character" w:customStyle="1" w:styleId="WW8Num38z2">
    <w:name w:val="WW8Num38z2"/>
    <w:uiPriority w:val="99"/>
    <w:rsid w:val="00440036"/>
    <w:rPr>
      <w:rFonts w:ascii="Wingdings" w:hAnsi="Wingdings"/>
    </w:rPr>
  </w:style>
  <w:style w:type="character" w:customStyle="1" w:styleId="WW8Num39z0">
    <w:name w:val="WW8Num39z0"/>
    <w:uiPriority w:val="99"/>
    <w:rsid w:val="00440036"/>
    <w:rPr>
      <w:rFonts w:ascii="Symbol" w:hAnsi="Symbol"/>
    </w:rPr>
  </w:style>
  <w:style w:type="character" w:customStyle="1" w:styleId="WW8Num39z1">
    <w:name w:val="WW8Num39z1"/>
    <w:uiPriority w:val="99"/>
    <w:rsid w:val="00440036"/>
    <w:rPr>
      <w:rFonts w:ascii="Courier New" w:hAnsi="Courier New"/>
    </w:rPr>
  </w:style>
  <w:style w:type="character" w:customStyle="1" w:styleId="WW8Num39z2">
    <w:name w:val="WW8Num39z2"/>
    <w:uiPriority w:val="99"/>
    <w:rsid w:val="00440036"/>
    <w:rPr>
      <w:rFonts w:ascii="Wingdings" w:hAnsi="Wingdings"/>
    </w:rPr>
  </w:style>
  <w:style w:type="character" w:customStyle="1" w:styleId="WW8Num40z0">
    <w:name w:val="WW8Num40z0"/>
    <w:uiPriority w:val="99"/>
    <w:rsid w:val="00440036"/>
    <w:rPr>
      <w:rFonts w:ascii="Wingdings" w:hAnsi="Wingdings"/>
    </w:rPr>
  </w:style>
  <w:style w:type="character" w:customStyle="1" w:styleId="WW8Num40z1">
    <w:name w:val="WW8Num40z1"/>
    <w:uiPriority w:val="99"/>
    <w:rsid w:val="00440036"/>
    <w:rPr>
      <w:rFonts w:ascii="Courier New" w:hAnsi="Courier New"/>
    </w:rPr>
  </w:style>
  <w:style w:type="character" w:customStyle="1" w:styleId="WW8Num40z3">
    <w:name w:val="WW8Num40z3"/>
    <w:uiPriority w:val="99"/>
    <w:rsid w:val="00440036"/>
    <w:rPr>
      <w:rFonts w:ascii="Symbol" w:hAnsi="Symbol"/>
    </w:rPr>
  </w:style>
  <w:style w:type="character" w:customStyle="1" w:styleId="WW8Num41z0">
    <w:name w:val="WW8Num41z0"/>
    <w:uiPriority w:val="99"/>
    <w:rsid w:val="00440036"/>
    <w:rPr>
      <w:rFonts w:ascii="Wingdings" w:hAnsi="Wingdings"/>
    </w:rPr>
  </w:style>
  <w:style w:type="character" w:customStyle="1" w:styleId="WW8Num41z1">
    <w:name w:val="WW8Num41z1"/>
    <w:uiPriority w:val="99"/>
    <w:rsid w:val="00440036"/>
    <w:rPr>
      <w:rFonts w:ascii="Courier New" w:hAnsi="Courier New"/>
    </w:rPr>
  </w:style>
  <w:style w:type="character" w:customStyle="1" w:styleId="WW8Num41z3">
    <w:name w:val="WW8Num41z3"/>
    <w:uiPriority w:val="99"/>
    <w:rsid w:val="00440036"/>
    <w:rPr>
      <w:rFonts w:ascii="Symbol" w:hAnsi="Symbol"/>
    </w:rPr>
  </w:style>
  <w:style w:type="character" w:customStyle="1" w:styleId="WW8Num43z0">
    <w:name w:val="WW8Num43z0"/>
    <w:uiPriority w:val="99"/>
    <w:rsid w:val="00440036"/>
    <w:rPr>
      <w:rFonts w:ascii="Wingdings" w:hAnsi="Wingdings"/>
    </w:rPr>
  </w:style>
  <w:style w:type="character" w:customStyle="1" w:styleId="WW8Num43z1">
    <w:name w:val="WW8Num43z1"/>
    <w:uiPriority w:val="99"/>
    <w:rsid w:val="00440036"/>
    <w:rPr>
      <w:rFonts w:ascii="Courier New" w:hAnsi="Courier New"/>
    </w:rPr>
  </w:style>
  <w:style w:type="character" w:customStyle="1" w:styleId="WW8Num43z3">
    <w:name w:val="WW8Num43z3"/>
    <w:uiPriority w:val="99"/>
    <w:rsid w:val="00440036"/>
    <w:rPr>
      <w:rFonts w:ascii="Symbol" w:hAnsi="Symbol"/>
    </w:rPr>
  </w:style>
  <w:style w:type="character" w:customStyle="1" w:styleId="WW8Num44z0">
    <w:name w:val="WW8Num44z0"/>
    <w:uiPriority w:val="99"/>
    <w:rsid w:val="00440036"/>
    <w:rPr>
      <w:rFonts w:ascii="Symbol" w:hAnsi="Symbol"/>
    </w:rPr>
  </w:style>
  <w:style w:type="character" w:customStyle="1" w:styleId="WW8Num44z1">
    <w:name w:val="WW8Num44z1"/>
    <w:uiPriority w:val="99"/>
    <w:rsid w:val="00440036"/>
    <w:rPr>
      <w:rFonts w:ascii="Courier New" w:hAnsi="Courier New"/>
    </w:rPr>
  </w:style>
  <w:style w:type="character" w:customStyle="1" w:styleId="WW8Num44z2">
    <w:name w:val="WW8Num44z2"/>
    <w:uiPriority w:val="99"/>
    <w:rsid w:val="00440036"/>
    <w:rPr>
      <w:rFonts w:ascii="Wingdings" w:hAnsi="Wingdings"/>
    </w:rPr>
  </w:style>
  <w:style w:type="character" w:customStyle="1" w:styleId="Domylnaczcionkaakapitu1">
    <w:name w:val="Domyślna czcionka akapitu1"/>
    <w:rsid w:val="00440036"/>
  </w:style>
  <w:style w:type="character" w:customStyle="1" w:styleId="ZnakZnak2">
    <w:name w:val="Znak Znak2"/>
    <w:rsid w:val="00440036"/>
    <w:rPr>
      <w:rFonts w:ascii="Verdana" w:hAnsi="Verdana" w:cs="Arial"/>
      <w:b/>
      <w:bCs/>
      <w:sz w:val="26"/>
      <w:szCs w:val="26"/>
      <w:lang w:val="pl-PL" w:eastAsia="ar-SA" w:bidi="ar-SA"/>
    </w:rPr>
  </w:style>
  <w:style w:type="character" w:styleId="Numerstrony">
    <w:name w:val="page number"/>
    <w:rsid w:val="00440036"/>
    <w:rPr>
      <w:rFonts w:cs="Times New Roman"/>
    </w:rPr>
  </w:style>
  <w:style w:type="character" w:customStyle="1" w:styleId="WcicienormalneZnak1">
    <w:name w:val="Wcięcie normalne Znak1"/>
    <w:aliases w:val="Standardowe wcięcie Znak,Wcięcie normalne Znak3 Znak,Wcięcie normalne Znak1 Znak Znak,Wcięcie normalne Znak Znak Znak Znak,Wcięcie normalne Znak1 Znak Znak Znak1 Znak,Wcięcie normalne Znak Znak Znak Znak Znak1 Znak"/>
    <w:link w:val="Wcicienormalne"/>
    <w:uiPriority w:val="99"/>
    <w:locked/>
    <w:rsid w:val="00440036"/>
    <w:rPr>
      <w:rFonts w:ascii="Verdana" w:hAnsi="Verdana"/>
      <w:lang w:eastAsia="ar-SA"/>
    </w:rPr>
  </w:style>
  <w:style w:type="character" w:customStyle="1" w:styleId="Odwoaniedokomentarza1">
    <w:name w:val="Odwołanie do komentarza1"/>
    <w:rsid w:val="00440036"/>
    <w:rPr>
      <w:rFonts w:cs="Times New Roman"/>
      <w:sz w:val="16"/>
      <w:szCs w:val="16"/>
    </w:rPr>
  </w:style>
  <w:style w:type="character" w:customStyle="1" w:styleId="Znakiprzypiswdolnych">
    <w:name w:val="Znaki przypisów dolnych"/>
    <w:uiPriority w:val="99"/>
    <w:rsid w:val="00440036"/>
    <w:rPr>
      <w:rFonts w:cs="Times New Roman"/>
      <w:vertAlign w:val="superscript"/>
    </w:rPr>
  </w:style>
  <w:style w:type="character" w:customStyle="1" w:styleId="Znakiprzypiswkocowych">
    <w:name w:val="Znaki przypisów końcowych"/>
    <w:rsid w:val="00440036"/>
    <w:rPr>
      <w:rFonts w:cs="Times New Roman"/>
      <w:vertAlign w:val="superscript"/>
    </w:rPr>
  </w:style>
  <w:style w:type="character" w:customStyle="1" w:styleId="xStylNagwek3Przed12ptPo3pt13ptZnakZnak">
    <w:name w:val="x Styl Nagłówek 3 + Przed:  12 pt Po:  3 pt + 13 pt Znak Znak"/>
    <w:uiPriority w:val="99"/>
    <w:rsid w:val="00440036"/>
    <w:rPr>
      <w:rFonts w:ascii="Arial" w:hAnsi="Arial" w:cs="Times New Roman"/>
      <w:b/>
      <w:bCs/>
      <w:sz w:val="24"/>
      <w:lang w:val="pl-PL" w:eastAsia="ar-SA" w:bidi="ar-SA"/>
    </w:rPr>
  </w:style>
  <w:style w:type="character" w:customStyle="1" w:styleId="bodycopy">
    <w:name w:val="bodycopy"/>
    <w:uiPriority w:val="99"/>
    <w:rsid w:val="00440036"/>
    <w:rPr>
      <w:rFonts w:cs="Times New Roman"/>
    </w:rPr>
  </w:style>
  <w:style w:type="character" w:customStyle="1" w:styleId="Symbolewypunktowania">
    <w:name w:val="Symbole wypunktowania"/>
    <w:uiPriority w:val="99"/>
    <w:rsid w:val="00440036"/>
    <w:rPr>
      <w:rFonts w:ascii="StarSymbol" w:hAnsi="StarSymbol"/>
      <w:sz w:val="18"/>
    </w:rPr>
  </w:style>
  <w:style w:type="character" w:customStyle="1" w:styleId="Znakinumeracji">
    <w:name w:val="Znaki numeracji"/>
    <w:uiPriority w:val="99"/>
    <w:rsid w:val="00440036"/>
  </w:style>
  <w:style w:type="paragraph" w:customStyle="1" w:styleId="Nagwek20">
    <w:name w:val="Nagłówek2"/>
    <w:basedOn w:val="Normalny"/>
    <w:next w:val="Tekstpodstawowy"/>
    <w:uiPriority w:val="99"/>
    <w:rsid w:val="00440036"/>
    <w:pPr>
      <w:keepNext/>
      <w:suppressAutoHyphens/>
      <w:spacing w:before="240" w:after="120" w:line="240" w:lineRule="auto"/>
    </w:pPr>
    <w:rPr>
      <w:rFonts w:ascii="Liberation Sans" w:eastAsia="Times New Roman" w:hAnsi="Liberation Sans" w:cs="DejaVu Sans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rsid w:val="00440036"/>
    <w:pPr>
      <w:suppressAutoHyphens/>
      <w:spacing w:before="120" w:after="120" w:line="240" w:lineRule="auto"/>
    </w:pPr>
    <w:rPr>
      <w:rFonts w:ascii="Verdana" w:eastAsia="Times New Roman" w:hAnsi="Verdana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440036"/>
    <w:rPr>
      <w:rFonts w:ascii="Verdana" w:eastAsia="Times New Roman" w:hAnsi="Verdana" w:cs="Times New Roman"/>
      <w:szCs w:val="24"/>
      <w:lang w:eastAsia="ar-SA"/>
    </w:rPr>
  </w:style>
  <w:style w:type="paragraph" w:styleId="Lista">
    <w:name w:val="List"/>
    <w:basedOn w:val="Tekstpodstawowy"/>
    <w:rsid w:val="00440036"/>
  </w:style>
  <w:style w:type="paragraph" w:customStyle="1" w:styleId="Podpis2">
    <w:name w:val="Podpis2"/>
    <w:basedOn w:val="Normalny"/>
    <w:uiPriority w:val="99"/>
    <w:rsid w:val="00440036"/>
    <w:pPr>
      <w:suppressLineNumbers/>
      <w:suppressAutoHyphens/>
      <w:spacing w:before="120" w:after="120" w:line="240" w:lineRule="auto"/>
    </w:pPr>
    <w:rPr>
      <w:rFonts w:ascii="Verdana" w:eastAsia="Times New Roman" w:hAnsi="Verdana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440036"/>
    <w:pPr>
      <w:suppressLineNumbers/>
      <w:suppressAutoHyphens/>
      <w:spacing w:before="120" w:after="120" w:line="240" w:lineRule="auto"/>
    </w:pPr>
    <w:rPr>
      <w:rFonts w:ascii="Verdana" w:eastAsia="Times New Roman" w:hAnsi="Verdana"/>
      <w:szCs w:val="24"/>
      <w:lang w:eastAsia="ar-SA"/>
    </w:rPr>
  </w:style>
  <w:style w:type="paragraph" w:customStyle="1" w:styleId="Podpis1">
    <w:name w:val="Podpis1"/>
    <w:basedOn w:val="Normalny"/>
    <w:rsid w:val="00440036"/>
    <w:pPr>
      <w:suppressLineNumbers/>
      <w:suppressAutoHyphens/>
      <w:spacing w:before="120" w:after="120" w:line="240" w:lineRule="auto"/>
    </w:pPr>
    <w:rPr>
      <w:rFonts w:ascii="Verdana" w:eastAsia="Times New Roman" w:hAnsi="Verdana"/>
      <w:i/>
      <w:iCs/>
      <w:sz w:val="24"/>
      <w:szCs w:val="24"/>
      <w:lang w:eastAsia="ar-SA"/>
    </w:rPr>
  </w:style>
  <w:style w:type="paragraph" w:customStyle="1" w:styleId="Nagwek10">
    <w:name w:val="Nagłówek1"/>
    <w:basedOn w:val="Normalny"/>
    <w:next w:val="Tekstpodstawowy"/>
    <w:rsid w:val="00440036"/>
    <w:pPr>
      <w:keepNext/>
      <w:suppressAutoHyphens/>
      <w:spacing w:before="240" w:after="120" w:line="240" w:lineRule="auto"/>
    </w:pPr>
    <w:rPr>
      <w:rFonts w:ascii="Liberation Sans" w:eastAsia="Times New Roman" w:hAnsi="Liberation Sans" w:cs="DejaVu Sans"/>
      <w:sz w:val="28"/>
      <w:szCs w:val="28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440036"/>
    <w:pPr>
      <w:suppressAutoHyphens/>
      <w:spacing w:before="120" w:after="120" w:line="240" w:lineRule="auto"/>
      <w:ind w:firstLine="340"/>
    </w:pPr>
    <w:rPr>
      <w:rFonts w:ascii="Verdana" w:eastAsia="Times New Roman" w:hAnsi="Verdana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40036"/>
    <w:rPr>
      <w:rFonts w:ascii="Verdana" w:eastAsia="Times New Roman" w:hAnsi="Verdana" w:cs="Times New Roman"/>
      <w:szCs w:val="20"/>
      <w:lang w:eastAsia="ar-SA"/>
    </w:rPr>
  </w:style>
  <w:style w:type="paragraph" w:customStyle="1" w:styleId="Wcicienormalne1">
    <w:name w:val="Wcięcie normalne1"/>
    <w:basedOn w:val="Normalny"/>
    <w:uiPriority w:val="99"/>
    <w:rsid w:val="00440036"/>
    <w:pPr>
      <w:suppressAutoHyphens/>
      <w:spacing w:before="120" w:after="120" w:line="240" w:lineRule="auto"/>
      <w:ind w:left="1021"/>
    </w:pPr>
    <w:rPr>
      <w:rFonts w:ascii="Verdana" w:eastAsia="Times New Roman" w:hAnsi="Verdana"/>
      <w:szCs w:val="20"/>
      <w:lang w:eastAsia="ar-SA"/>
    </w:rPr>
  </w:style>
  <w:style w:type="paragraph" w:customStyle="1" w:styleId="Legenda1">
    <w:name w:val="Legenda1"/>
    <w:basedOn w:val="Normalny"/>
    <w:next w:val="Normalny"/>
    <w:uiPriority w:val="99"/>
    <w:rsid w:val="00440036"/>
    <w:pPr>
      <w:suppressAutoHyphens/>
      <w:spacing w:before="60" w:after="240" w:line="240" w:lineRule="auto"/>
      <w:ind w:left="1021"/>
      <w:jc w:val="center"/>
    </w:pPr>
    <w:rPr>
      <w:rFonts w:ascii="Verdana" w:eastAsia="Times New Roman" w:hAnsi="Verdana"/>
      <w:b/>
      <w:sz w:val="14"/>
      <w:szCs w:val="20"/>
      <w:lang w:eastAsia="ar-SA"/>
    </w:rPr>
  </w:style>
  <w:style w:type="paragraph" w:customStyle="1" w:styleId="Plandokumentu1">
    <w:name w:val="Plan dokumentu1"/>
    <w:basedOn w:val="Normalny"/>
    <w:rsid w:val="00440036"/>
    <w:pPr>
      <w:shd w:val="clear" w:color="auto" w:fill="000080"/>
      <w:suppressAutoHyphens/>
      <w:spacing w:before="120" w:after="12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440036"/>
    <w:pPr>
      <w:suppressAutoHyphens/>
      <w:spacing w:before="120" w:after="120" w:line="240" w:lineRule="auto"/>
    </w:pPr>
    <w:rPr>
      <w:rFonts w:ascii="Verdana" w:eastAsia="Times New Roman" w:hAnsi="Verdana"/>
      <w:sz w:val="20"/>
      <w:szCs w:val="20"/>
      <w:lang w:eastAsia="ar-SA"/>
    </w:rPr>
  </w:style>
  <w:style w:type="paragraph" w:customStyle="1" w:styleId="Tytuynapierwszejstronie">
    <w:name w:val="Tytuły na pierwszej stronie"/>
    <w:basedOn w:val="Normalny"/>
    <w:uiPriority w:val="99"/>
    <w:rsid w:val="00440036"/>
    <w:pPr>
      <w:suppressAutoHyphens/>
      <w:spacing w:before="120" w:after="120" w:line="240" w:lineRule="auto"/>
      <w:jc w:val="right"/>
    </w:pPr>
    <w:rPr>
      <w:rFonts w:ascii="Verdana" w:eastAsia="Times New Roman" w:hAnsi="Verdana"/>
      <w:sz w:val="20"/>
      <w:szCs w:val="16"/>
      <w:lang w:eastAsia="ar-SA"/>
    </w:rPr>
  </w:style>
  <w:style w:type="paragraph" w:customStyle="1" w:styleId="StylNagwek1Po12pt">
    <w:name w:val="Styl Nagłówek 1 + Po:  12 pt"/>
    <w:basedOn w:val="Nagwek1"/>
    <w:uiPriority w:val="99"/>
    <w:rsid w:val="00440036"/>
    <w:pPr>
      <w:keepLines w:val="0"/>
      <w:numPr>
        <w:numId w:val="5"/>
      </w:numPr>
      <w:pBdr>
        <w:bottom w:val="single" w:sz="4" w:space="1" w:color="000000"/>
      </w:pBdr>
      <w:tabs>
        <w:tab w:val="left" w:pos="1418"/>
      </w:tabs>
      <w:suppressAutoHyphens/>
      <w:spacing w:before="240" w:after="360" w:line="240" w:lineRule="auto"/>
    </w:pPr>
    <w:rPr>
      <w:rFonts w:ascii="Verdana" w:hAnsi="Verdana"/>
      <w:color w:val="auto"/>
      <w:kern w:val="1"/>
      <w:sz w:val="32"/>
      <w:szCs w:val="20"/>
      <w:lang w:eastAsia="ar-SA"/>
    </w:rPr>
  </w:style>
  <w:style w:type="paragraph" w:customStyle="1" w:styleId="rdtytu">
    <w:name w:val="Śródtytuł"/>
    <w:basedOn w:val="Normalny"/>
    <w:next w:val="Normalny"/>
    <w:rsid w:val="00440036"/>
    <w:pPr>
      <w:keepNext/>
      <w:suppressAutoHyphens/>
      <w:spacing w:before="120" w:after="120" w:line="240" w:lineRule="auto"/>
      <w:ind w:left="1021"/>
    </w:pPr>
    <w:rPr>
      <w:rFonts w:ascii="Verdana" w:eastAsia="Times New Roman" w:hAnsi="Verdana"/>
      <w:b/>
      <w:szCs w:val="20"/>
      <w:lang w:eastAsia="ar-SA"/>
    </w:rPr>
  </w:style>
  <w:style w:type="paragraph" w:customStyle="1" w:styleId="Wcityciasny">
    <w:name w:val="Wcięty ciasny"/>
    <w:basedOn w:val="Wcicienormalne1"/>
    <w:uiPriority w:val="99"/>
    <w:rsid w:val="00440036"/>
    <w:pPr>
      <w:spacing w:before="60" w:after="0"/>
    </w:pPr>
  </w:style>
  <w:style w:type="paragraph" w:customStyle="1" w:styleId="Tretabeli">
    <w:name w:val="Treść tabeli"/>
    <w:basedOn w:val="Normalny"/>
    <w:uiPriority w:val="99"/>
    <w:rsid w:val="00440036"/>
    <w:pPr>
      <w:suppressAutoHyphens/>
      <w:spacing w:before="60" w:after="60" w:line="180" w:lineRule="exact"/>
    </w:pPr>
    <w:rPr>
      <w:rFonts w:ascii="Verdana" w:eastAsia="Times New Roman" w:hAnsi="Verdana"/>
      <w:sz w:val="16"/>
      <w:szCs w:val="20"/>
      <w:lang w:eastAsia="ar-SA"/>
    </w:rPr>
  </w:style>
  <w:style w:type="paragraph" w:customStyle="1" w:styleId="StylWyjustowany">
    <w:name w:val="Styl Wyjustowany"/>
    <w:basedOn w:val="Normalny"/>
    <w:uiPriority w:val="99"/>
    <w:rsid w:val="00440036"/>
    <w:pPr>
      <w:suppressAutoHyphens/>
      <w:spacing w:before="120" w:after="120" w:line="240" w:lineRule="auto"/>
      <w:ind w:left="567"/>
    </w:pPr>
    <w:rPr>
      <w:rFonts w:ascii="Verdana" w:eastAsia="Times New Roman" w:hAnsi="Verdana"/>
      <w:szCs w:val="20"/>
      <w:lang w:eastAsia="ar-SA"/>
    </w:rPr>
  </w:style>
  <w:style w:type="paragraph" w:customStyle="1" w:styleId="StylPrawynagwektabeliPogrubienie">
    <w:name w:val="Styl Prawy nagłówek tabeli + Pogrubienie"/>
    <w:basedOn w:val="Normalny"/>
    <w:uiPriority w:val="99"/>
    <w:rsid w:val="00440036"/>
    <w:pPr>
      <w:suppressAutoHyphens/>
      <w:spacing w:before="40" w:after="40" w:line="240" w:lineRule="auto"/>
      <w:jc w:val="right"/>
    </w:pPr>
    <w:rPr>
      <w:rFonts w:ascii="Verdana" w:eastAsia="Times New Roman" w:hAnsi="Verdana"/>
      <w:b/>
      <w:bCs/>
      <w:sz w:val="16"/>
      <w:szCs w:val="20"/>
      <w:lang w:eastAsia="ar-SA"/>
    </w:rPr>
  </w:style>
  <w:style w:type="paragraph" w:customStyle="1" w:styleId="Tabela">
    <w:name w:val="Tabela"/>
    <w:basedOn w:val="Normalny"/>
    <w:uiPriority w:val="99"/>
    <w:rsid w:val="00440036"/>
    <w:pPr>
      <w:suppressAutoHyphens/>
      <w:spacing w:before="120" w:after="120" w:line="264" w:lineRule="auto"/>
      <w:jc w:val="left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Znak1ZnakZnakZnakZnakZnakZnak">
    <w:name w:val="Znak1 Znak Znak Znak Znak Znak Znak"/>
    <w:basedOn w:val="Normalny"/>
    <w:uiPriority w:val="99"/>
    <w:rsid w:val="00440036"/>
    <w:pPr>
      <w:suppressAutoHyphens/>
      <w:spacing w:after="160" w:line="240" w:lineRule="exact"/>
      <w:jc w:val="left"/>
    </w:pPr>
    <w:rPr>
      <w:rFonts w:ascii="Arial" w:eastAsia="Times New Roman" w:hAnsi="Arial"/>
      <w:lang w:val="en-US" w:eastAsia="ar-SA"/>
    </w:rPr>
  </w:style>
  <w:style w:type="paragraph" w:customStyle="1" w:styleId="Znak2ZnakZnakZnakZnakZnakZnakZnak">
    <w:name w:val="Znak2 Znak Znak Znak Znak Znak Znak Znak"/>
    <w:basedOn w:val="Normalny"/>
    <w:uiPriority w:val="99"/>
    <w:rsid w:val="00440036"/>
    <w:pPr>
      <w:suppressAutoHyphens/>
      <w:spacing w:after="160" w:line="240" w:lineRule="exact"/>
      <w:jc w:val="left"/>
    </w:pPr>
    <w:rPr>
      <w:rFonts w:ascii="Arial" w:eastAsia="Times New Roman" w:hAnsi="Arial"/>
      <w:lang w:val="en-US" w:eastAsia="ar-SA"/>
    </w:rPr>
  </w:style>
  <w:style w:type="paragraph" w:customStyle="1" w:styleId="ZnakZnak2ZnakZnakZnakZnak">
    <w:name w:val="Znak Znak2 Znak Znak Znak Znak"/>
    <w:basedOn w:val="Normalny"/>
    <w:uiPriority w:val="99"/>
    <w:rsid w:val="00440036"/>
    <w:pPr>
      <w:suppressAutoHyphens/>
      <w:spacing w:after="160" w:line="240" w:lineRule="exact"/>
      <w:jc w:val="left"/>
    </w:pPr>
    <w:rPr>
      <w:rFonts w:ascii="Arial" w:eastAsia="Times New Roman" w:hAnsi="Arial" w:cs="Arial"/>
      <w:lang w:val="en-US" w:eastAsia="ar-SA"/>
    </w:rPr>
  </w:style>
  <w:style w:type="paragraph" w:customStyle="1" w:styleId="Zawartotabeli">
    <w:name w:val="Zawartość tabeli"/>
    <w:basedOn w:val="Normalny"/>
    <w:uiPriority w:val="99"/>
    <w:rsid w:val="00440036"/>
    <w:pPr>
      <w:widowControl w:val="0"/>
      <w:suppressLineNumbers/>
      <w:suppressAutoHyphens/>
      <w:spacing w:after="0" w:line="240" w:lineRule="auto"/>
      <w:jc w:val="left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ZnakZnak1">
    <w:name w:val="Znak Znak1"/>
    <w:basedOn w:val="Normalny"/>
    <w:rsid w:val="00440036"/>
    <w:pPr>
      <w:suppressAutoHyphens/>
      <w:spacing w:before="120" w:after="120"/>
      <w:ind w:left="992"/>
    </w:pPr>
    <w:rPr>
      <w:rFonts w:ascii="Verdana" w:eastAsia="Times New Roman" w:hAnsi="Verdana"/>
      <w:sz w:val="20"/>
      <w:szCs w:val="20"/>
      <w:lang w:eastAsia="ar-SA"/>
    </w:rPr>
  </w:style>
  <w:style w:type="paragraph" w:customStyle="1" w:styleId="ZnakZnak">
    <w:name w:val="Znak Znak"/>
    <w:basedOn w:val="Normalny"/>
    <w:uiPriority w:val="99"/>
    <w:rsid w:val="00440036"/>
    <w:pPr>
      <w:suppressAutoHyphens/>
      <w:spacing w:after="0"/>
    </w:pPr>
    <w:rPr>
      <w:rFonts w:ascii="Verdana" w:eastAsia="Times New Roman" w:hAnsi="Verdana"/>
      <w:sz w:val="20"/>
      <w:szCs w:val="20"/>
      <w:lang w:eastAsia="ar-SA"/>
    </w:rPr>
  </w:style>
  <w:style w:type="paragraph" w:customStyle="1" w:styleId="Numerowanie">
    <w:name w:val="Numerowanie"/>
    <w:basedOn w:val="Tekstpodstawowywcity"/>
    <w:uiPriority w:val="99"/>
    <w:rsid w:val="00440036"/>
    <w:pPr>
      <w:tabs>
        <w:tab w:val="left" w:pos="12940"/>
      </w:tabs>
      <w:spacing w:before="0" w:after="0"/>
      <w:ind w:left="340" w:hanging="340"/>
    </w:pPr>
  </w:style>
  <w:style w:type="paragraph" w:customStyle="1" w:styleId="TPtekst">
    <w:name w:val="TP tekst"/>
    <w:basedOn w:val="Tekstpodstawowy"/>
    <w:uiPriority w:val="99"/>
    <w:rsid w:val="00440036"/>
    <w:pPr>
      <w:spacing w:after="0" w:line="360" w:lineRule="auto"/>
    </w:pPr>
    <w:rPr>
      <w:rFonts w:ascii="Arial" w:hAnsi="Arial"/>
      <w:szCs w:val="20"/>
    </w:rPr>
  </w:style>
  <w:style w:type="paragraph" w:customStyle="1" w:styleId="xStylNagwek1WyjustowanyPo24pt1">
    <w:name w:val="x Styl Nagłówek 1 + Wyjustowany Po:  24 pt1"/>
    <w:basedOn w:val="Nagwek1"/>
    <w:next w:val="xStylNagwek2Interlinia15wiersza1"/>
    <w:uiPriority w:val="99"/>
    <w:rsid w:val="00440036"/>
    <w:pPr>
      <w:keepNext w:val="0"/>
      <w:keepLines w:val="0"/>
      <w:widowControl w:val="0"/>
      <w:numPr>
        <w:numId w:val="0"/>
      </w:numPr>
      <w:suppressAutoHyphens/>
      <w:spacing w:before="240" w:after="480"/>
    </w:pPr>
    <w:rPr>
      <w:rFonts w:ascii="Arial" w:hAnsi="Arial"/>
      <w:color w:val="auto"/>
      <w:kern w:val="1"/>
      <w:sz w:val="32"/>
      <w:szCs w:val="20"/>
      <w:lang w:eastAsia="ar-SA"/>
    </w:rPr>
  </w:style>
  <w:style w:type="paragraph" w:customStyle="1" w:styleId="xStylNagwek2Interlinia15wiersza1">
    <w:name w:val="x Styl Nagłówek 2 + Interlinia:  15 wiersza1"/>
    <w:basedOn w:val="Nagwek2"/>
    <w:uiPriority w:val="99"/>
    <w:rsid w:val="00440036"/>
    <w:pPr>
      <w:keepLines w:val="0"/>
      <w:numPr>
        <w:ilvl w:val="0"/>
        <w:numId w:val="0"/>
      </w:numPr>
      <w:suppressAutoHyphens/>
      <w:spacing w:before="360" w:after="60"/>
    </w:pPr>
    <w:rPr>
      <w:rFonts w:ascii="Arial" w:hAnsi="Arial"/>
      <w:i/>
      <w:iCs/>
      <w:color w:val="auto"/>
      <w:sz w:val="28"/>
      <w:szCs w:val="20"/>
      <w:lang w:eastAsia="ar-SA"/>
    </w:rPr>
  </w:style>
  <w:style w:type="paragraph" w:customStyle="1" w:styleId="xStylNagwek3Przed12ptPo3pt13pt">
    <w:name w:val="x Styl Nagłówek 3 + Przed:  12 pt Po:  3 pt + 13 pt"/>
    <w:basedOn w:val="Normalny"/>
    <w:uiPriority w:val="99"/>
    <w:rsid w:val="00440036"/>
    <w:pPr>
      <w:keepNext/>
      <w:suppressAutoHyphens/>
      <w:spacing w:before="240" w:after="60"/>
    </w:pPr>
    <w:rPr>
      <w:rFonts w:ascii="Arial" w:eastAsia="Times New Roman" w:hAnsi="Arial"/>
      <w:b/>
      <w:bCs/>
      <w:sz w:val="24"/>
      <w:szCs w:val="20"/>
      <w:lang w:eastAsia="ar-SA"/>
    </w:rPr>
  </w:style>
  <w:style w:type="paragraph" w:customStyle="1" w:styleId="Tebelanagwek">
    <w:name w:val="Tebela nagłówek"/>
    <w:basedOn w:val="Tabela"/>
    <w:uiPriority w:val="99"/>
    <w:rsid w:val="00440036"/>
    <w:pPr>
      <w:tabs>
        <w:tab w:val="left" w:pos="284"/>
        <w:tab w:val="left" w:pos="567"/>
      </w:tabs>
      <w:spacing w:before="60" w:after="60" w:line="100" w:lineRule="atLeast"/>
      <w:jc w:val="center"/>
    </w:pPr>
    <w:rPr>
      <w:rFonts w:ascii="Arial" w:hAnsi="Arial" w:cs="Arial"/>
      <w:b/>
      <w:bCs/>
      <w:sz w:val="20"/>
      <w:lang w:val="en-US"/>
    </w:rPr>
  </w:style>
  <w:style w:type="paragraph" w:customStyle="1" w:styleId="Listanumerowana1">
    <w:name w:val="Lista numerowana1"/>
    <w:basedOn w:val="Normalny"/>
    <w:uiPriority w:val="99"/>
    <w:rsid w:val="00440036"/>
    <w:pPr>
      <w:suppressAutoHyphens/>
      <w:spacing w:after="0" w:line="288" w:lineRule="auto"/>
    </w:pPr>
    <w:rPr>
      <w:rFonts w:ascii="Arial" w:eastAsia="Times New Roman" w:hAnsi="Arial" w:cs="Arial"/>
      <w:lang w:eastAsia="ar-SA"/>
    </w:rPr>
  </w:style>
  <w:style w:type="paragraph" w:customStyle="1" w:styleId="msolistparagraph0">
    <w:name w:val="msolistparagraph"/>
    <w:basedOn w:val="Normalny"/>
    <w:uiPriority w:val="99"/>
    <w:rsid w:val="00440036"/>
    <w:pPr>
      <w:suppressAutoHyphens/>
      <w:ind w:left="720"/>
      <w:jc w:val="left"/>
    </w:pPr>
    <w:rPr>
      <w:rFonts w:eastAsia="Times New Roman"/>
      <w:lang w:eastAsia="ar-SA"/>
    </w:rPr>
  </w:style>
  <w:style w:type="paragraph" w:customStyle="1" w:styleId="Listapunktowana1">
    <w:name w:val="Lista punktowana1"/>
    <w:basedOn w:val="Normalny"/>
    <w:uiPriority w:val="99"/>
    <w:rsid w:val="00440036"/>
    <w:pPr>
      <w:suppressAutoHyphens/>
      <w:spacing w:after="120" w:line="240" w:lineRule="auto"/>
      <w:jc w:val="left"/>
    </w:pPr>
    <w:rPr>
      <w:rFonts w:ascii="Bookman Old Style" w:eastAsia="Times New Roman" w:hAnsi="Bookman Old Style"/>
      <w:sz w:val="24"/>
      <w:szCs w:val="20"/>
      <w:lang w:eastAsia="ar-SA"/>
    </w:rPr>
  </w:style>
  <w:style w:type="paragraph" w:customStyle="1" w:styleId="Tytusekcji">
    <w:name w:val="Tytuł sekcji"/>
    <w:basedOn w:val="Normalny"/>
    <w:uiPriority w:val="99"/>
    <w:rsid w:val="00440036"/>
    <w:pPr>
      <w:keepNext/>
      <w:keepLines/>
      <w:pBdr>
        <w:top w:val="single" w:sz="4" w:space="6" w:color="000000"/>
      </w:pBdr>
      <w:suppressAutoHyphens/>
      <w:autoSpaceDE w:val="0"/>
      <w:spacing w:before="120" w:after="120" w:line="260" w:lineRule="exact"/>
      <w:ind w:left="-1800" w:right="1080"/>
      <w:jc w:val="center"/>
    </w:pPr>
    <w:rPr>
      <w:rFonts w:ascii="Arial" w:eastAsia="Times New Roman" w:hAnsi="Arial" w:cs="Arial"/>
      <w:smallCaps/>
      <w:spacing w:val="120"/>
      <w:sz w:val="24"/>
      <w:szCs w:val="24"/>
      <w:lang w:eastAsia="ar-SA"/>
    </w:rPr>
  </w:style>
  <w:style w:type="paragraph" w:customStyle="1" w:styleId="Stdwypunktowany">
    <w:name w:val="Std wypunktowany"/>
    <w:basedOn w:val="Normalny"/>
    <w:uiPriority w:val="99"/>
    <w:rsid w:val="00440036"/>
    <w:pPr>
      <w:suppressAutoHyphens/>
      <w:spacing w:after="120" w:line="264" w:lineRule="auto"/>
      <w:jc w:val="left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Prostynagwektabeli">
    <w:name w:val="Prosty nagłówek tabeli"/>
    <w:basedOn w:val="Normalny"/>
    <w:uiPriority w:val="99"/>
    <w:rsid w:val="00440036"/>
    <w:pPr>
      <w:suppressAutoHyphens/>
      <w:autoSpaceDE w:val="0"/>
      <w:spacing w:before="60" w:after="60" w:line="240" w:lineRule="auto"/>
      <w:jc w:val="left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rostynag">
    <w:name w:val="Prosty nag"/>
    <w:basedOn w:val="Normalny"/>
    <w:uiPriority w:val="99"/>
    <w:rsid w:val="00440036"/>
    <w:pPr>
      <w:suppressAutoHyphens/>
      <w:autoSpaceDE w:val="0"/>
      <w:spacing w:before="60" w:after="60" w:line="240" w:lineRule="auto"/>
      <w:jc w:val="left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Zwykytekst1">
    <w:name w:val="Zwykły tekst1"/>
    <w:basedOn w:val="Normalny"/>
    <w:uiPriority w:val="99"/>
    <w:rsid w:val="00440036"/>
    <w:pPr>
      <w:suppressAutoHyphens/>
      <w:spacing w:after="0" w:line="240" w:lineRule="auto"/>
      <w:jc w:val="left"/>
    </w:pPr>
    <w:rPr>
      <w:rFonts w:ascii="Courier New" w:eastAsia="Times New Roman" w:hAnsi="Courier New" w:cs="Courier New"/>
      <w:sz w:val="24"/>
      <w:szCs w:val="20"/>
      <w:lang w:eastAsia="ar-SA"/>
    </w:rPr>
  </w:style>
  <w:style w:type="paragraph" w:customStyle="1" w:styleId="Zawartoramki">
    <w:name w:val="Zawartość ramki"/>
    <w:basedOn w:val="Tekstpodstawowy"/>
    <w:uiPriority w:val="99"/>
    <w:rsid w:val="00440036"/>
  </w:style>
  <w:style w:type="paragraph" w:customStyle="1" w:styleId="Nagwektabeli0">
    <w:name w:val="Nagłówek tabeli"/>
    <w:basedOn w:val="Zawartotabeli"/>
    <w:uiPriority w:val="99"/>
    <w:rsid w:val="00440036"/>
    <w:pPr>
      <w:jc w:val="center"/>
    </w:pPr>
    <w:rPr>
      <w:b/>
      <w:bCs/>
    </w:rPr>
  </w:style>
  <w:style w:type="paragraph" w:customStyle="1" w:styleId="Spistreci10">
    <w:name w:val="Spis treści 10"/>
    <w:basedOn w:val="Indeks"/>
    <w:uiPriority w:val="99"/>
    <w:rsid w:val="00440036"/>
    <w:pPr>
      <w:tabs>
        <w:tab w:val="right" w:leader="dot" w:pos="-29743"/>
      </w:tabs>
      <w:ind w:left="2547"/>
    </w:pPr>
  </w:style>
  <w:style w:type="paragraph" w:customStyle="1" w:styleId="Nagwek100">
    <w:name w:val="Nagłówek 10"/>
    <w:basedOn w:val="Nagwek20"/>
    <w:next w:val="Tekstpodstawowy"/>
    <w:uiPriority w:val="99"/>
    <w:rsid w:val="00440036"/>
    <w:rPr>
      <w:b/>
      <w:bCs/>
      <w:sz w:val="21"/>
      <w:szCs w:val="21"/>
    </w:rPr>
  </w:style>
  <w:style w:type="paragraph" w:styleId="Plandokumentu">
    <w:name w:val="Document Map"/>
    <w:basedOn w:val="Normalny"/>
    <w:link w:val="PlandokumentuZnak"/>
    <w:rsid w:val="00440036"/>
    <w:pPr>
      <w:spacing w:after="0" w:line="240" w:lineRule="auto"/>
      <w:jc w:val="left"/>
    </w:pPr>
    <w:rPr>
      <w:rFonts w:eastAsia="Times New Roman" w:hAnsi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rsid w:val="00440036"/>
    <w:rPr>
      <w:rFonts w:ascii="Calibri" w:eastAsia="Times New Roman" w:hAnsi="Tahoma" w:cs="Times New Roman"/>
      <w:sz w:val="16"/>
      <w:szCs w:val="16"/>
    </w:rPr>
  </w:style>
  <w:style w:type="paragraph" w:styleId="Wcicienormalne">
    <w:name w:val="Normal Indent"/>
    <w:aliases w:val="Standardowe wcięcie,Wcięcie normalne Znak3,Wcięcie normalne Znak1 Znak,Wcięcie normalne Znak Znak Znak,Wcięcie normalne Znak1 Znak Znak Znak1,Wcięcie normalne Znak Znak Znak Znak Znak1,Wcięcie normalne Znak,Wcięcie normalne Znak1 Znak1"/>
    <w:basedOn w:val="Normalny"/>
    <w:link w:val="WcicienormalneZnak1"/>
    <w:uiPriority w:val="99"/>
    <w:rsid w:val="00440036"/>
    <w:pPr>
      <w:spacing w:before="120" w:after="120" w:line="240" w:lineRule="auto"/>
      <w:ind w:left="1021"/>
      <w:jc w:val="left"/>
    </w:pPr>
    <w:rPr>
      <w:rFonts w:ascii="Verdana" w:eastAsiaTheme="minorHAnsi" w:hAnsi="Verdana" w:cstheme="minorBidi"/>
      <w:lang w:eastAsia="ar-SA"/>
    </w:rPr>
  </w:style>
  <w:style w:type="table" w:styleId="Jasnasiatkaakcent6">
    <w:name w:val="Light Grid Accent 6"/>
    <w:basedOn w:val="Standardowy"/>
    <w:uiPriority w:val="99"/>
    <w:rsid w:val="004400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customStyle="1" w:styleId="TableSmHeading">
    <w:name w:val="Table_Sm_Heading"/>
    <w:basedOn w:val="Normalny"/>
    <w:uiPriority w:val="99"/>
    <w:rsid w:val="00440036"/>
    <w:pPr>
      <w:keepNext/>
      <w:keepLines/>
      <w:spacing w:before="60" w:after="40" w:line="240" w:lineRule="auto"/>
      <w:jc w:val="left"/>
    </w:pPr>
    <w:rPr>
      <w:rFonts w:ascii="Futura Bk" w:eastAsia="Times New Roman" w:hAnsi="Futura Bk"/>
      <w:b/>
      <w:sz w:val="16"/>
      <w:szCs w:val="20"/>
      <w:lang w:val="en-US"/>
    </w:rPr>
  </w:style>
  <w:style w:type="paragraph" w:customStyle="1" w:styleId="TableMedium">
    <w:name w:val="Table_Medium"/>
    <w:basedOn w:val="Normalny"/>
    <w:uiPriority w:val="99"/>
    <w:rsid w:val="00440036"/>
    <w:pPr>
      <w:spacing w:before="40" w:after="40" w:line="240" w:lineRule="auto"/>
      <w:jc w:val="left"/>
    </w:pPr>
    <w:rPr>
      <w:rFonts w:ascii="Futura Bk" w:eastAsia="Times New Roman" w:hAnsi="Futura Bk"/>
      <w:sz w:val="18"/>
      <w:szCs w:val="20"/>
      <w:lang w:val="en-US"/>
    </w:rPr>
  </w:style>
  <w:style w:type="character" w:styleId="UyteHipercze">
    <w:name w:val="FollowedHyperlink"/>
    <w:unhideWhenUsed/>
    <w:rsid w:val="00440036"/>
    <w:rPr>
      <w:color w:val="800080"/>
      <w:u w:val="single"/>
    </w:rPr>
  </w:style>
  <w:style w:type="paragraph" w:customStyle="1" w:styleId="Tabela-tekstwkomrce">
    <w:name w:val="Tabela - tekst w komórce"/>
    <w:basedOn w:val="Normalny"/>
    <w:rsid w:val="00440036"/>
    <w:pPr>
      <w:spacing w:before="40" w:after="40" w:line="240" w:lineRule="auto"/>
    </w:pPr>
    <w:rPr>
      <w:rFonts w:ascii="Arial" w:eastAsia="Times New Roman" w:hAnsi="Arial"/>
      <w:sz w:val="18"/>
      <w:szCs w:val="20"/>
      <w:lang w:val="de-DE" w:eastAsia="pl-PL"/>
    </w:rPr>
  </w:style>
  <w:style w:type="paragraph" w:customStyle="1" w:styleId="Tabela-nagwek">
    <w:name w:val="Tabela - nagłówek"/>
    <w:basedOn w:val="Normalny"/>
    <w:rsid w:val="00440036"/>
    <w:pPr>
      <w:spacing w:before="60" w:after="60" w:line="240" w:lineRule="auto"/>
      <w:jc w:val="center"/>
    </w:pPr>
    <w:rPr>
      <w:rFonts w:ascii="Arial" w:eastAsia="Times New Roman" w:hAnsi="Arial"/>
      <w:b/>
      <w:bCs/>
      <w:color w:val="000000"/>
      <w:sz w:val="18"/>
      <w:szCs w:val="20"/>
      <w:lang w:eastAsia="pl-PL"/>
    </w:rPr>
  </w:style>
  <w:style w:type="paragraph" w:customStyle="1" w:styleId="Podpispodrysunkiem">
    <w:name w:val="Podpis pod rysunkiem"/>
    <w:basedOn w:val="Normalny"/>
    <w:next w:val="Normalny"/>
    <w:rsid w:val="00440036"/>
    <w:pPr>
      <w:keepNext/>
      <w:spacing w:before="180" w:after="60" w:line="240" w:lineRule="auto"/>
      <w:jc w:val="center"/>
    </w:pPr>
    <w:rPr>
      <w:rFonts w:ascii="Times New Roman" w:eastAsia="Times New Roman" w:hAnsi="Times New Roman"/>
      <w:i/>
      <w:iCs/>
      <w:sz w:val="20"/>
      <w:szCs w:val="20"/>
      <w:lang w:eastAsia="pl-PL"/>
    </w:rPr>
  </w:style>
  <w:style w:type="character" w:customStyle="1" w:styleId="FontStyle53">
    <w:name w:val="Font Style53"/>
    <w:uiPriority w:val="99"/>
    <w:rsid w:val="0044003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4">
    <w:name w:val="Font Style54"/>
    <w:uiPriority w:val="99"/>
    <w:rsid w:val="00440036"/>
    <w:rPr>
      <w:rFonts w:ascii="Times New Roman" w:hAnsi="Times New Roman" w:cs="Times New Roman"/>
      <w:sz w:val="20"/>
      <w:szCs w:val="20"/>
    </w:rPr>
  </w:style>
  <w:style w:type="character" w:customStyle="1" w:styleId="FontStyle63">
    <w:name w:val="Font Style63"/>
    <w:uiPriority w:val="99"/>
    <w:rsid w:val="00440036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Body">
    <w:name w:val="Body"/>
    <w:rsid w:val="00440036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val="en-AU" w:eastAsia="pl-PL"/>
    </w:rPr>
  </w:style>
  <w:style w:type="paragraph" w:customStyle="1" w:styleId="TekstpodstawowyF2ndrad">
    <w:name w:val="Tekst podstawowy.(F2).ändrad"/>
    <w:basedOn w:val="Normalny"/>
    <w:rsid w:val="00440036"/>
    <w:pPr>
      <w:spacing w:after="120" w:line="240" w:lineRule="auto"/>
      <w:jc w:val="left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40036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  <w:szCs w:val="20"/>
      <w:u w:val="single"/>
    </w:rPr>
  </w:style>
  <w:style w:type="character" w:customStyle="1" w:styleId="PodtytuZnak">
    <w:name w:val="Podtytuł Znak"/>
    <w:basedOn w:val="Domylnaczcionkaakapitu"/>
    <w:link w:val="Podtytu"/>
    <w:rsid w:val="00440036"/>
    <w:rPr>
      <w:rFonts w:ascii="Times New Roman" w:eastAsia="Times New Roman" w:hAnsi="Times New Roman" w:cs="Times New Roman"/>
      <w:b/>
      <w:sz w:val="28"/>
      <w:szCs w:val="20"/>
      <w:u w:val="single"/>
    </w:rPr>
  </w:style>
  <w:style w:type="numbering" w:customStyle="1" w:styleId="StylPunktowane">
    <w:name w:val="Styl Punktowane"/>
    <w:basedOn w:val="Bezlisty"/>
    <w:rsid w:val="00440036"/>
    <w:pPr>
      <w:numPr>
        <w:numId w:val="7"/>
      </w:numPr>
    </w:pPr>
  </w:style>
  <w:style w:type="paragraph" w:customStyle="1" w:styleId="textcv2">
    <w:name w:val="text cv2"/>
    <w:basedOn w:val="Normalny"/>
    <w:rsid w:val="00440036"/>
    <w:pPr>
      <w:numPr>
        <w:numId w:val="6"/>
      </w:numPr>
      <w:spacing w:before="120"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Tabelanagwek">
    <w:name w:val="Tabela nagłówek"/>
    <w:basedOn w:val="Normalny"/>
    <w:rsid w:val="00440036"/>
    <w:pPr>
      <w:spacing w:before="60" w:after="60"/>
      <w:jc w:val="left"/>
    </w:pPr>
    <w:rPr>
      <w:rFonts w:ascii="Arial" w:eastAsia="Times New Roman" w:hAnsi="Arial"/>
      <w:b/>
      <w:sz w:val="20"/>
      <w:szCs w:val="20"/>
      <w:lang w:eastAsia="pl-PL"/>
    </w:rPr>
  </w:style>
  <w:style w:type="paragraph" w:customStyle="1" w:styleId="Tabelatre">
    <w:name w:val="Tabela treść"/>
    <w:basedOn w:val="Normalny"/>
    <w:rsid w:val="00440036"/>
    <w:pPr>
      <w:spacing w:before="60" w:after="60" w:line="240" w:lineRule="auto"/>
      <w:jc w:val="left"/>
    </w:pPr>
    <w:rPr>
      <w:rFonts w:ascii="Georgia" w:eastAsia="Times New Roman" w:hAnsi="Georgia"/>
      <w:sz w:val="16"/>
      <w:szCs w:val="20"/>
      <w:lang w:eastAsia="pl-PL"/>
    </w:rPr>
  </w:style>
  <w:style w:type="paragraph" w:customStyle="1" w:styleId="Znak1">
    <w:name w:val="Znak1"/>
    <w:basedOn w:val="Normalny"/>
    <w:rsid w:val="00440036"/>
    <w:pPr>
      <w:spacing w:after="0" w:line="240" w:lineRule="auto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abela0">
    <w:name w:val="tabela"/>
    <w:uiPriority w:val="99"/>
    <w:qFormat/>
    <w:rsid w:val="00440036"/>
    <w:pPr>
      <w:spacing w:before="60" w:after="60" w:line="240" w:lineRule="auto"/>
    </w:pPr>
    <w:rPr>
      <w:rFonts w:ascii="Calibri" w:eastAsia="Calibri" w:hAnsi="Calibri" w:cs="Times New Roman"/>
      <w:noProof/>
      <w:szCs w:val="24"/>
      <w:lang w:eastAsia="pl-PL"/>
    </w:rPr>
  </w:style>
  <w:style w:type="paragraph" w:customStyle="1" w:styleId="INumerowanie1">
    <w:name w:val="INumerowanie1"/>
    <w:rsid w:val="00440036"/>
    <w:pPr>
      <w:numPr>
        <w:numId w:val="8"/>
      </w:numPr>
      <w:spacing w:before="60" w:after="120" w:line="360" w:lineRule="atLeast"/>
      <w:jc w:val="both"/>
    </w:pPr>
    <w:rPr>
      <w:rFonts w:ascii="Garamond" w:eastAsia="Times New Roman" w:hAnsi="Garamond" w:cs="Times New Roman"/>
      <w:sz w:val="24"/>
      <w:szCs w:val="20"/>
    </w:rPr>
  </w:style>
  <w:style w:type="paragraph" w:customStyle="1" w:styleId="Akapitzlist11">
    <w:name w:val="Akapit z listą11"/>
    <w:basedOn w:val="Normalny"/>
    <w:link w:val="Akapitzlist11Znak"/>
    <w:rsid w:val="00440036"/>
    <w:pPr>
      <w:numPr>
        <w:ilvl w:val="1"/>
        <w:numId w:val="9"/>
      </w:numPr>
      <w:spacing w:after="0"/>
    </w:pPr>
    <w:rPr>
      <w:rFonts w:ascii="Verdana" w:eastAsia="Times New Roman" w:hAnsi="Verdana"/>
      <w:sz w:val="18"/>
    </w:rPr>
  </w:style>
  <w:style w:type="character" w:customStyle="1" w:styleId="Akapitzlist11Znak">
    <w:name w:val="Akapit z listą11 Znak"/>
    <w:link w:val="Akapitzlist11"/>
    <w:locked/>
    <w:rsid w:val="00440036"/>
    <w:rPr>
      <w:rFonts w:ascii="Verdana" w:eastAsia="Times New Roman" w:hAnsi="Verdana" w:cs="Times New Roman"/>
      <w:sz w:val="18"/>
    </w:rPr>
  </w:style>
  <w:style w:type="table" w:customStyle="1" w:styleId="Jasnasiatkaakcent11">
    <w:name w:val="Jasna siatka — akcent 11"/>
    <w:basedOn w:val="Standardowy"/>
    <w:uiPriority w:val="62"/>
    <w:rsid w:val="0044003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Wyrnieniedelikatne">
    <w:name w:val="Subtle Emphasis"/>
    <w:uiPriority w:val="19"/>
    <w:qFormat/>
    <w:rsid w:val="00440036"/>
    <w:rPr>
      <w:i/>
      <w:iCs/>
      <w:color w:val="808080"/>
    </w:rPr>
  </w:style>
  <w:style w:type="character" w:customStyle="1" w:styleId="WW8Num1z1">
    <w:name w:val="WW8Num1z1"/>
    <w:rsid w:val="00440036"/>
    <w:rPr>
      <w:rFonts w:ascii="Courier New" w:hAnsi="Courier New" w:cs="Courier New"/>
    </w:rPr>
  </w:style>
  <w:style w:type="character" w:customStyle="1" w:styleId="WW8Num1z2">
    <w:name w:val="WW8Num1z2"/>
    <w:rsid w:val="00440036"/>
    <w:rPr>
      <w:rFonts w:ascii="Wingdings" w:hAnsi="Wingdings"/>
    </w:rPr>
  </w:style>
  <w:style w:type="character" w:customStyle="1" w:styleId="WW8Num4z2">
    <w:name w:val="WW8Num4z2"/>
    <w:rsid w:val="00440036"/>
    <w:rPr>
      <w:rFonts w:ascii="Wingdings" w:hAnsi="Wingdings"/>
    </w:rPr>
  </w:style>
  <w:style w:type="character" w:customStyle="1" w:styleId="WW8Num4z3">
    <w:name w:val="WW8Num4z3"/>
    <w:rsid w:val="00440036"/>
    <w:rPr>
      <w:rFonts w:ascii="Symbol" w:hAnsi="Symbol"/>
    </w:rPr>
  </w:style>
  <w:style w:type="character" w:customStyle="1" w:styleId="WW8Num6z1">
    <w:name w:val="WW8Num6z1"/>
    <w:rsid w:val="00440036"/>
    <w:rPr>
      <w:rFonts w:ascii="Courier New" w:hAnsi="Courier New" w:cs="Courier New"/>
    </w:rPr>
  </w:style>
  <w:style w:type="character" w:customStyle="1" w:styleId="WW8Num6z2">
    <w:name w:val="WW8Num6z2"/>
    <w:rsid w:val="00440036"/>
    <w:rPr>
      <w:rFonts w:ascii="Wingdings" w:hAnsi="Wingdings"/>
    </w:rPr>
  </w:style>
  <w:style w:type="character" w:customStyle="1" w:styleId="WW8Num11z2">
    <w:name w:val="WW8Num11z2"/>
    <w:rsid w:val="00440036"/>
    <w:rPr>
      <w:rFonts w:ascii="Wingdings" w:hAnsi="Wingdings"/>
    </w:rPr>
  </w:style>
  <w:style w:type="character" w:customStyle="1" w:styleId="WW8Num11z3">
    <w:name w:val="WW8Num11z3"/>
    <w:rsid w:val="00440036"/>
    <w:rPr>
      <w:rFonts w:ascii="Symbol" w:hAnsi="Symbol"/>
    </w:rPr>
  </w:style>
  <w:style w:type="character" w:customStyle="1" w:styleId="WW8Num18z1">
    <w:name w:val="WW8Num18z1"/>
    <w:rsid w:val="00440036"/>
    <w:rPr>
      <w:rFonts w:ascii="Symbol" w:hAnsi="Symbol"/>
    </w:rPr>
  </w:style>
  <w:style w:type="character" w:customStyle="1" w:styleId="WW8Num23z0">
    <w:name w:val="WW8Num23z0"/>
    <w:rsid w:val="00440036"/>
    <w:rPr>
      <w:rFonts w:ascii="Symbol" w:hAnsi="Symbol"/>
    </w:rPr>
  </w:style>
  <w:style w:type="character" w:customStyle="1" w:styleId="WW8Num23z1">
    <w:name w:val="WW8Num23z1"/>
    <w:rsid w:val="00440036"/>
    <w:rPr>
      <w:rFonts w:ascii="Courier New" w:hAnsi="Courier New" w:cs="Courier New"/>
    </w:rPr>
  </w:style>
  <w:style w:type="character" w:customStyle="1" w:styleId="WW8Num23z2">
    <w:name w:val="WW8Num23z2"/>
    <w:rsid w:val="00440036"/>
    <w:rPr>
      <w:rFonts w:ascii="Wingdings" w:hAnsi="Wingdings"/>
    </w:rPr>
  </w:style>
  <w:style w:type="character" w:customStyle="1" w:styleId="ZnakZnak10">
    <w:name w:val="Znak Znak10"/>
    <w:rsid w:val="00440036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ZnakZnak9">
    <w:name w:val="Znak Znak9"/>
    <w:rsid w:val="00440036"/>
    <w:rPr>
      <w:rFonts w:ascii="Cambria" w:eastAsia="Times New Roman" w:hAnsi="Cambria"/>
      <w:b/>
      <w:bCs/>
      <w:color w:val="4F81BD"/>
      <w:sz w:val="22"/>
      <w:szCs w:val="22"/>
    </w:rPr>
  </w:style>
  <w:style w:type="character" w:customStyle="1" w:styleId="ZnakZnak8">
    <w:name w:val="Znak Znak8"/>
    <w:rsid w:val="00440036"/>
    <w:rPr>
      <w:rFonts w:ascii="Cambria" w:eastAsia="Times New Roman" w:hAnsi="Cambria"/>
      <w:b/>
      <w:bCs/>
      <w:i/>
      <w:iCs/>
      <w:color w:val="4F81BD"/>
      <w:sz w:val="22"/>
      <w:szCs w:val="22"/>
    </w:rPr>
  </w:style>
  <w:style w:type="character" w:customStyle="1" w:styleId="ZnakZnak7">
    <w:name w:val="Znak Znak7"/>
    <w:rsid w:val="00440036"/>
    <w:rPr>
      <w:rFonts w:ascii="Cambria" w:eastAsia="Times New Roman" w:hAnsi="Cambria"/>
      <w:color w:val="243F60"/>
      <w:sz w:val="22"/>
      <w:szCs w:val="22"/>
    </w:rPr>
  </w:style>
  <w:style w:type="character" w:customStyle="1" w:styleId="ZnakZnak5">
    <w:name w:val="Znak Znak5"/>
    <w:rsid w:val="00440036"/>
    <w:rPr>
      <w:rFonts w:ascii="Cambria" w:eastAsia="Times New Roman" w:hAnsi="Cambria"/>
      <w:i/>
      <w:iCs/>
      <w:color w:val="404040"/>
      <w:sz w:val="22"/>
      <w:szCs w:val="22"/>
    </w:rPr>
  </w:style>
  <w:style w:type="character" w:customStyle="1" w:styleId="ZnakZnak4">
    <w:name w:val="Znak Znak4"/>
    <w:rsid w:val="00440036"/>
    <w:rPr>
      <w:rFonts w:ascii="Cambria" w:eastAsia="Times New Roman" w:hAnsi="Cambria"/>
      <w:color w:val="404040"/>
    </w:rPr>
  </w:style>
  <w:style w:type="character" w:customStyle="1" w:styleId="ZnakZnak3">
    <w:name w:val="Znak Znak3"/>
    <w:rsid w:val="00440036"/>
    <w:rPr>
      <w:rFonts w:ascii="Cambria" w:eastAsia="Times New Roman" w:hAnsi="Cambria"/>
      <w:i/>
      <w:iCs/>
      <w:color w:val="404040"/>
    </w:rPr>
  </w:style>
  <w:style w:type="paragraph" w:customStyle="1" w:styleId="pgraftxt1">
    <w:name w:val="pgraf_txt1"/>
    <w:basedOn w:val="Normalny"/>
    <w:rsid w:val="00440036"/>
    <w:pPr>
      <w:widowControl w:val="0"/>
      <w:suppressAutoHyphens/>
      <w:overflowPunct w:val="0"/>
      <w:autoSpaceDE w:val="0"/>
      <w:spacing w:after="0" w:line="360" w:lineRule="atLeast"/>
      <w:textAlignment w:val="baseline"/>
    </w:pPr>
    <w:rPr>
      <w:rFonts w:ascii="Times New Roman" w:eastAsia="Times New Roman" w:hAnsi="Times New Roman" w:cs="Calibri"/>
      <w:sz w:val="24"/>
      <w:szCs w:val="20"/>
      <w:lang w:eastAsia="ar-SA"/>
    </w:rPr>
  </w:style>
  <w:style w:type="paragraph" w:styleId="Cytat">
    <w:name w:val="Quote"/>
    <w:basedOn w:val="Normalny"/>
    <w:next w:val="Normalny"/>
    <w:link w:val="CytatZnak"/>
    <w:uiPriority w:val="29"/>
    <w:qFormat/>
    <w:rsid w:val="00440036"/>
    <w:pPr>
      <w:suppressAutoHyphens/>
    </w:pPr>
    <w:rPr>
      <w:i/>
      <w:iCs/>
      <w:color w:val="000000"/>
      <w:lang w:eastAsia="ar-SA"/>
    </w:rPr>
  </w:style>
  <w:style w:type="character" w:customStyle="1" w:styleId="CytatZnak">
    <w:name w:val="Cytat Znak"/>
    <w:basedOn w:val="Domylnaczcionkaakapitu"/>
    <w:link w:val="Cytat"/>
    <w:uiPriority w:val="29"/>
    <w:rsid w:val="00440036"/>
    <w:rPr>
      <w:rFonts w:ascii="Calibri" w:eastAsia="Calibri" w:hAnsi="Calibri" w:cs="Times New Roman"/>
      <w:i/>
      <w:iCs/>
      <w:color w:val="000000"/>
      <w:lang w:eastAsia="ar-SA"/>
    </w:rPr>
  </w:style>
  <w:style w:type="character" w:customStyle="1" w:styleId="akapitustep1">
    <w:name w:val="akapitustep1"/>
    <w:basedOn w:val="Domylnaczcionkaakapitu"/>
    <w:rsid w:val="00440036"/>
  </w:style>
  <w:style w:type="character" w:customStyle="1" w:styleId="point1">
    <w:name w:val="point1"/>
    <w:basedOn w:val="Domylnaczcionkaakapitu"/>
    <w:rsid w:val="00440036"/>
    <w:rPr>
      <w:b/>
      <w:bCs/>
    </w:rPr>
  </w:style>
  <w:style w:type="character" w:customStyle="1" w:styleId="txt1">
    <w:name w:val="txt1"/>
    <w:basedOn w:val="Domylnaczcionkaakapitu"/>
    <w:rsid w:val="00440036"/>
    <w:rPr>
      <w:rFonts w:ascii="Verdana" w:hAnsi="Verdana" w:hint="default"/>
      <w:b w:val="0"/>
      <w:bCs w:val="0"/>
      <w:i w:val="0"/>
      <w:iCs w:val="0"/>
      <w:caps w:val="0"/>
      <w:smallCaps w:val="0"/>
      <w:strike w:val="0"/>
      <w:dstrike w:val="0"/>
      <w:color w:val="0F0F11"/>
      <w:sz w:val="17"/>
      <w:szCs w:val="17"/>
      <w:u w:val="none"/>
      <w:effect w:val="none"/>
    </w:rPr>
  </w:style>
  <w:style w:type="character" w:customStyle="1" w:styleId="highlight">
    <w:name w:val="highlight"/>
    <w:basedOn w:val="Domylnaczcionkaakapitu"/>
    <w:rsid w:val="004C4928"/>
  </w:style>
  <w:style w:type="character" w:styleId="Tekstzastpczy">
    <w:name w:val="Placeholder Text"/>
    <w:basedOn w:val="Domylnaczcionkaakapitu"/>
    <w:uiPriority w:val="99"/>
    <w:semiHidden/>
    <w:rsid w:val="00F105AD"/>
    <w:rPr>
      <w:color w:val="808080"/>
    </w:rPr>
  </w:style>
  <w:style w:type="paragraph" w:customStyle="1" w:styleId="StylSpistreci2Po0pt">
    <w:name w:val="Styl Spis treści 2 + Po:  0 pt"/>
    <w:basedOn w:val="Spistreci2"/>
    <w:rsid w:val="00AA6EB5"/>
    <w:pPr>
      <w:spacing w:line="264" w:lineRule="auto"/>
    </w:pPr>
    <w:rPr>
      <w:rFonts w:eastAsia="Times New Roman"/>
      <w:szCs w:val="20"/>
    </w:rPr>
  </w:style>
  <w:style w:type="character" w:styleId="Pogrubienie">
    <w:name w:val="Strong"/>
    <w:basedOn w:val="Domylnaczcionkaakapitu"/>
    <w:qFormat/>
    <w:rsid w:val="00C96458"/>
    <w:rPr>
      <w:b/>
      <w:bCs/>
    </w:rPr>
  </w:style>
  <w:style w:type="paragraph" w:customStyle="1" w:styleId="tabelanaglowek">
    <w:name w:val="tabela_naglowek"/>
    <w:basedOn w:val="Normalny"/>
    <w:autoRedefine/>
    <w:rsid w:val="00C96458"/>
    <w:pPr>
      <w:suppressAutoHyphens/>
      <w:spacing w:before="60" w:after="60" w:line="276" w:lineRule="auto"/>
      <w:ind w:left="-12" w:firstLine="12"/>
      <w:jc w:val="left"/>
    </w:pPr>
    <w:rPr>
      <w:rFonts w:eastAsia="Times New Roman"/>
      <w:b/>
      <w:bCs/>
      <w:szCs w:val="20"/>
    </w:rPr>
  </w:style>
  <w:style w:type="paragraph" w:styleId="Spisilustracji">
    <w:name w:val="table of figures"/>
    <w:basedOn w:val="Normalny"/>
    <w:next w:val="Normalny"/>
    <w:uiPriority w:val="99"/>
    <w:unhideWhenUsed/>
    <w:rsid w:val="001E3583"/>
    <w:pPr>
      <w:spacing w:after="0"/>
    </w:pPr>
  </w:style>
  <w:style w:type="character" w:styleId="Uwydatnienie">
    <w:name w:val="Emphasis"/>
    <w:basedOn w:val="Domylnaczcionkaakapitu"/>
    <w:uiPriority w:val="20"/>
    <w:qFormat/>
    <w:rsid w:val="00A57A5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1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1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1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66" Type="http://schemas.openxmlformats.org/officeDocument/2006/relationships/image" Target="media/image60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61" Type="http://schemas.openxmlformats.org/officeDocument/2006/relationships/image" Target="media/image55.emf"/><Relationship Id="rId10" Type="http://schemas.openxmlformats.org/officeDocument/2006/relationships/footer" Target="footer2.xml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8" Type="http://schemas.openxmlformats.org/officeDocument/2006/relationships/image" Target="media/image1.emf"/><Relationship Id="rId51" Type="http://schemas.openxmlformats.org/officeDocument/2006/relationships/image" Target="media/image45.emf"/><Relationship Id="rId72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image" Target="media/image61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70" Type="http://schemas.openxmlformats.org/officeDocument/2006/relationships/image" Target="media/image6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FA5201EFDFA43AF8723881BB53760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21B69A9-E536-4014-8C35-31C1C7C98F32}"/>
      </w:docPartPr>
      <w:docPartBody>
        <w:p w:rsidR="00B53AF5" w:rsidRDefault="005E58D4" w:rsidP="005E58D4">
          <w:pPr>
            <w:pStyle w:val="9FA5201EFDFA43AF8723881BB53760FA"/>
          </w:pPr>
          <w:r w:rsidRPr="004754FE">
            <w:rPr>
              <w:rStyle w:val="Tekstzastpczy"/>
            </w:rPr>
            <w:t>[Tytuł]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Times New Roman"/>
    <w:charset w:val="EE"/>
    <w:family w:val="swiss"/>
    <w:pitch w:val="variable"/>
    <w:sig w:usb0="E7002EFF" w:usb1="5200FDFF" w:usb2="0A042021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formatting="0" w:inkAnnotations="0"/>
  <w:defaultTabStop w:val="708"/>
  <w:hyphenationZone w:val="425"/>
  <w:characterSpacingControl w:val="doNotCompress"/>
  <w:compat>
    <w:useFELayout/>
  </w:compat>
  <w:rsids>
    <w:rsidRoot w:val="005E58D4"/>
    <w:rsid w:val="000959C4"/>
    <w:rsid w:val="001002A9"/>
    <w:rsid w:val="00162CD2"/>
    <w:rsid w:val="00177C28"/>
    <w:rsid w:val="003D1367"/>
    <w:rsid w:val="003E0426"/>
    <w:rsid w:val="004039FC"/>
    <w:rsid w:val="00437A78"/>
    <w:rsid w:val="004856A6"/>
    <w:rsid w:val="00575A47"/>
    <w:rsid w:val="005C09BC"/>
    <w:rsid w:val="005E58D4"/>
    <w:rsid w:val="00675DA4"/>
    <w:rsid w:val="006A2756"/>
    <w:rsid w:val="007E076D"/>
    <w:rsid w:val="007F765E"/>
    <w:rsid w:val="00824111"/>
    <w:rsid w:val="008E150E"/>
    <w:rsid w:val="00A108ED"/>
    <w:rsid w:val="00B53AF5"/>
    <w:rsid w:val="00BC5D55"/>
    <w:rsid w:val="00C03051"/>
    <w:rsid w:val="00C12E9E"/>
    <w:rsid w:val="00CD1F8F"/>
    <w:rsid w:val="00D524DE"/>
    <w:rsid w:val="00DE1E6C"/>
    <w:rsid w:val="00F27760"/>
    <w:rsid w:val="00F47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39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E58D4"/>
    <w:rPr>
      <w:color w:val="808080"/>
    </w:rPr>
  </w:style>
  <w:style w:type="paragraph" w:customStyle="1" w:styleId="9FA5201EFDFA43AF8723881BB53760FA">
    <w:name w:val="9FA5201EFDFA43AF8723881BB53760FA"/>
    <w:rsid w:val="005E58D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15ED20-1777-42D4-89D7-C0CC45400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65</Pages>
  <Words>2180</Words>
  <Characters>13082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Procesy biznesowe SIG - Załącznik numer 1</vt:lpstr>
    </vt:vector>
  </TitlesOfParts>
  <Company>HP</Company>
  <LinksUpToDate>false</LinksUpToDate>
  <CharactersWithSpaces>15232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Procesy biznesowe GUGiK - Załącznik numer 1</dc:title>
  <dc:creator/>
  <cp:lastModifiedBy>Autor</cp:lastModifiedBy>
  <cp:revision>25</cp:revision>
  <cp:lastPrinted>2015-04-17T11:29:00Z</cp:lastPrinted>
  <dcterms:created xsi:type="dcterms:W3CDTF">2015-04-21T12:12:00Z</dcterms:created>
  <dcterms:modified xsi:type="dcterms:W3CDTF">2015-05-21T07:54:00Z</dcterms:modified>
</cp:coreProperties>
</file>