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A417E" w14:textId="162321C3" w:rsidR="006264EB" w:rsidRPr="00425C22" w:rsidRDefault="00425C22" w:rsidP="00BE101E">
      <w:pPr>
        <w:spacing w:line="276" w:lineRule="auto"/>
        <w:ind w:left="5664"/>
        <w:jc w:val="right"/>
        <w:rPr>
          <w:i/>
          <w:sz w:val="22"/>
          <w:szCs w:val="22"/>
        </w:rPr>
      </w:pPr>
      <w:r w:rsidRPr="00425C22">
        <w:rPr>
          <w:i/>
          <w:sz w:val="22"/>
          <w:szCs w:val="22"/>
        </w:rPr>
        <w:t xml:space="preserve">Załącznik nr </w:t>
      </w:r>
      <w:r w:rsidR="00BE4D90">
        <w:rPr>
          <w:i/>
          <w:sz w:val="22"/>
          <w:szCs w:val="22"/>
        </w:rPr>
        <w:t>1</w:t>
      </w:r>
      <w:r w:rsidRPr="00425C22">
        <w:rPr>
          <w:i/>
          <w:sz w:val="22"/>
          <w:szCs w:val="22"/>
        </w:rPr>
        <w:t xml:space="preserve"> do </w:t>
      </w:r>
      <w:r w:rsidR="00BE4D90">
        <w:rPr>
          <w:i/>
          <w:sz w:val="22"/>
          <w:szCs w:val="22"/>
        </w:rPr>
        <w:t>SIWZ</w:t>
      </w:r>
      <w:bookmarkStart w:id="0" w:name="_GoBack"/>
      <w:bookmarkEnd w:id="0"/>
    </w:p>
    <w:p w14:paraId="48B0C65E" w14:textId="77777777" w:rsidR="00290933" w:rsidRDefault="00290933" w:rsidP="006F34A0">
      <w:pPr>
        <w:spacing w:line="276" w:lineRule="auto"/>
        <w:jc w:val="center"/>
        <w:rPr>
          <w:b/>
          <w:sz w:val="22"/>
          <w:szCs w:val="22"/>
        </w:rPr>
      </w:pPr>
    </w:p>
    <w:p w14:paraId="7D6F5EC1" w14:textId="77777777" w:rsidR="00280B0A" w:rsidRPr="00290933" w:rsidRDefault="005B247F" w:rsidP="006F34A0">
      <w:pPr>
        <w:spacing w:line="276" w:lineRule="auto"/>
        <w:jc w:val="center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t>Szczegółowy o</w:t>
      </w:r>
      <w:r w:rsidR="00280B0A" w:rsidRPr="00290933">
        <w:rPr>
          <w:b/>
          <w:sz w:val="22"/>
          <w:szCs w:val="22"/>
        </w:rPr>
        <w:t>pis przedmiotu zamówienia</w:t>
      </w:r>
    </w:p>
    <w:p w14:paraId="3493061A" w14:textId="77777777" w:rsidR="00554073" w:rsidRPr="00290933" w:rsidRDefault="00554073" w:rsidP="006F34A0">
      <w:pPr>
        <w:spacing w:line="276" w:lineRule="auto"/>
        <w:jc w:val="center"/>
        <w:rPr>
          <w:b/>
          <w:sz w:val="22"/>
          <w:szCs w:val="22"/>
        </w:rPr>
      </w:pPr>
    </w:p>
    <w:p w14:paraId="3A6D4F4B" w14:textId="0A9F9A51" w:rsidR="00EC74E8" w:rsidRPr="00290933" w:rsidRDefault="00EE53B3" w:rsidP="006F34A0">
      <w:pPr>
        <w:spacing w:line="276" w:lineRule="auto"/>
        <w:jc w:val="center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t>Przygotowanie do druku oraz d</w:t>
      </w:r>
      <w:r w:rsidR="00280B0A" w:rsidRPr="00290933">
        <w:rPr>
          <w:b/>
          <w:sz w:val="22"/>
          <w:szCs w:val="22"/>
        </w:rPr>
        <w:t xml:space="preserve">ruk </w:t>
      </w:r>
      <w:r w:rsidR="009D0509" w:rsidRPr="00290933">
        <w:rPr>
          <w:b/>
          <w:sz w:val="22"/>
          <w:szCs w:val="22"/>
        </w:rPr>
        <w:t>„</w:t>
      </w:r>
      <w:r w:rsidR="00280B0A" w:rsidRPr="00290933">
        <w:rPr>
          <w:b/>
          <w:sz w:val="22"/>
          <w:szCs w:val="22"/>
        </w:rPr>
        <w:t xml:space="preserve">Atlasu geograficznego Polski dla niewidomych </w:t>
      </w:r>
      <w:r w:rsidR="00FD36AB" w:rsidRPr="00290933">
        <w:rPr>
          <w:b/>
          <w:sz w:val="22"/>
          <w:szCs w:val="22"/>
        </w:rPr>
        <w:br/>
      </w:r>
      <w:r w:rsidR="00280B0A" w:rsidRPr="00290933">
        <w:rPr>
          <w:b/>
          <w:sz w:val="22"/>
          <w:szCs w:val="22"/>
        </w:rPr>
        <w:t>i słabowidzących</w:t>
      </w:r>
      <w:r w:rsidR="009D0509" w:rsidRPr="00290933">
        <w:rPr>
          <w:b/>
          <w:sz w:val="22"/>
          <w:szCs w:val="22"/>
        </w:rPr>
        <w:t>”</w:t>
      </w:r>
      <w:r w:rsidR="00280B0A" w:rsidRPr="00290933">
        <w:rPr>
          <w:b/>
          <w:sz w:val="22"/>
          <w:szCs w:val="22"/>
        </w:rPr>
        <w:t xml:space="preserve"> </w:t>
      </w:r>
      <w:r w:rsidR="00F933EC" w:rsidRPr="00290933">
        <w:rPr>
          <w:b/>
          <w:sz w:val="22"/>
          <w:szCs w:val="22"/>
        </w:rPr>
        <w:t xml:space="preserve">w </w:t>
      </w:r>
      <w:r w:rsidR="00BD1C3C" w:rsidRPr="00290933">
        <w:rPr>
          <w:b/>
          <w:sz w:val="22"/>
          <w:szCs w:val="22"/>
        </w:rPr>
        <w:t xml:space="preserve">technologii </w:t>
      </w:r>
      <w:r w:rsidR="00FC6002" w:rsidRPr="00290933">
        <w:rPr>
          <w:b/>
          <w:sz w:val="22"/>
          <w:szCs w:val="22"/>
        </w:rPr>
        <w:t>termoformowania</w:t>
      </w:r>
    </w:p>
    <w:p w14:paraId="0E87CE22" w14:textId="77777777" w:rsidR="00BD1C3C" w:rsidRPr="00290933" w:rsidRDefault="00BD1C3C" w:rsidP="006F34A0">
      <w:pPr>
        <w:spacing w:line="276" w:lineRule="auto"/>
        <w:jc w:val="center"/>
        <w:rPr>
          <w:b/>
          <w:sz w:val="22"/>
          <w:szCs w:val="22"/>
        </w:rPr>
      </w:pPr>
    </w:p>
    <w:p w14:paraId="54BABC3C" w14:textId="24042904" w:rsidR="00402ED4" w:rsidRPr="00290933" w:rsidRDefault="00402ED4" w:rsidP="009B2A97">
      <w:pPr>
        <w:pStyle w:val="Akapitzlist"/>
        <w:numPr>
          <w:ilvl w:val="0"/>
          <w:numId w:val="1"/>
        </w:numPr>
        <w:ind w:left="284" w:hanging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Informacje ogólne</w:t>
      </w:r>
    </w:p>
    <w:p w14:paraId="6660A0C2" w14:textId="1BC24F32" w:rsidR="00402ED4" w:rsidRPr="00290933" w:rsidRDefault="00402ED4" w:rsidP="001718F4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Atlas geograficzny Polski dla niewidomych i słabowidzących opracowany został </w:t>
      </w:r>
      <w:r w:rsidR="00A9508A" w:rsidRPr="00290933">
        <w:rPr>
          <w:rFonts w:ascii="Times New Roman" w:hAnsi="Times New Roman" w:cs="Times New Roman"/>
        </w:rPr>
        <w:t xml:space="preserve">w 2018 r. </w:t>
      </w:r>
      <w:r w:rsidR="00303AE4" w:rsidRP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 xml:space="preserve">w </w:t>
      </w:r>
      <w:r w:rsidR="00E06D53" w:rsidRPr="00290933">
        <w:rPr>
          <w:rFonts w:ascii="Times New Roman" w:hAnsi="Times New Roman" w:cs="Times New Roman"/>
        </w:rPr>
        <w:t xml:space="preserve">postaci cyfrowej </w:t>
      </w:r>
      <w:r w:rsidR="00930E0D" w:rsidRPr="00290933">
        <w:rPr>
          <w:rFonts w:ascii="Times New Roman" w:hAnsi="Times New Roman" w:cs="Times New Roman"/>
        </w:rPr>
        <w:t xml:space="preserve">(pliki w formacie </w:t>
      </w:r>
      <w:r w:rsidR="008B622B" w:rsidRPr="00290933">
        <w:rPr>
          <w:rFonts w:ascii="Times New Roman" w:hAnsi="Times New Roman" w:cs="Times New Roman"/>
        </w:rPr>
        <w:t>CDR</w:t>
      </w:r>
      <w:r w:rsidR="00930E0D" w:rsidRPr="00290933">
        <w:rPr>
          <w:rFonts w:ascii="Times New Roman" w:hAnsi="Times New Roman" w:cs="Times New Roman"/>
        </w:rPr>
        <w:t xml:space="preserve">, </w:t>
      </w:r>
      <w:r w:rsidR="008B622B" w:rsidRPr="00290933">
        <w:rPr>
          <w:rFonts w:ascii="Times New Roman" w:hAnsi="Times New Roman" w:cs="Times New Roman"/>
        </w:rPr>
        <w:t>PDF</w:t>
      </w:r>
      <w:r w:rsidR="00930E0D" w:rsidRPr="00290933">
        <w:rPr>
          <w:rFonts w:ascii="Times New Roman" w:hAnsi="Times New Roman" w:cs="Times New Roman"/>
        </w:rPr>
        <w:t xml:space="preserve">, </w:t>
      </w:r>
      <w:r w:rsidR="008B622B" w:rsidRPr="00290933">
        <w:rPr>
          <w:rFonts w:ascii="Times New Roman" w:hAnsi="Times New Roman" w:cs="Times New Roman"/>
        </w:rPr>
        <w:t>JPG,</w:t>
      </w:r>
      <w:r w:rsidR="00D6795B" w:rsidRPr="00290933">
        <w:rPr>
          <w:rFonts w:ascii="Times New Roman" w:hAnsi="Times New Roman" w:cs="Times New Roman"/>
        </w:rPr>
        <w:t xml:space="preserve"> </w:t>
      </w:r>
      <w:r w:rsidR="00F20BD7" w:rsidRPr="00290933">
        <w:rPr>
          <w:rFonts w:ascii="Times New Roman" w:hAnsi="Times New Roman" w:cs="Times New Roman"/>
        </w:rPr>
        <w:t>TIFF</w:t>
      </w:r>
      <w:r w:rsidR="00D6795B" w:rsidRPr="00290933">
        <w:rPr>
          <w:rFonts w:ascii="Times New Roman" w:hAnsi="Times New Roman" w:cs="Times New Roman"/>
        </w:rPr>
        <w:t xml:space="preserve">) </w:t>
      </w:r>
      <w:r w:rsidR="00A9508A" w:rsidRPr="00290933">
        <w:rPr>
          <w:rFonts w:ascii="Times New Roman" w:hAnsi="Times New Roman" w:cs="Times New Roman"/>
        </w:rPr>
        <w:t xml:space="preserve">oraz wydany w wersji analogowej </w:t>
      </w:r>
      <w:r w:rsidR="00290933">
        <w:rPr>
          <w:rFonts w:ascii="Times New Roman" w:hAnsi="Times New Roman" w:cs="Times New Roman"/>
        </w:rPr>
        <w:br/>
      </w:r>
      <w:r w:rsidR="00A9508A" w:rsidRPr="00290933">
        <w:rPr>
          <w:rFonts w:ascii="Times New Roman" w:hAnsi="Times New Roman" w:cs="Times New Roman"/>
        </w:rPr>
        <w:t>w postaci 1 egzemplarza wzorcowego</w:t>
      </w:r>
      <w:r w:rsidR="00D6795B" w:rsidRPr="00290933">
        <w:rPr>
          <w:rFonts w:ascii="Times New Roman" w:hAnsi="Times New Roman" w:cs="Times New Roman"/>
        </w:rPr>
        <w:t xml:space="preserve"> w technologii termoformowania </w:t>
      </w:r>
      <w:r w:rsidR="00FD36AB" w:rsidRPr="00290933">
        <w:rPr>
          <w:rFonts w:ascii="Times New Roman" w:hAnsi="Times New Roman" w:cs="Times New Roman"/>
        </w:rPr>
        <w:t xml:space="preserve">próżniowego </w:t>
      </w:r>
      <w:r w:rsidR="00D6795B" w:rsidRPr="00290933">
        <w:rPr>
          <w:rFonts w:ascii="Times New Roman" w:hAnsi="Times New Roman" w:cs="Times New Roman"/>
        </w:rPr>
        <w:t>wypukłego</w:t>
      </w:r>
      <w:r w:rsidR="00A9508A" w:rsidRPr="00290933">
        <w:rPr>
          <w:rFonts w:ascii="Times New Roman" w:hAnsi="Times New Roman" w:cs="Times New Roman"/>
        </w:rPr>
        <w:t>.</w:t>
      </w:r>
    </w:p>
    <w:p w14:paraId="0876F895" w14:textId="0864E4CB" w:rsidR="00FD36AB" w:rsidRPr="00290933" w:rsidRDefault="003D2E57" w:rsidP="00290933">
      <w:pPr>
        <w:pStyle w:val="Akapitzlist"/>
        <w:spacing w:after="120"/>
        <w:ind w:left="0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Jeden egzemplarz k</w:t>
      </w:r>
      <w:r w:rsidR="00FD36AB" w:rsidRPr="00290933">
        <w:rPr>
          <w:rFonts w:ascii="Times New Roman" w:hAnsi="Times New Roman" w:cs="Times New Roman"/>
        </w:rPr>
        <w:t>omplet</w:t>
      </w:r>
      <w:r w:rsidRPr="00290933">
        <w:rPr>
          <w:rFonts w:ascii="Times New Roman" w:hAnsi="Times New Roman" w:cs="Times New Roman"/>
        </w:rPr>
        <w:t>u</w:t>
      </w:r>
      <w:r w:rsidR="00FD36AB" w:rsidRPr="00290933">
        <w:rPr>
          <w:rFonts w:ascii="Times New Roman" w:hAnsi="Times New Roman" w:cs="Times New Roman"/>
        </w:rPr>
        <w:t xml:space="preserve"> </w:t>
      </w:r>
      <w:r w:rsidR="00DE35EA" w:rsidRPr="00290933">
        <w:rPr>
          <w:rFonts w:ascii="Times New Roman" w:hAnsi="Times New Roman" w:cs="Times New Roman"/>
          <w:b/>
        </w:rPr>
        <w:t>„</w:t>
      </w:r>
      <w:r w:rsidR="00D6795B" w:rsidRPr="00290933">
        <w:rPr>
          <w:rFonts w:ascii="Times New Roman" w:hAnsi="Times New Roman" w:cs="Times New Roman"/>
          <w:b/>
        </w:rPr>
        <w:t>Atlas</w:t>
      </w:r>
      <w:r w:rsidR="00FD36AB" w:rsidRPr="00290933">
        <w:rPr>
          <w:rFonts w:ascii="Times New Roman" w:hAnsi="Times New Roman" w:cs="Times New Roman"/>
          <w:b/>
        </w:rPr>
        <w:t>u geograficznego Polski</w:t>
      </w:r>
      <w:r w:rsidR="00DE35EA" w:rsidRPr="00290933">
        <w:rPr>
          <w:rFonts w:ascii="Times New Roman" w:hAnsi="Times New Roman" w:cs="Times New Roman"/>
          <w:b/>
        </w:rPr>
        <w:t>”</w:t>
      </w:r>
      <w:r w:rsidR="00FD36AB" w:rsidRPr="00290933">
        <w:rPr>
          <w:rFonts w:ascii="Times New Roman" w:hAnsi="Times New Roman" w:cs="Times New Roman"/>
          <w:b/>
        </w:rPr>
        <w:t xml:space="preserve"> </w:t>
      </w:r>
      <w:r w:rsidR="00FD36AB" w:rsidRPr="00290933">
        <w:rPr>
          <w:rFonts w:ascii="Times New Roman" w:hAnsi="Times New Roman" w:cs="Times New Roman"/>
        </w:rPr>
        <w:t xml:space="preserve">dla niewidomych i słabowidzących składa się z: </w:t>
      </w:r>
    </w:p>
    <w:p w14:paraId="7559A142" w14:textId="6837027F" w:rsidR="00FD36AB" w:rsidRPr="00290933" w:rsidRDefault="00D6795B" w:rsidP="009B2A97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34 map</w:t>
      </w:r>
      <w:r w:rsidR="00FD36AB" w:rsidRPr="00290933">
        <w:rPr>
          <w:rFonts w:ascii="Times New Roman" w:hAnsi="Times New Roman" w:cs="Times New Roman"/>
        </w:rPr>
        <w:t xml:space="preserve"> formatu A3 </w:t>
      </w:r>
      <w:r w:rsidR="006F34A0" w:rsidRPr="00290933">
        <w:rPr>
          <w:rFonts w:ascii="Times New Roman" w:hAnsi="Times New Roman" w:cs="Times New Roman"/>
        </w:rPr>
        <w:sym w:font="Symbol" w:char="F02D"/>
      </w:r>
      <w:r w:rsidR="00FD36AB" w:rsidRPr="00290933">
        <w:rPr>
          <w:rFonts w:ascii="Times New Roman" w:hAnsi="Times New Roman" w:cs="Times New Roman"/>
        </w:rPr>
        <w:t xml:space="preserve"> mapy w wersji reliefowej z kolorowym poddrukiem</w:t>
      </w:r>
      <w:r w:rsidR="0054796E" w:rsidRPr="00290933">
        <w:rPr>
          <w:rFonts w:ascii="Times New Roman" w:hAnsi="Times New Roman" w:cs="Times New Roman"/>
        </w:rPr>
        <w:t>,</w:t>
      </w:r>
    </w:p>
    <w:p w14:paraId="4FB5C0E4" w14:textId="008C47EE" w:rsidR="00FD36AB" w:rsidRPr="00290933" w:rsidRDefault="00E9562A" w:rsidP="009B2A97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3</w:t>
      </w:r>
      <w:r w:rsidR="00FD2074" w:rsidRPr="00290933">
        <w:rPr>
          <w:rFonts w:ascii="Times New Roman" w:hAnsi="Times New Roman" w:cs="Times New Roman"/>
        </w:rPr>
        <w:t xml:space="preserve"> plansz dodatkowych formatu A3</w:t>
      </w:r>
      <w:r w:rsidR="00FD36AB" w:rsidRPr="00290933">
        <w:rPr>
          <w:rFonts w:ascii="Times New Roman" w:hAnsi="Times New Roman" w:cs="Times New Roman"/>
        </w:rPr>
        <w:t>, tj.:</w:t>
      </w:r>
      <w:r w:rsidR="00FD2074" w:rsidRPr="00290933">
        <w:rPr>
          <w:rFonts w:ascii="Times New Roman" w:hAnsi="Times New Roman" w:cs="Times New Roman"/>
        </w:rPr>
        <w:t xml:space="preserve"> strony redakcyjnej</w:t>
      </w:r>
      <w:r w:rsidRPr="00290933">
        <w:rPr>
          <w:rFonts w:ascii="Times New Roman" w:hAnsi="Times New Roman" w:cs="Times New Roman"/>
        </w:rPr>
        <w:t xml:space="preserve"> (1 plansza) i</w:t>
      </w:r>
      <w:r w:rsidR="00FD2074" w:rsidRPr="00290933">
        <w:rPr>
          <w:rFonts w:ascii="Times New Roman" w:hAnsi="Times New Roman" w:cs="Times New Roman"/>
        </w:rPr>
        <w:t xml:space="preserve"> spisu treści</w:t>
      </w:r>
      <w:r w:rsidRPr="00290933">
        <w:rPr>
          <w:rFonts w:ascii="Times New Roman" w:hAnsi="Times New Roman" w:cs="Times New Roman"/>
        </w:rPr>
        <w:t xml:space="preserve"> (2 plansze)</w:t>
      </w:r>
      <w:r w:rsidR="00FD36AB" w:rsidRPr="00290933">
        <w:rPr>
          <w:rFonts w:ascii="Times New Roman" w:hAnsi="Times New Roman" w:cs="Times New Roman"/>
        </w:rPr>
        <w:t xml:space="preserve"> – plansze w wersji </w:t>
      </w:r>
      <w:r w:rsidR="0054796E" w:rsidRPr="00290933">
        <w:rPr>
          <w:rFonts w:ascii="Times New Roman" w:hAnsi="Times New Roman" w:cs="Times New Roman"/>
        </w:rPr>
        <w:t>reliefowej</w:t>
      </w:r>
      <w:r w:rsidR="00FD36AB" w:rsidRPr="00290933">
        <w:rPr>
          <w:rFonts w:ascii="Times New Roman" w:hAnsi="Times New Roman" w:cs="Times New Roman"/>
        </w:rPr>
        <w:t xml:space="preserve"> z kolorowym poddrukiem</w:t>
      </w:r>
      <w:r w:rsidR="0054796E" w:rsidRPr="00290933">
        <w:rPr>
          <w:rFonts w:ascii="Times New Roman" w:hAnsi="Times New Roman" w:cs="Times New Roman"/>
        </w:rPr>
        <w:t>,</w:t>
      </w:r>
    </w:p>
    <w:p w14:paraId="039976EB" w14:textId="20B0372D" w:rsidR="00FD36AB" w:rsidRPr="00290933" w:rsidRDefault="00FD2074" w:rsidP="009B2A97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wskazówek metodycznych dla nauczycieli i rodziców</w:t>
      </w:r>
      <w:r w:rsidR="00E9562A" w:rsidRPr="00290933">
        <w:rPr>
          <w:rFonts w:ascii="Times New Roman" w:hAnsi="Times New Roman" w:cs="Times New Roman"/>
        </w:rPr>
        <w:t xml:space="preserve"> (1 plansza</w:t>
      </w:r>
      <w:r w:rsidR="00FD36AB" w:rsidRPr="00290933">
        <w:rPr>
          <w:rFonts w:ascii="Times New Roman" w:hAnsi="Times New Roman" w:cs="Times New Roman"/>
        </w:rPr>
        <w:t>)</w:t>
      </w:r>
      <w:r w:rsidR="00E9562A" w:rsidRPr="00290933">
        <w:rPr>
          <w:rFonts w:ascii="Times New Roman" w:hAnsi="Times New Roman" w:cs="Times New Roman"/>
        </w:rPr>
        <w:t xml:space="preserve"> - tylko w druku </w:t>
      </w:r>
      <w:r w:rsidR="00FD36AB" w:rsidRPr="00290933">
        <w:rPr>
          <w:rFonts w:ascii="Times New Roman" w:hAnsi="Times New Roman" w:cs="Times New Roman"/>
        </w:rPr>
        <w:t>płaskim (czarnym)</w:t>
      </w:r>
      <w:r w:rsidR="0054796E" w:rsidRPr="00290933">
        <w:rPr>
          <w:rFonts w:ascii="Times New Roman" w:hAnsi="Times New Roman" w:cs="Times New Roman"/>
        </w:rPr>
        <w:t>,</w:t>
      </w:r>
    </w:p>
    <w:p w14:paraId="2D6B97A6" w14:textId="47DB2D1B" w:rsidR="00FD36AB" w:rsidRPr="00290933" w:rsidRDefault="0030439C" w:rsidP="009B2A97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4</w:t>
      </w:r>
      <w:r w:rsidR="00FD2074" w:rsidRPr="00290933">
        <w:rPr>
          <w:rFonts w:ascii="Times New Roman" w:hAnsi="Times New Roman" w:cs="Times New Roman"/>
        </w:rPr>
        <w:t xml:space="preserve"> załączników formatu A4</w:t>
      </w:r>
      <w:r w:rsidR="00FD36AB" w:rsidRPr="00290933">
        <w:rPr>
          <w:rFonts w:ascii="Times New Roman" w:hAnsi="Times New Roman" w:cs="Times New Roman"/>
        </w:rPr>
        <w:t>,</w:t>
      </w:r>
      <w:r w:rsidR="00E9562A" w:rsidRPr="00290933">
        <w:rPr>
          <w:rFonts w:ascii="Times New Roman" w:hAnsi="Times New Roman" w:cs="Times New Roman"/>
        </w:rPr>
        <w:t xml:space="preserve"> tj.: </w:t>
      </w:r>
    </w:p>
    <w:p w14:paraId="4571A8FF" w14:textId="58B1EA27" w:rsidR="00FD36AB" w:rsidRPr="00290933" w:rsidRDefault="00FD36AB" w:rsidP="009B2A97">
      <w:pPr>
        <w:pStyle w:val="Akapitzlist"/>
        <w:numPr>
          <w:ilvl w:val="0"/>
          <w:numId w:val="10"/>
        </w:numPr>
        <w:tabs>
          <w:tab w:val="left" w:pos="567"/>
          <w:tab w:val="left" w:pos="851"/>
        </w:tabs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„Jak czytać mapy” – wersja </w:t>
      </w:r>
      <w:r w:rsidR="0054796E" w:rsidRPr="00290933">
        <w:rPr>
          <w:rFonts w:ascii="Times New Roman" w:hAnsi="Times New Roman" w:cs="Times New Roman"/>
        </w:rPr>
        <w:t>w druku</w:t>
      </w:r>
      <w:r w:rsidRPr="00290933">
        <w:rPr>
          <w:rFonts w:ascii="Times New Roman" w:hAnsi="Times New Roman" w:cs="Times New Roman"/>
        </w:rPr>
        <w:t xml:space="preserve"> </w:t>
      </w:r>
      <w:r w:rsidR="0054796E" w:rsidRPr="00290933">
        <w:rPr>
          <w:rFonts w:ascii="Times New Roman" w:hAnsi="Times New Roman" w:cs="Times New Roman"/>
        </w:rPr>
        <w:t xml:space="preserve">powiększonym </w:t>
      </w:r>
      <w:r w:rsidRPr="00290933">
        <w:rPr>
          <w:rFonts w:ascii="Times New Roman" w:hAnsi="Times New Roman" w:cs="Times New Roman"/>
        </w:rPr>
        <w:t>płaskim</w:t>
      </w:r>
      <w:r w:rsidR="0054796E" w:rsidRPr="00290933">
        <w:rPr>
          <w:rFonts w:ascii="Times New Roman" w:hAnsi="Times New Roman" w:cs="Times New Roman"/>
        </w:rPr>
        <w:t>,</w:t>
      </w:r>
    </w:p>
    <w:p w14:paraId="6E21CCAA" w14:textId="3C70B189" w:rsidR="00FD36AB" w:rsidRPr="00290933" w:rsidRDefault="0054796E" w:rsidP="009B2A97">
      <w:pPr>
        <w:pStyle w:val="Akapitzlist"/>
        <w:numPr>
          <w:ilvl w:val="0"/>
          <w:numId w:val="10"/>
        </w:numPr>
        <w:tabs>
          <w:tab w:val="left" w:pos="567"/>
          <w:tab w:val="left" w:pos="851"/>
        </w:tabs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„Opis Atlasu Polski i jego plansz” – wersja w druku powiększonym płaskim,</w:t>
      </w:r>
    </w:p>
    <w:p w14:paraId="55D1C822" w14:textId="21A9F8FE" w:rsidR="0054796E" w:rsidRPr="00290933" w:rsidRDefault="0054796E" w:rsidP="009B2A97">
      <w:pPr>
        <w:pStyle w:val="Akapitzlist"/>
        <w:numPr>
          <w:ilvl w:val="0"/>
          <w:numId w:val="10"/>
        </w:numPr>
        <w:tabs>
          <w:tab w:val="left" w:pos="851"/>
        </w:tabs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„Atlas Polski – przedstawienie graficzne, poprawne i złe sposoby oglądania map – wersja </w:t>
      </w:r>
      <w:r w:rsid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>w druku zwykłym płaskim,</w:t>
      </w:r>
    </w:p>
    <w:p w14:paraId="6FF21309" w14:textId="10C1F96D" w:rsidR="0054796E" w:rsidRPr="00290933" w:rsidRDefault="00C76294" w:rsidP="009B2A97">
      <w:pPr>
        <w:pStyle w:val="Akapitzlist"/>
        <w:numPr>
          <w:ilvl w:val="0"/>
          <w:numId w:val="10"/>
        </w:numPr>
        <w:tabs>
          <w:tab w:val="left" w:pos="851"/>
          <w:tab w:val="left" w:pos="993"/>
        </w:tabs>
        <w:spacing w:after="24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„Objaśnienia skrótów brajlowskich użytych na mapach w Atlasie Polski dla niewidomych </w:t>
      </w:r>
      <w:r w:rsid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>i słabowidzących</w:t>
      </w:r>
      <w:r w:rsidR="00641E8A" w:rsidRPr="00290933">
        <w:rPr>
          <w:rFonts w:ascii="Times New Roman" w:hAnsi="Times New Roman" w:cs="Times New Roman"/>
        </w:rPr>
        <w:t>” – wersja w B</w:t>
      </w:r>
      <w:r w:rsidRPr="00290933">
        <w:rPr>
          <w:rFonts w:ascii="Times New Roman" w:hAnsi="Times New Roman" w:cs="Times New Roman"/>
        </w:rPr>
        <w:t>rajlu</w:t>
      </w:r>
      <w:r w:rsidR="002E39AF" w:rsidRPr="00290933">
        <w:rPr>
          <w:rFonts w:ascii="Times New Roman" w:hAnsi="Times New Roman" w:cs="Times New Roman"/>
        </w:rPr>
        <w:t>.</w:t>
      </w:r>
    </w:p>
    <w:p w14:paraId="436E055A" w14:textId="7FFB32B6" w:rsidR="00DB7CA8" w:rsidRPr="00290933" w:rsidRDefault="00DB7CA8" w:rsidP="009B2A97">
      <w:pPr>
        <w:pStyle w:val="Akapitzlist"/>
        <w:numPr>
          <w:ilvl w:val="0"/>
          <w:numId w:val="1"/>
        </w:numPr>
        <w:tabs>
          <w:tab w:val="left" w:pos="284"/>
        </w:tabs>
        <w:ind w:left="284" w:hanging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Przedmiot zamówienia:</w:t>
      </w:r>
    </w:p>
    <w:p w14:paraId="3B240F4A" w14:textId="77777777" w:rsidR="00885634" w:rsidRPr="00290933" w:rsidRDefault="00DB7CA8" w:rsidP="00290933">
      <w:pPr>
        <w:tabs>
          <w:tab w:val="left" w:pos="567"/>
        </w:tabs>
        <w:jc w:val="both"/>
        <w:rPr>
          <w:sz w:val="22"/>
          <w:szCs w:val="22"/>
        </w:rPr>
      </w:pPr>
      <w:r w:rsidRPr="00290933">
        <w:rPr>
          <w:sz w:val="22"/>
          <w:szCs w:val="22"/>
        </w:rPr>
        <w:t>Przedmiot zamówienia</w:t>
      </w:r>
      <w:r w:rsidR="00885634" w:rsidRPr="00290933">
        <w:rPr>
          <w:sz w:val="22"/>
          <w:szCs w:val="22"/>
        </w:rPr>
        <w:t xml:space="preserve"> obejmuje „Przygotowanie do druku oraz druk Atlasu geograficznego Polski dla niewidomych i słabowidzących w technologii termoformowania”.</w:t>
      </w:r>
    </w:p>
    <w:p w14:paraId="418CAE7B" w14:textId="77777777" w:rsidR="00885634" w:rsidRPr="00290933" w:rsidRDefault="00885634" w:rsidP="00885634">
      <w:pPr>
        <w:tabs>
          <w:tab w:val="left" w:pos="567"/>
        </w:tabs>
        <w:rPr>
          <w:sz w:val="22"/>
          <w:szCs w:val="22"/>
        </w:rPr>
      </w:pPr>
    </w:p>
    <w:p w14:paraId="2954BCF4" w14:textId="4D0E79BA" w:rsidR="00DB7CA8" w:rsidRPr="00290933" w:rsidRDefault="00885634" w:rsidP="00885634">
      <w:pPr>
        <w:tabs>
          <w:tab w:val="left" w:pos="567"/>
        </w:tabs>
        <w:spacing w:after="120"/>
        <w:rPr>
          <w:sz w:val="22"/>
          <w:szCs w:val="22"/>
        </w:rPr>
      </w:pPr>
      <w:r w:rsidRPr="00290933">
        <w:rPr>
          <w:sz w:val="22"/>
          <w:szCs w:val="22"/>
        </w:rPr>
        <w:t>Przedmiot zamówienia realizowany będzie w II etapach</w:t>
      </w:r>
      <w:r w:rsidR="00DB7CA8" w:rsidRPr="00290933">
        <w:rPr>
          <w:sz w:val="22"/>
          <w:szCs w:val="22"/>
        </w:rPr>
        <w:t>:</w:t>
      </w:r>
    </w:p>
    <w:p w14:paraId="4E2B3683" w14:textId="257065AC" w:rsidR="00E60FDA" w:rsidRPr="00290933" w:rsidRDefault="00DB7CA8" w:rsidP="009B2A97">
      <w:pPr>
        <w:pStyle w:val="Akapitzlist"/>
        <w:numPr>
          <w:ilvl w:val="0"/>
          <w:numId w:val="12"/>
        </w:numPr>
        <w:tabs>
          <w:tab w:val="left" w:pos="567"/>
        </w:tabs>
        <w:spacing w:after="120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b/>
          <w:lang w:eastAsia="pl-PL"/>
        </w:rPr>
        <w:t>Etap I</w:t>
      </w:r>
      <w:r w:rsidR="00F12979" w:rsidRPr="00290933">
        <w:rPr>
          <w:rFonts w:ascii="Times New Roman" w:hAnsi="Times New Roman" w:cs="Times New Roman"/>
          <w:b/>
          <w:lang w:eastAsia="pl-PL"/>
        </w:rPr>
        <w:t>.</w:t>
      </w:r>
      <w:r w:rsidRPr="00290933">
        <w:rPr>
          <w:rFonts w:ascii="Times New Roman" w:hAnsi="Times New Roman" w:cs="Times New Roman"/>
          <w:lang w:eastAsia="pl-PL"/>
        </w:rPr>
        <w:t xml:space="preserve"> – obejmuje przygotowanie do druku kompletu </w:t>
      </w:r>
      <w:r w:rsidR="00DE35EA" w:rsidRPr="00290933">
        <w:rPr>
          <w:rFonts w:ascii="Times New Roman" w:hAnsi="Times New Roman" w:cs="Times New Roman"/>
          <w:lang w:eastAsia="pl-PL"/>
        </w:rPr>
        <w:t>„</w:t>
      </w:r>
      <w:r w:rsidRPr="00290933">
        <w:rPr>
          <w:rFonts w:ascii="Times New Roman" w:hAnsi="Times New Roman" w:cs="Times New Roman"/>
          <w:lang w:eastAsia="pl-PL"/>
        </w:rPr>
        <w:t>Atlasu geograficznego Polski</w:t>
      </w:r>
      <w:r w:rsidR="00DE35EA" w:rsidRPr="00290933">
        <w:rPr>
          <w:rFonts w:ascii="Times New Roman" w:hAnsi="Times New Roman" w:cs="Times New Roman"/>
          <w:lang w:eastAsia="pl-PL"/>
        </w:rPr>
        <w:t>”</w:t>
      </w:r>
      <w:r w:rsidRPr="00290933">
        <w:rPr>
          <w:rFonts w:ascii="Times New Roman" w:hAnsi="Times New Roman" w:cs="Times New Roman"/>
          <w:lang w:eastAsia="pl-PL"/>
        </w:rPr>
        <w:t xml:space="preserve"> dla niewidomych i słabowidzących oraz druk 1 egzemplarza prototypowego ww. kompletu Atlasu w technologii termoformowania</w:t>
      </w:r>
      <w:r w:rsidR="006A12DE" w:rsidRPr="00290933">
        <w:rPr>
          <w:rFonts w:ascii="Times New Roman" w:hAnsi="Times New Roman" w:cs="Times New Roman"/>
          <w:lang w:eastAsia="pl-PL"/>
        </w:rPr>
        <w:t>.</w:t>
      </w:r>
    </w:p>
    <w:p w14:paraId="46A2DCAD" w14:textId="6E5B72B4" w:rsidR="00B6114E" w:rsidRPr="00290933" w:rsidRDefault="00DB7CA8" w:rsidP="009B2A97">
      <w:pPr>
        <w:pStyle w:val="Akapitzlist"/>
        <w:numPr>
          <w:ilvl w:val="0"/>
          <w:numId w:val="12"/>
        </w:numPr>
        <w:tabs>
          <w:tab w:val="left" w:pos="567"/>
        </w:tabs>
        <w:spacing w:after="120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b/>
          <w:lang w:eastAsia="pl-PL"/>
        </w:rPr>
        <w:t>Etap II</w:t>
      </w:r>
      <w:r w:rsidR="00F12979" w:rsidRPr="00290933">
        <w:rPr>
          <w:rFonts w:ascii="Times New Roman" w:hAnsi="Times New Roman" w:cs="Times New Roman"/>
          <w:b/>
          <w:lang w:eastAsia="pl-PL"/>
        </w:rPr>
        <w:t>.</w:t>
      </w:r>
      <w:r w:rsidR="004054D3" w:rsidRPr="00290933">
        <w:rPr>
          <w:rFonts w:ascii="Times New Roman" w:hAnsi="Times New Roman" w:cs="Times New Roman"/>
          <w:lang w:eastAsia="pl-PL"/>
        </w:rPr>
        <w:t xml:space="preserve"> – druk 20</w:t>
      </w:r>
      <w:r w:rsidRPr="00290933">
        <w:rPr>
          <w:rFonts w:ascii="Times New Roman" w:hAnsi="Times New Roman" w:cs="Times New Roman"/>
          <w:lang w:eastAsia="pl-PL"/>
        </w:rPr>
        <w:t xml:space="preserve">0 egzemplarzy </w:t>
      </w:r>
      <w:r w:rsidR="006A12DE" w:rsidRPr="00290933">
        <w:rPr>
          <w:rFonts w:ascii="Times New Roman" w:hAnsi="Times New Roman" w:cs="Times New Roman"/>
          <w:lang w:eastAsia="pl-PL"/>
        </w:rPr>
        <w:t>kompletu „</w:t>
      </w:r>
      <w:r w:rsidRPr="00290933">
        <w:rPr>
          <w:rFonts w:ascii="Times New Roman" w:hAnsi="Times New Roman" w:cs="Times New Roman"/>
          <w:lang w:eastAsia="pl-PL"/>
        </w:rPr>
        <w:t xml:space="preserve">Atlasu  </w:t>
      </w:r>
      <w:r w:rsidR="006A12DE" w:rsidRPr="00290933">
        <w:rPr>
          <w:rFonts w:ascii="Times New Roman" w:hAnsi="Times New Roman" w:cs="Times New Roman"/>
          <w:lang w:eastAsia="pl-PL"/>
        </w:rPr>
        <w:t>geograficznego Polski</w:t>
      </w:r>
      <w:r w:rsidR="00DE35EA" w:rsidRPr="00290933">
        <w:rPr>
          <w:rFonts w:ascii="Times New Roman" w:hAnsi="Times New Roman" w:cs="Times New Roman"/>
          <w:lang w:eastAsia="pl-PL"/>
        </w:rPr>
        <w:t>”</w:t>
      </w:r>
      <w:r w:rsidR="006A12DE" w:rsidRPr="00290933">
        <w:rPr>
          <w:rFonts w:ascii="Times New Roman" w:hAnsi="Times New Roman" w:cs="Times New Roman"/>
          <w:lang w:eastAsia="pl-PL"/>
        </w:rPr>
        <w:t xml:space="preserve"> dla niewidomych </w:t>
      </w:r>
      <w:r w:rsidR="00290933">
        <w:rPr>
          <w:rFonts w:ascii="Times New Roman" w:hAnsi="Times New Roman" w:cs="Times New Roman"/>
          <w:lang w:eastAsia="pl-PL"/>
        </w:rPr>
        <w:br/>
      </w:r>
      <w:r w:rsidR="006A12DE" w:rsidRPr="00290933">
        <w:rPr>
          <w:rFonts w:ascii="Times New Roman" w:hAnsi="Times New Roman" w:cs="Times New Roman"/>
          <w:lang w:eastAsia="pl-PL"/>
        </w:rPr>
        <w:t xml:space="preserve">i słabowidzących </w:t>
      </w:r>
      <w:r w:rsidRPr="00290933">
        <w:rPr>
          <w:rFonts w:ascii="Times New Roman" w:hAnsi="Times New Roman" w:cs="Times New Roman"/>
          <w:lang w:eastAsia="pl-PL"/>
        </w:rPr>
        <w:t xml:space="preserve">w technologii termoformowania, który będzie realizowany po </w:t>
      </w:r>
      <w:r w:rsidR="003D2E57" w:rsidRPr="00290933">
        <w:rPr>
          <w:rFonts w:ascii="Times New Roman" w:hAnsi="Times New Roman" w:cs="Times New Roman"/>
          <w:lang w:eastAsia="pl-PL"/>
        </w:rPr>
        <w:t>ostatecznym zatwierdzeniu</w:t>
      </w:r>
      <w:r w:rsidRPr="00290933">
        <w:rPr>
          <w:rFonts w:ascii="Times New Roman" w:hAnsi="Times New Roman" w:cs="Times New Roman"/>
          <w:lang w:eastAsia="pl-PL"/>
        </w:rPr>
        <w:t xml:space="preserve"> przez Zamawiającego prototypu </w:t>
      </w:r>
      <w:r w:rsidR="006A12DE" w:rsidRPr="00290933">
        <w:rPr>
          <w:rFonts w:ascii="Times New Roman" w:hAnsi="Times New Roman" w:cs="Times New Roman"/>
          <w:lang w:eastAsia="pl-PL"/>
        </w:rPr>
        <w:t xml:space="preserve">ww. </w:t>
      </w:r>
      <w:r w:rsidRPr="00290933">
        <w:rPr>
          <w:rFonts w:ascii="Times New Roman" w:hAnsi="Times New Roman" w:cs="Times New Roman"/>
          <w:lang w:eastAsia="pl-PL"/>
        </w:rPr>
        <w:t>Atlasu wykonanego w ramach etapu I przedmiotu zamówienia</w:t>
      </w:r>
      <w:r w:rsidR="00885634" w:rsidRPr="00290933">
        <w:rPr>
          <w:rFonts w:ascii="Times New Roman" w:hAnsi="Times New Roman" w:cs="Times New Roman"/>
          <w:lang w:eastAsia="pl-PL"/>
        </w:rPr>
        <w:t>.</w:t>
      </w:r>
    </w:p>
    <w:p w14:paraId="72B264B1" w14:textId="4D6BB868" w:rsidR="00D73CB7" w:rsidRPr="00290933" w:rsidRDefault="00D73CB7" w:rsidP="009B2A97">
      <w:pPr>
        <w:pStyle w:val="Akapitzlist"/>
        <w:numPr>
          <w:ilvl w:val="0"/>
          <w:numId w:val="1"/>
        </w:numPr>
        <w:tabs>
          <w:tab w:val="left" w:pos="284"/>
        </w:tabs>
        <w:ind w:left="0" w:firstLine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Etap I</w:t>
      </w:r>
      <w:r w:rsidR="00F12979" w:rsidRPr="00290933">
        <w:rPr>
          <w:rFonts w:ascii="Times New Roman" w:hAnsi="Times New Roman" w:cs="Times New Roman"/>
          <w:b/>
        </w:rPr>
        <w:t>.</w:t>
      </w:r>
      <w:r w:rsidRPr="00290933">
        <w:rPr>
          <w:rFonts w:ascii="Times New Roman" w:hAnsi="Times New Roman" w:cs="Times New Roman"/>
          <w:b/>
        </w:rPr>
        <w:t xml:space="preserve"> przedmiotu zamówienia:</w:t>
      </w:r>
    </w:p>
    <w:p w14:paraId="75E8CC3D" w14:textId="1A0C4437" w:rsidR="00BD1C3C" w:rsidRPr="00290933" w:rsidRDefault="00E60FDA" w:rsidP="00147BE8">
      <w:pPr>
        <w:jc w:val="both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t xml:space="preserve">Przygotowanie do druku kompletu </w:t>
      </w:r>
      <w:r w:rsidR="00832407" w:rsidRPr="00290933">
        <w:rPr>
          <w:b/>
          <w:sz w:val="22"/>
          <w:szCs w:val="22"/>
        </w:rPr>
        <w:t>„</w:t>
      </w:r>
      <w:r w:rsidRPr="00290933">
        <w:rPr>
          <w:b/>
          <w:sz w:val="22"/>
          <w:szCs w:val="22"/>
        </w:rPr>
        <w:t>Atlasu geograficznego Polski</w:t>
      </w:r>
      <w:r w:rsidR="00DE35EA" w:rsidRPr="00290933">
        <w:rPr>
          <w:b/>
          <w:sz w:val="22"/>
          <w:szCs w:val="22"/>
        </w:rPr>
        <w:t>”</w:t>
      </w:r>
      <w:r w:rsidRPr="00290933">
        <w:rPr>
          <w:b/>
          <w:sz w:val="22"/>
          <w:szCs w:val="22"/>
        </w:rPr>
        <w:t xml:space="preserve"> dla niewidomych </w:t>
      </w:r>
      <w:r w:rsidRPr="00290933">
        <w:rPr>
          <w:b/>
          <w:sz w:val="22"/>
          <w:szCs w:val="22"/>
        </w:rPr>
        <w:br/>
        <w:t>i sł</w:t>
      </w:r>
      <w:r w:rsidR="00DE35EA" w:rsidRPr="00290933">
        <w:rPr>
          <w:b/>
          <w:sz w:val="22"/>
          <w:szCs w:val="22"/>
        </w:rPr>
        <w:t>abowidzących</w:t>
      </w:r>
      <w:r w:rsidRPr="00290933">
        <w:rPr>
          <w:b/>
          <w:sz w:val="22"/>
          <w:szCs w:val="22"/>
        </w:rPr>
        <w:t xml:space="preserve"> oraz druk 1 egzemplarza prototypowego ww. kompletu Atlasu </w:t>
      </w:r>
      <w:r w:rsidR="00431DD3">
        <w:rPr>
          <w:b/>
          <w:sz w:val="22"/>
          <w:szCs w:val="22"/>
        </w:rPr>
        <w:br/>
      </w:r>
      <w:r w:rsidRPr="00290933">
        <w:rPr>
          <w:b/>
          <w:sz w:val="22"/>
          <w:szCs w:val="22"/>
        </w:rPr>
        <w:t xml:space="preserve">w technologii termoformowania </w:t>
      </w:r>
      <w:r w:rsidR="006309AF" w:rsidRPr="00290933">
        <w:rPr>
          <w:b/>
          <w:sz w:val="22"/>
          <w:szCs w:val="22"/>
        </w:rPr>
        <w:t>obejmuje</w:t>
      </w:r>
      <w:r w:rsidR="00BD1C3C" w:rsidRPr="00290933">
        <w:rPr>
          <w:b/>
          <w:sz w:val="22"/>
          <w:szCs w:val="22"/>
        </w:rPr>
        <w:t>:</w:t>
      </w:r>
    </w:p>
    <w:p w14:paraId="7EF048FA" w14:textId="34D5B946" w:rsidR="004A567B" w:rsidRPr="00290933" w:rsidRDefault="004A567B" w:rsidP="001718F4">
      <w:pPr>
        <w:spacing w:line="276" w:lineRule="auto"/>
        <w:ind w:left="360"/>
        <w:jc w:val="both"/>
        <w:rPr>
          <w:b/>
          <w:sz w:val="22"/>
          <w:szCs w:val="22"/>
        </w:rPr>
      </w:pPr>
    </w:p>
    <w:p w14:paraId="61ED5C15" w14:textId="064BDE1F" w:rsidR="0066712F" w:rsidRPr="00290933" w:rsidRDefault="00231D13" w:rsidP="00290933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Dostosowanie plików cyfrowych 34 map atlasu </w:t>
      </w:r>
      <w:r w:rsidR="008F39C7" w:rsidRPr="00290933">
        <w:rPr>
          <w:rFonts w:ascii="Times New Roman" w:hAnsi="Times New Roman" w:cs="Times New Roman"/>
        </w:rPr>
        <w:t xml:space="preserve">oraz 3 plansz </w:t>
      </w:r>
      <w:r w:rsidR="0097117B" w:rsidRPr="00290933">
        <w:rPr>
          <w:rFonts w:ascii="Times New Roman" w:hAnsi="Times New Roman" w:cs="Times New Roman"/>
        </w:rPr>
        <w:t xml:space="preserve">części wstępnej atlasu (strony redakcyjnej, spisu treści) </w:t>
      </w:r>
      <w:r w:rsidRPr="00290933">
        <w:rPr>
          <w:rFonts w:ascii="Times New Roman" w:hAnsi="Times New Roman" w:cs="Times New Roman"/>
        </w:rPr>
        <w:t xml:space="preserve">do </w:t>
      </w:r>
      <w:r w:rsidR="00402ED4" w:rsidRPr="00290933">
        <w:rPr>
          <w:rFonts w:ascii="Times New Roman" w:hAnsi="Times New Roman" w:cs="Times New Roman"/>
        </w:rPr>
        <w:t>stosowanej przez Wykonawcę metody druku w technologii termoformowania</w:t>
      </w:r>
      <w:r w:rsidR="006C1DDE" w:rsidRPr="00290933">
        <w:rPr>
          <w:rFonts w:ascii="Times New Roman" w:hAnsi="Times New Roman" w:cs="Times New Roman"/>
        </w:rPr>
        <w:t xml:space="preserve"> w taki sposób aby były one czytelne dla osób niewidomych i słabowidzących</w:t>
      </w:r>
      <w:r w:rsidR="000E739A" w:rsidRPr="00290933">
        <w:rPr>
          <w:rFonts w:ascii="Times New Roman" w:hAnsi="Times New Roman" w:cs="Times New Roman"/>
        </w:rPr>
        <w:t xml:space="preserve">. </w:t>
      </w:r>
    </w:p>
    <w:p w14:paraId="05EFBABD" w14:textId="01CCCD13" w:rsidR="0066712F" w:rsidRPr="00290933" w:rsidRDefault="000E739A" w:rsidP="009B2A97">
      <w:pPr>
        <w:pStyle w:val="Akapitzlist"/>
        <w:numPr>
          <w:ilvl w:val="0"/>
          <w:numId w:val="8"/>
        </w:numPr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Dostosowanie polegać będzie m.in. na nadaniu poszczególnym elementom treści mapy </w:t>
      </w:r>
      <w:r w:rsidR="0097117B" w:rsidRPr="00290933">
        <w:rPr>
          <w:rFonts w:ascii="Times New Roman" w:hAnsi="Times New Roman" w:cs="Times New Roman"/>
        </w:rPr>
        <w:t xml:space="preserve">lub planszy </w:t>
      </w:r>
      <w:r w:rsidRPr="00290933">
        <w:rPr>
          <w:rFonts w:ascii="Times New Roman" w:hAnsi="Times New Roman" w:cs="Times New Roman"/>
        </w:rPr>
        <w:t xml:space="preserve">tj.: sygnaturom, fakturom, znakom specjalnym, czcionce  brajla, opisom oraz treści </w:t>
      </w:r>
      <w:r w:rsidRPr="00290933">
        <w:rPr>
          <w:rFonts w:ascii="Times New Roman" w:hAnsi="Times New Roman" w:cs="Times New Roman"/>
        </w:rPr>
        <w:lastRenderedPageBreak/>
        <w:t>poza ramkowej odpow</w:t>
      </w:r>
      <w:r w:rsidR="001E2DF2" w:rsidRPr="00290933">
        <w:rPr>
          <w:rFonts w:ascii="Times New Roman" w:hAnsi="Times New Roman" w:cs="Times New Roman"/>
        </w:rPr>
        <w:t xml:space="preserve">iednich parametrów technicznych </w:t>
      </w:r>
      <w:r w:rsidR="0066712F" w:rsidRPr="00290933">
        <w:rPr>
          <w:rFonts w:ascii="Times New Roman" w:hAnsi="Times New Roman" w:cs="Times New Roman"/>
        </w:rPr>
        <w:t>uzależnionych od stosowanej przez Wykonawcę metody druku w</w:t>
      </w:r>
      <w:r w:rsidR="001E2DF2" w:rsidRPr="00290933">
        <w:rPr>
          <w:rFonts w:ascii="Times New Roman" w:hAnsi="Times New Roman" w:cs="Times New Roman"/>
        </w:rPr>
        <w:t xml:space="preserve"> technologii termoformowania.</w:t>
      </w:r>
    </w:p>
    <w:p w14:paraId="65A78194" w14:textId="4E25D72A" w:rsidR="00231D13" w:rsidRPr="00290933" w:rsidRDefault="0066712F" w:rsidP="009B2A97">
      <w:pPr>
        <w:pStyle w:val="Akapitzlist"/>
        <w:numPr>
          <w:ilvl w:val="0"/>
          <w:numId w:val="8"/>
        </w:numPr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Wszelkie zmiany wprowadzone przez Wykonawcę w plikach cyfrowych poszczególnych map </w:t>
      </w:r>
      <w:r w:rsidR="001E2DF2" w:rsidRPr="00290933">
        <w:rPr>
          <w:rFonts w:ascii="Times New Roman" w:hAnsi="Times New Roman" w:cs="Times New Roman"/>
        </w:rPr>
        <w:t xml:space="preserve">nie mogą powodować zniekształcenia i zafałszowania </w:t>
      </w:r>
      <w:r w:rsidRPr="00290933">
        <w:rPr>
          <w:rFonts w:ascii="Times New Roman" w:hAnsi="Times New Roman" w:cs="Times New Roman"/>
        </w:rPr>
        <w:t>prezentowanej na mapie treści</w:t>
      </w:r>
      <w:r w:rsidR="001E2DF2" w:rsidRPr="00290933">
        <w:rPr>
          <w:rFonts w:ascii="Times New Roman" w:hAnsi="Times New Roman" w:cs="Times New Roman"/>
        </w:rPr>
        <w:t xml:space="preserve">, </w:t>
      </w:r>
      <w:r w:rsidRPr="00290933">
        <w:rPr>
          <w:rFonts w:ascii="Times New Roman" w:hAnsi="Times New Roman" w:cs="Times New Roman"/>
        </w:rPr>
        <w:t>pozbawiać mapy kartometryczności, zaburzać odpowiedniego poziomu czytelności mapy</w:t>
      </w:r>
      <w:r w:rsidR="00FC7497" w:rsidRPr="00290933">
        <w:rPr>
          <w:rFonts w:ascii="Times New Roman" w:hAnsi="Times New Roman" w:cs="Times New Roman"/>
        </w:rPr>
        <w:t>, wprowadzać innych dodatkowych treści niezawartych w przekazanych przez Zamawiającego plikach cyfrowych.</w:t>
      </w:r>
    </w:p>
    <w:p w14:paraId="583FD01B" w14:textId="2794F4A0" w:rsidR="00D968E3" w:rsidRPr="00290933" w:rsidRDefault="00D968E3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A</w:t>
      </w:r>
      <w:r w:rsidR="001E2DF2" w:rsidRPr="00290933">
        <w:rPr>
          <w:rFonts w:ascii="Times New Roman" w:hAnsi="Times New Roman" w:cs="Times New Roman"/>
        </w:rPr>
        <w:t>ktualizacj</w:t>
      </w:r>
      <w:r w:rsidRPr="00290933">
        <w:rPr>
          <w:rFonts w:ascii="Times New Roman" w:hAnsi="Times New Roman" w:cs="Times New Roman"/>
        </w:rPr>
        <w:t>ę</w:t>
      </w:r>
      <w:r w:rsidR="001E2DF2" w:rsidRPr="00290933">
        <w:rPr>
          <w:rFonts w:ascii="Times New Roman" w:hAnsi="Times New Roman" w:cs="Times New Roman"/>
        </w:rPr>
        <w:t xml:space="preserve"> treści</w:t>
      </w:r>
      <w:r w:rsidRPr="00290933">
        <w:rPr>
          <w:rFonts w:ascii="Times New Roman" w:hAnsi="Times New Roman" w:cs="Times New Roman"/>
        </w:rPr>
        <w:t xml:space="preserve"> </w:t>
      </w:r>
      <w:r w:rsidR="00152B41" w:rsidRPr="00290933">
        <w:rPr>
          <w:rFonts w:ascii="Times New Roman" w:hAnsi="Times New Roman" w:cs="Times New Roman"/>
        </w:rPr>
        <w:t>strony redakcyjnej atlasu</w:t>
      </w:r>
      <w:r w:rsidRPr="00290933">
        <w:rPr>
          <w:rFonts w:ascii="Times New Roman" w:hAnsi="Times New Roman" w:cs="Times New Roman"/>
        </w:rPr>
        <w:t xml:space="preserve"> w wersji reliefowej</w:t>
      </w:r>
      <w:r w:rsidR="00152B41"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</w:rPr>
        <w:t>poprzez</w:t>
      </w:r>
      <w:r w:rsidR="00152B41"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</w:rPr>
        <w:t xml:space="preserve">zmianę roku wydania </w:t>
      </w:r>
      <w:r w:rsid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>z 2018</w:t>
      </w:r>
      <w:r w:rsidR="00A9508A" w:rsidRPr="00290933">
        <w:rPr>
          <w:rFonts w:ascii="Times New Roman" w:hAnsi="Times New Roman" w:cs="Times New Roman"/>
        </w:rPr>
        <w:t xml:space="preserve"> na 2020 oraz nazwy instytucji wykonującej druk atlasu.</w:t>
      </w:r>
    </w:p>
    <w:p w14:paraId="3D6C95D6" w14:textId="3ED2992B" w:rsidR="00D968E3" w:rsidRPr="00290933" w:rsidRDefault="00D968E3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Aktualizację treści na nakładkach na teczki w wersji reliefowej dla niewidomych poprzez dodanie w dolnej środkowej części nakładki numeru ISBN 978-83-254-2570-8 oraz zmianę roku wydania z 2018 na 2020.</w:t>
      </w:r>
    </w:p>
    <w:p w14:paraId="1F56FD29" w14:textId="36650C73" w:rsidR="004C12D6" w:rsidRPr="00290933" w:rsidRDefault="00A94DA5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Przygotowanie </w:t>
      </w:r>
      <w:r w:rsidR="00B560B8" w:rsidRPr="00290933">
        <w:rPr>
          <w:rFonts w:ascii="Times New Roman" w:hAnsi="Times New Roman" w:cs="Times New Roman"/>
        </w:rPr>
        <w:t xml:space="preserve">w </w:t>
      </w:r>
      <w:r w:rsidRPr="00290933">
        <w:rPr>
          <w:rFonts w:ascii="Times New Roman" w:hAnsi="Times New Roman" w:cs="Times New Roman"/>
        </w:rPr>
        <w:t xml:space="preserve">wersji reliefowej </w:t>
      </w:r>
      <w:r w:rsidR="00B560B8" w:rsidRPr="00290933">
        <w:rPr>
          <w:rFonts w:ascii="Times New Roman" w:hAnsi="Times New Roman" w:cs="Times New Roman"/>
        </w:rPr>
        <w:t xml:space="preserve">dla niewidomych oraz w wersji dla słabowidzących </w:t>
      </w:r>
      <w:r w:rsidRPr="00290933">
        <w:rPr>
          <w:rFonts w:ascii="Times New Roman" w:hAnsi="Times New Roman" w:cs="Times New Roman"/>
        </w:rPr>
        <w:t xml:space="preserve">dwóch nakładek </w:t>
      </w:r>
      <w:r w:rsidR="00B560B8" w:rsidRPr="00290933">
        <w:rPr>
          <w:rFonts w:ascii="Times New Roman" w:hAnsi="Times New Roman" w:cs="Times New Roman"/>
        </w:rPr>
        <w:t xml:space="preserve">opisujących teczki, które będą umieszczone na grzbiecie (boku) każdej </w:t>
      </w:r>
      <w:r w:rsidR="002E39AF" w:rsidRPr="00290933">
        <w:rPr>
          <w:rFonts w:ascii="Times New Roman" w:hAnsi="Times New Roman" w:cs="Times New Roman"/>
        </w:rPr>
        <w:br/>
      </w:r>
      <w:r w:rsidR="00B560B8" w:rsidRPr="00290933">
        <w:rPr>
          <w:rFonts w:ascii="Times New Roman" w:hAnsi="Times New Roman" w:cs="Times New Roman"/>
        </w:rPr>
        <w:t>z dwó</w:t>
      </w:r>
      <w:r w:rsidR="00A634E4" w:rsidRPr="00290933">
        <w:rPr>
          <w:rFonts w:ascii="Times New Roman" w:hAnsi="Times New Roman" w:cs="Times New Roman"/>
        </w:rPr>
        <w:t>ch teczek.</w:t>
      </w:r>
    </w:p>
    <w:p w14:paraId="3D232C27" w14:textId="0467E9BA" w:rsidR="00A634E4" w:rsidRPr="00290933" w:rsidRDefault="00A634E4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Szczegółowe wytyczne dotyczące przygotowania nakładek, o których mowa w ust. 4, zawarte są w Rozdziale </w:t>
      </w:r>
      <w:r w:rsidR="004C12D6" w:rsidRPr="00290933">
        <w:rPr>
          <w:rFonts w:ascii="Times New Roman" w:hAnsi="Times New Roman" w:cs="Times New Roman"/>
        </w:rPr>
        <w:t xml:space="preserve">VII. </w:t>
      </w:r>
      <w:r w:rsidR="004C12D6" w:rsidRPr="00290933">
        <w:rPr>
          <w:rFonts w:ascii="Times New Roman" w:hAnsi="Times New Roman" w:cs="Times New Roman"/>
          <w:b/>
        </w:rPr>
        <w:t>Wytyczne do przygotowania teczek i nakładek na teczki.</w:t>
      </w:r>
    </w:p>
    <w:p w14:paraId="75E467EC" w14:textId="78FDEC10" w:rsidR="0097117B" w:rsidRPr="00290933" w:rsidRDefault="0097117B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Wykonan</w:t>
      </w:r>
      <w:r w:rsidR="00227FC7" w:rsidRPr="00290933">
        <w:rPr>
          <w:rFonts w:ascii="Times New Roman" w:hAnsi="Times New Roman" w:cs="Times New Roman"/>
        </w:rPr>
        <w:t xml:space="preserve">ie próbnych wydruków </w:t>
      </w:r>
      <w:r w:rsidRPr="00290933">
        <w:rPr>
          <w:rFonts w:ascii="Times New Roman" w:hAnsi="Times New Roman" w:cs="Times New Roman"/>
        </w:rPr>
        <w:t xml:space="preserve">34 map atlasu oraz 3 plansz części wstępnej atlasu celem weryfikacji i sprawdzenia ich poprawności </w:t>
      </w:r>
      <w:r w:rsidR="00D9797A" w:rsidRPr="00290933">
        <w:rPr>
          <w:rFonts w:ascii="Times New Roman" w:hAnsi="Times New Roman" w:cs="Times New Roman"/>
        </w:rPr>
        <w:t>przez Zamawiającego.</w:t>
      </w:r>
    </w:p>
    <w:p w14:paraId="0ABA6057" w14:textId="35E57B92" w:rsidR="00167BED" w:rsidRPr="00290933" w:rsidRDefault="00402ED4" w:rsidP="00AD2669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Naniesienie ewentualnych uwag i zaleceń </w:t>
      </w:r>
      <w:r w:rsidR="006C1DDE" w:rsidRPr="00290933">
        <w:rPr>
          <w:rFonts w:ascii="Times New Roman" w:hAnsi="Times New Roman" w:cs="Times New Roman"/>
        </w:rPr>
        <w:t>do przygotowanych i wydrukowanych próbnych arkuszy map</w:t>
      </w:r>
      <w:r w:rsidR="0097117B" w:rsidRPr="00290933">
        <w:rPr>
          <w:rFonts w:ascii="Times New Roman" w:hAnsi="Times New Roman" w:cs="Times New Roman"/>
        </w:rPr>
        <w:t xml:space="preserve"> i plansz</w:t>
      </w:r>
      <w:r w:rsidR="00D9797A" w:rsidRPr="00290933">
        <w:rPr>
          <w:rFonts w:ascii="Times New Roman" w:hAnsi="Times New Roman" w:cs="Times New Roman"/>
        </w:rPr>
        <w:t xml:space="preserve"> oraz ponowne ich wydrukowanie celem dokonania weryfikacji.</w:t>
      </w:r>
    </w:p>
    <w:p w14:paraId="5F4BDBE2" w14:textId="1740E911" w:rsidR="006B1E05" w:rsidRPr="00425C22" w:rsidRDefault="006B1E05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425C22">
        <w:rPr>
          <w:rFonts w:ascii="Times New Roman" w:hAnsi="Times New Roman" w:cs="Times New Roman"/>
        </w:rPr>
        <w:t>Mapy i plansze, o którym mowa w ust. 6, przekazywane będą Zamawiającemu do weryfikacji po 2 egzemplarze każdej mapy i planszy</w:t>
      </w:r>
      <w:r w:rsidRPr="00290933">
        <w:rPr>
          <w:rFonts w:ascii="Times New Roman" w:hAnsi="Times New Roman" w:cs="Times New Roman"/>
        </w:rPr>
        <w:t>.</w:t>
      </w:r>
    </w:p>
    <w:p w14:paraId="717911E8" w14:textId="1C6A31F5" w:rsidR="006B1E05" w:rsidRPr="00290933" w:rsidRDefault="006B1E05" w:rsidP="006B1E05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Wydruki </w:t>
      </w:r>
      <w:r w:rsidR="00B73851" w:rsidRPr="00290933">
        <w:rPr>
          <w:rFonts w:ascii="Times New Roman" w:hAnsi="Times New Roman" w:cs="Times New Roman"/>
        </w:rPr>
        <w:t xml:space="preserve">poszczególnych </w:t>
      </w:r>
      <w:r w:rsidRPr="00290933">
        <w:rPr>
          <w:rFonts w:ascii="Times New Roman" w:hAnsi="Times New Roman" w:cs="Times New Roman"/>
        </w:rPr>
        <w:t xml:space="preserve">map i plansz, o których mowa w ust. 6, mogą być przekazywane sukcesywnie, w kilku partiach, w uzgodnieniu z Zamawiającym. </w:t>
      </w:r>
    </w:p>
    <w:p w14:paraId="4F4C8582" w14:textId="7CE4165D" w:rsidR="00AD2669" w:rsidRPr="00290933" w:rsidRDefault="00B73851" w:rsidP="00AD2669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Wydrukowane mapy i plansze, o których mowa w ust. 6, należy każdorazowo dostarczać do siedziby Zamawiającego: ul. Jana Olbrachta 94 B, 01-102 Warszawa, w godzinach otwarcia Urzędu </w:t>
      </w:r>
      <w:r w:rsidR="00F12979" w:rsidRPr="00290933">
        <w:rPr>
          <w:rFonts w:ascii="Times New Roman" w:hAnsi="Times New Roman" w:cs="Times New Roman"/>
        </w:rPr>
        <w:t xml:space="preserve">tj. </w:t>
      </w:r>
      <w:r w:rsidRPr="00290933">
        <w:rPr>
          <w:rFonts w:ascii="Times New Roman" w:hAnsi="Times New Roman" w:cs="Times New Roman"/>
        </w:rPr>
        <w:t>8:15 – 16:15.</w:t>
      </w:r>
    </w:p>
    <w:p w14:paraId="08C10110" w14:textId="45AAB188" w:rsidR="00D9797A" w:rsidRPr="00290933" w:rsidRDefault="00D9797A" w:rsidP="00AD2669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Zamawiający co najmniej trzykrotnie dokona we</w:t>
      </w:r>
      <w:r w:rsidR="00D04294" w:rsidRPr="00290933">
        <w:rPr>
          <w:rFonts w:ascii="Times New Roman" w:hAnsi="Times New Roman" w:cs="Times New Roman"/>
        </w:rPr>
        <w:t xml:space="preserve">ryfikacji map i plansz Atlasu, o której mowa w ust. </w:t>
      </w:r>
      <w:r w:rsidR="00E2509F" w:rsidRPr="00290933">
        <w:rPr>
          <w:rFonts w:ascii="Times New Roman" w:hAnsi="Times New Roman" w:cs="Times New Roman"/>
        </w:rPr>
        <w:t>6</w:t>
      </w:r>
      <w:r w:rsidR="00D04294" w:rsidRPr="00290933">
        <w:rPr>
          <w:rFonts w:ascii="Times New Roman" w:hAnsi="Times New Roman" w:cs="Times New Roman"/>
        </w:rPr>
        <w:t>.</w:t>
      </w:r>
    </w:p>
    <w:p w14:paraId="55B3A6B6" w14:textId="18795BCB" w:rsidR="00D55BDD" w:rsidRPr="00290933" w:rsidRDefault="00D55BDD" w:rsidP="009B2A97">
      <w:pPr>
        <w:pStyle w:val="Akapitzlist"/>
        <w:numPr>
          <w:ilvl w:val="0"/>
          <w:numId w:val="4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Przygotowanie do druku załączników do </w:t>
      </w:r>
      <w:r w:rsidR="00DE2756" w:rsidRPr="00290933">
        <w:rPr>
          <w:rFonts w:ascii="Times New Roman" w:hAnsi="Times New Roman" w:cs="Times New Roman"/>
        </w:rPr>
        <w:t>„</w:t>
      </w:r>
      <w:r w:rsidRPr="00290933">
        <w:rPr>
          <w:rFonts w:ascii="Times New Roman" w:hAnsi="Times New Roman" w:cs="Times New Roman"/>
        </w:rPr>
        <w:t>Atlasu geograficznego Polski</w:t>
      </w:r>
      <w:r w:rsidR="00DE35EA" w:rsidRPr="00290933">
        <w:rPr>
          <w:rFonts w:ascii="Times New Roman" w:hAnsi="Times New Roman" w:cs="Times New Roman"/>
        </w:rPr>
        <w:t>”</w:t>
      </w:r>
      <w:r w:rsidRPr="00290933">
        <w:rPr>
          <w:rFonts w:ascii="Times New Roman" w:hAnsi="Times New Roman" w:cs="Times New Roman"/>
        </w:rPr>
        <w:t xml:space="preserve"> dla niewidomych </w:t>
      </w:r>
      <w:r w:rsid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>i słabowidzących</w:t>
      </w:r>
      <w:r w:rsidR="00832407" w:rsidRPr="00290933">
        <w:rPr>
          <w:rFonts w:ascii="Times New Roman" w:hAnsi="Times New Roman" w:cs="Times New Roman"/>
        </w:rPr>
        <w:t>, w tym:</w:t>
      </w:r>
      <w:r w:rsidRPr="00290933">
        <w:rPr>
          <w:rFonts w:ascii="Times New Roman" w:hAnsi="Times New Roman" w:cs="Times New Roman"/>
        </w:rPr>
        <w:t xml:space="preserve"> </w:t>
      </w:r>
    </w:p>
    <w:p w14:paraId="34930565" w14:textId="02C34108" w:rsidR="00FC7497" w:rsidRPr="00290933" w:rsidRDefault="0030439C" w:rsidP="00290933">
      <w:pPr>
        <w:pStyle w:val="Akapitzlist"/>
        <w:numPr>
          <w:ilvl w:val="0"/>
          <w:numId w:val="11"/>
        </w:numPr>
        <w:tabs>
          <w:tab w:val="left" w:pos="851"/>
        </w:tabs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d</w:t>
      </w:r>
      <w:r w:rsidR="00190CA1" w:rsidRPr="00290933">
        <w:rPr>
          <w:rFonts w:ascii="Times New Roman" w:hAnsi="Times New Roman" w:cs="Times New Roman"/>
        </w:rPr>
        <w:t>ostosowanie plików cyfrowych poszc</w:t>
      </w:r>
      <w:r w:rsidR="00DE2756" w:rsidRPr="00290933">
        <w:rPr>
          <w:rFonts w:ascii="Times New Roman" w:hAnsi="Times New Roman" w:cs="Times New Roman"/>
        </w:rPr>
        <w:t xml:space="preserve">zególnych, wymienionych w tabeli nr 3 </w:t>
      </w:r>
      <w:r w:rsidR="00190CA1" w:rsidRPr="00290933">
        <w:rPr>
          <w:rFonts w:ascii="Times New Roman" w:hAnsi="Times New Roman" w:cs="Times New Roman"/>
        </w:rPr>
        <w:t>załączników, w zakresie poprawności prezentowanej treści w zależności od posiadanej przez Wykonawcę wersji oprogramowania</w:t>
      </w:r>
      <w:r w:rsidR="00DE2756" w:rsidRPr="00290933">
        <w:rPr>
          <w:rFonts w:ascii="Times New Roman" w:hAnsi="Times New Roman" w:cs="Times New Roman"/>
        </w:rPr>
        <w:t>,</w:t>
      </w:r>
      <w:r w:rsidR="00190CA1" w:rsidRPr="00290933">
        <w:rPr>
          <w:rFonts w:ascii="Times New Roman" w:hAnsi="Times New Roman" w:cs="Times New Roman"/>
        </w:rPr>
        <w:t xml:space="preserve"> umożliwiającego druk płaski oraz druk w Brajlu.</w:t>
      </w:r>
    </w:p>
    <w:p w14:paraId="033CA667" w14:textId="649D4C41" w:rsidR="00AF209E" w:rsidRPr="00290933" w:rsidRDefault="0030439C" w:rsidP="009B2A97">
      <w:pPr>
        <w:pStyle w:val="Akapitzlist"/>
        <w:numPr>
          <w:ilvl w:val="0"/>
          <w:numId w:val="11"/>
        </w:numPr>
        <w:tabs>
          <w:tab w:val="left" w:pos="851"/>
        </w:tabs>
        <w:spacing w:after="120"/>
        <w:ind w:left="851" w:hanging="361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p</w:t>
      </w:r>
      <w:r w:rsidR="00AF209E" w:rsidRPr="00290933">
        <w:rPr>
          <w:rFonts w:ascii="Times New Roman" w:hAnsi="Times New Roman" w:cs="Times New Roman"/>
        </w:rPr>
        <w:t>liki cyfrowe załączników przygotowane są w następujących wersjach oprogramowania:</w:t>
      </w:r>
    </w:p>
    <w:p w14:paraId="75B3CC20" w14:textId="77777777" w:rsidR="009C234F" w:rsidRPr="00290933" w:rsidRDefault="00AF209E" w:rsidP="009B2A97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1134" w:hanging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„Jak czytać mapy” – plik formatu Word </w:t>
      </w:r>
      <w:r w:rsidR="009C234F" w:rsidRPr="00290933">
        <w:rPr>
          <w:rFonts w:ascii="Times New Roman" w:hAnsi="Times New Roman" w:cs="Times New Roman"/>
        </w:rPr>
        <w:t>wersja 97-2003 oraz jako plik sformatowany RTF.</w:t>
      </w:r>
    </w:p>
    <w:p w14:paraId="55FEF39D" w14:textId="3F92B291" w:rsidR="00DE2756" w:rsidRPr="00290933" w:rsidRDefault="00AF209E" w:rsidP="009B2A97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1134" w:hanging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„Opis Atlasu</w:t>
      </w:r>
      <w:r w:rsidR="00754682" w:rsidRPr="00290933">
        <w:rPr>
          <w:rFonts w:ascii="Times New Roman" w:hAnsi="Times New Roman" w:cs="Times New Roman"/>
        </w:rPr>
        <w:t xml:space="preserve"> Polski i jego plan</w:t>
      </w:r>
      <w:r w:rsidR="005D5214" w:rsidRPr="00290933">
        <w:rPr>
          <w:rFonts w:ascii="Times New Roman" w:hAnsi="Times New Roman" w:cs="Times New Roman"/>
        </w:rPr>
        <w:t>sz” – plik formatu Word wersja 97-2003 oraz jako plik sformatowany RTF.</w:t>
      </w:r>
    </w:p>
    <w:p w14:paraId="6163E304" w14:textId="76F6213D" w:rsidR="00DE2756" w:rsidRPr="00290933" w:rsidRDefault="00AF209E" w:rsidP="009B2A97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1134" w:hanging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„Atlas Polski – przedstawienie graficzne, poprawne i złe sposoby oglądania map –</w:t>
      </w:r>
      <w:r w:rsidR="00754682" w:rsidRPr="00290933">
        <w:rPr>
          <w:rFonts w:ascii="Times New Roman" w:hAnsi="Times New Roman" w:cs="Times New Roman"/>
        </w:rPr>
        <w:t xml:space="preserve"> wersja w druku zwykłym płaskim – </w:t>
      </w:r>
      <w:r w:rsidR="00A10686" w:rsidRPr="00290933">
        <w:rPr>
          <w:rFonts w:ascii="Times New Roman" w:hAnsi="Times New Roman" w:cs="Times New Roman"/>
        </w:rPr>
        <w:t>plik formatu Word wersja 97-2003 oraz jako plik sformatowany RTF.</w:t>
      </w:r>
    </w:p>
    <w:p w14:paraId="790DBC6A" w14:textId="77777777" w:rsidR="009C234F" w:rsidRPr="00290933" w:rsidRDefault="00AF209E" w:rsidP="009B2A97">
      <w:pPr>
        <w:pStyle w:val="Akapitzlist"/>
        <w:numPr>
          <w:ilvl w:val="0"/>
          <w:numId w:val="13"/>
        </w:numPr>
        <w:tabs>
          <w:tab w:val="left" w:pos="1134"/>
        </w:tabs>
        <w:spacing w:after="0"/>
        <w:ind w:left="1134" w:hanging="283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„Objaśnienia skrótów brajlowskich użytych na mapach w Atlasie Polski dla niewidomych i słabowidzących</w:t>
      </w:r>
      <w:r w:rsidR="009C234F" w:rsidRPr="00290933">
        <w:rPr>
          <w:rFonts w:ascii="Times New Roman" w:hAnsi="Times New Roman" w:cs="Times New Roman"/>
        </w:rPr>
        <w:t>”:</w:t>
      </w:r>
    </w:p>
    <w:p w14:paraId="4EC850D7" w14:textId="7CA07F02" w:rsidR="009C234F" w:rsidRPr="00290933" w:rsidRDefault="009C234F" w:rsidP="00E74BEA">
      <w:pPr>
        <w:pStyle w:val="Akapitzlist"/>
        <w:tabs>
          <w:tab w:val="left" w:pos="567"/>
        </w:tabs>
        <w:spacing w:after="0"/>
        <w:ind w:left="1724" w:hanging="590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lastRenderedPageBreak/>
        <w:t>-</w:t>
      </w:r>
      <w:r w:rsidR="00754682"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</w:rPr>
        <w:t>plik formatu Word wersja 97-2003 oraz jako plik sformatowany RTF.</w:t>
      </w:r>
    </w:p>
    <w:p w14:paraId="5371176D" w14:textId="79C9BBAB" w:rsidR="009C234F" w:rsidRPr="00290933" w:rsidRDefault="009C234F" w:rsidP="00E74BEA">
      <w:pPr>
        <w:pStyle w:val="Akapitzlist"/>
        <w:tabs>
          <w:tab w:val="left" w:pos="567"/>
        </w:tabs>
        <w:spacing w:after="0"/>
        <w:ind w:left="1724" w:hanging="590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- </w:t>
      </w:r>
      <w:r w:rsidR="00754682" w:rsidRPr="00290933">
        <w:rPr>
          <w:rFonts w:ascii="Times New Roman" w:hAnsi="Times New Roman" w:cs="Times New Roman"/>
        </w:rPr>
        <w:t xml:space="preserve">plik formatu </w:t>
      </w:r>
      <w:r w:rsidR="001B030E" w:rsidRPr="00290933">
        <w:rPr>
          <w:rFonts w:ascii="Times New Roman" w:hAnsi="Times New Roman" w:cs="Times New Roman"/>
        </w:rPr>
        <w:t xml:space="preserve">DXB, </w:t>
      </w:r>
      <w:r w:rsidR="00754682" w:rsidRPr="00290933">
        <w:rPr>
          <w:rFonts w:ascii="Times New Roman" w:hAnsi="Times New Roman" w:cs="Times New Roman"/>
        </w:rPr>
        <w:t>Duxbu</w:t>
      </w:r>
      <w:r w:rsidR="00B4053E" w:rsidRPr="00290933">
        <w:rPr>
          <w:rFonts w:ascii="Times New Roman" w:hAnsi="Times New Roman" w:cs="Times New Roman"/>
        </w:rPr>
        <w:t>ry wersja 12.4</w:t>
      </w:r>
    </w:p>
    <w:p w14:paraId="1F04F191" w14:textId="72229FDC" w:rsidR="00AF209E" w:rsidRPr="00290933" w:rsidRDefault="009C234F" w:rsidP="00E74BEA">
      <w:pPr>
        <w:pStyle w:val="Akapitzlist"/>
        <w:tabs>
          <w:tab w:val="left" w:pos="567"/>
        </w:tabs>
        <w:spacing w:after="120"/>
        <w:ind w:left="1723" w:hanging="589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- </w:t>
      </w:r>
      <w:r w:rsidR="001B030E" w:rsidRPr="00290933">
        <w:rPr>
          <w:rFonts w:ascii="Times New Roman" w:hAnsi="Times New Roman" w:cs="Times New Roman"/>
        </w:rPr>
        <w:t>plik formatu WBR, WinBraille</w:t>
      </w:r>
      <w:r w:rsidR="00754682" w:rsidRPr="00290933">
        <w:rPr>
          <w:rFonts w:ascii="Times New Roman" w:hAnsi="Times New Roman" w:cs="Times New Roman"/>
        </w:rPr>
        <w:t xml:space="preserve"> wersja</w:t>
      </w:r>
      <w:r w:rsidR="00E02702" w:rsidRPr="00290933">
        <w:rPr>
          <w:rFonts w:ascii="Times New Roman" w:hAnsi="Times New Roman" w:cs="Times New Roman"/>
        </w:rPr>
        <w:t xml:space="preserve"> 4.3</w:t>
      </w:r>
    </w:p>
    <w:p w14:paraId="40A69310" w14:textId="29922542" w:rsidR="00AF209E" w:rsidRPr="00290933" w:rsidRDefault="00B54B38" w:rsidP="00431DD3">
      <w:pPr>
        <w:pStyle w:val="Akapitzlist"/>
        <w:numPr>
          <w:ilvl w:val="0"/>
          <w:numId w:val="20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Wykonawca, po akceptacji przez Zamawiającego poszczególnych map i plansz, o których mowa w ust. 6, </w:t>
      </w:r>
      <w:r w:rsidR="00D76184" w:rsidRPr="00290933">
        <w:rPr>
          <w:rFonts w:ascii="Times New Roman" w:hAnsi="Times New Roman" w:cs="Times New Roman"/>
        </w:rPr>
        <w:t>wykona dru</w:t>
      </w:r>
      <w:r w:rsidR="004179A3">
        <w:rPr>
          <w:rFonts w:ascii="Times New Roman" w:hAnsi="Times New Roman" w:cs="Times New Roman"/>
        </w:rPr>
        <w:t xml:space="preserve">k </w:t>
      </w:r>
      <w:r w:rsidR="004054D3" w:rsidRPr="00290933">
        <w:rPr>
          <w:rFonts w:ascii="Times New Roman" w:hAnsi="Times New Roman" w:cs="Times New Roman"/>
        </w:rPr>
        <w:t>1 egzemplarz</w:t>
      </w:r>
      <w:r w:rsidR="00D76184" w:rsidRPr="00290933">
        <w:rPr>
          <w:rFonts w:ascii="Times New Roman" w:hAnsi="Times New Roman" w:cs="Times New Roman"/>
        </w:rPr>
        <w:t>a</w:t>
      </w:r>
      <w:r w:rsidR="004054D3" w:rsidRPr="00290933">
        <w:rPr>
          <w:rFonts w:ascii="Times New Roman" w:hAnsi="Times New Roman" w:cs="Times New Roman"/>
        </w:rPr>
        <w:t xml:space="preserve"> prototypow</w:t>
      </w:r>
      <w:r w:rsidR="00D76184" w:rsidRPr="00290933">
        <w:rPr>
          <w:rFonts w:ascii="Times New Roman" w:hAnsi="Times New Roman" w:cs="Times New Roman"/>
        </w:rPr>
        <w:t>ego</w:t>
      </w:r>
      <w:r w:rsidR="006A12DE" w:rsidRPr="00290933">
        <w:rPr>
          <w:rFonts w:ascii="Times New Roman" w:hAnsi="Times New Roman" w:cs="Times New Roman"/>
        </w:rPr>
        <w:t xml:space="preserve"> </w:t>
      </w:r>
      <w:r w:rsidR="00F95583" w:rsidRPr="00290933">
        <w:rPr>
          <w:rFonts w:ascii="Times New Roman" w:hAnsi="Times New Roman" w:cs="Times New Roman"/>
        </w:rPr>
        <w:t xml:space="preserve">kompletu </w:t>
      </w:r>
      <w:r w:rsidR="006A12DE" w:rsidRPr="00290933">
        <w:rPr>
          <w:rFonts w:ascii="Times New Roman" w:hAnsi="Times New Roman" w:cs="Times New Roman"/>
        </w:rPr>
        <w:t>„Atlasu geograficznego Polski</w:t>
      </w:r>
      <w:r w:rsidR="00DE35EA" w:rsidRPr="00290933">
        <w:rPr>
          <w:rFonts w:ascii="Times New Roman" w:hAnsi="Times New Roman" w:cs="Times New Roman"/>
        </w:rPr>
        <w:t>”</w:t>
      </w:r>
      <w:r w:rsidR="006A12DE" w:rsidRPr="00290933">
        <w:rPr>
          <w:rFonts w:ascii="Times New Roman" w:hAnsi="Times New Roman" w:cs="Times New Roman"/>
        </w:rPr>
        <w:t xml:space="preserve"> dla niewidomych i słabowidzących</w:t>
      </w:r>
      <w:r w:rsidR="00F95583" w:rsidRPr="00290933">
        <w:rPr>
          <w:rFonts w:ascii="Times New Roman" w:hAnsi="Times New Roman" w:cs="Times New Roman"/>
        </w:rPr>
        <w:t xml:space="preserve"> zgodnie z wytycznymi zawartymi w </w:t>
      </w:r>
      <w:r w:rsidR="00CE39A2" w:rsidRPr="00290933">
        <w:rPr>
          <w:rFonts w:ascii="Times New Roman" w:hAnsi="Times New Roman" w:cs="Times New Roman"/>
        </w:rPr>
        <w:t xml:space="preserve">rozdziale V </w:t>
      </w:r>
      <w:r w:rsidR="00F95583" w:rsidRPr="00290933">
        <w:rPr>
          <w:rFonts w:ascii="Times New Roman" w:hAnsi="Times New Roman" w:cs="Times New Roman"/>
        </w:rPr>
        <w:t>„</w:t>
      </w:r>
      <w:r w:rsidR="00F95583" w:rsidRPr="00290933">
        <w:rPr>
          <w:rFonts w:ascii="Times New Roman" w:hAnsi="Times New Roman" w:cs="Times New Roman"/>
          <w:b/>
        </w:rPr>
        <w:t>Wytyczne do druku map i plansz</w:t>
      </w:r>
      <w:r w:rsidR="00F95583" w:rsidRPr="00290933">
        <w:rPr>
          <w:rFonts w:ascii="Times New Roman" w:hAnsi="Times New Roman" w:cs="Times New Roman"/>
        </w:rPr>
        <w:t>”, składającego się z:</w:t>
      </w:r>
    </w:p>
    <w:p w14:paraId="237ABB0F" w14:textId="57A40859" w:rsidR="00F95583" w:rsidRPr="00290933" w:rsidRDefault="00F95583" w:rsidP="009B2A97">
      <w:pPr>
        <w:pStyle w:val="Akapitzlist"/>
        <w:numPr>
          <w:ilvl w:val="0"/>
          <w:numId w:val="14"/>
        </w:numPr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34 map, w formacie A3, o których mowa w rozdziale </w:t>
      </w:r>
      <w:r w:rsidR="0025355E" w:rsidRPr="00290933">
        <w:rPr>
          <w:rFonts w:ascii="Times New Roman" w:hAnsi="Times New Roman" w:cs="Times New Roman"/>
        </w:rPr>
        <w:t>V</w:t>
      </w:r>
      <w:r w:rsidRPr="00290933">
        <w:rPr>
          <w:rFonts w:ascii="Times New Roman" w:hAnsi="Times New Roman" w:cs="Times New Roman"/>
        </w:rPr>
        <w:t>, tabela nr 1,</w:t>
      </w:r>
    </w:p>
    <w:p w14:paraId="0C7CE55E" w14:textId="636A0E24" w:rsidR="00F95583" w:rsidRPr="00290933" w:rsidRDefault="00F95583" w:rsidP="009B2A97">
      <w:pPr>
        <w:pStyle w:val="Akapitzlist"/>
        <w:numPr>
          <w:ilvl w:val="0"/>
          <w:numId w:val="14"/>
        </w:numPr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3 </w:t>
      </w:r>
      <w:r w:rsidR="009D0509" w:rsidRPr="00290933">
        <w:rPr>
          <w:rFonts w:ascii="Times New Roman" w:hAnsi="Times New Roman" w:cs="Times New Roman"/>
        </w:rPr>
        <w:t>plansz części wstępnej Atlasu w formacie A3, o których mowa w roz</w:t>
      </w:r>
      <w:r w:rsidR="0025355E" w:rsidRPr="00290933">
        <w:rPr>
          <w:rFonts w:ascii="Times New Roman" w:hAnsi="Times New Roman" w:cs="Times New Roman"/>
        </w:rPr>
        <w:t>dziale V</w:t>
      </w:r>
      <w:r w:rsidR="009D0509" w:rsidRPr="00290933">
        <w:rPr>
          <w:rFonts w:ascii="Times New Roman" w:hAnsi="Times New Roman" w:cs="Times New Roman"/>
        </w:rPr>
        <w:t>, tabela nr 2</w:t>
      </w:r>
      <w:r w:rsidR="00627592" w:rsidRPr="00290933">
        <w:rPr>
          <w:rFonts w:ascii="Times New Roman" w:hAnsi="Times New Roman" w:cs="Times New Roman"/>
        </w:rPr>
        <w:t>,</w:t>
      </w:r>
    </w:p>
    <w:p w14:paraId="359CB58B" w14:textId="76AD6F97" w:rsidR="009D0509" w:rsidRPr="00290933" w:rsidRDefault="0030439C" w:rsidP="009B2A97">
      <w:pPr>
        <w:pStyle w:val="Akapitzlist"/>
        <w:numPr>
          <w:ilvl w:val="0"/>
          <w:numId w:val="14"/>
        </w:numPr>
        <w:spacing w:after="12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4</w:t>
      </w:r>
      <w:r w:rsidR="009D0509" w:rsidRPr="00290933">
        <w:rPr>
          <w:rFonts w:ascii="Times New Roman" w:hAnsi="Times New Roman" w:cs="Times New Roman"/>
        </w:rPr>
        <w:t xml:space="preserve"> załączników w formacie A4, o których mowa w rozdziale </w:t>
      </w:r>
      <w:r w:rsidR="00A85D6C" w:rsidRPr="00290933">
        <w:rPr>
          <w:rFonts w:ascii="Times New Roman" w:hAnsi="Times New Roman" w:cs="Times New Roman"/>
        </w:rPr>
        <w:t>VI</w:t>
      </w:r>
      <w:r w:rsidR="009D0509" w:rsidRPr="00290933">
        <w:rPr>
          <w:rFonts w:ascii="Times New Roman" w:hAnsi="Times New Roman" w:cs="Times New Roman"/>
        </w:rPr>
        <w:t>, tabela nr 3</w:t>
      </w:r>
      <w:r w:rsidR="00627592" w:rsidRPr="00290933">
        <w:rPr>
          <w:rFonts w:ascii="Times New Roman" w:hAnsi="Times New Roman" w:cs="Times New Roman"/>
        </w:rPr>
        <w:t>.</w:t>
      </w:r>
    </w:p>
    <w:p w14:paraId="0E280C21" w14:textId="2FFCA208" w:rsidR="00D55BDD" w:rsidRPr="00290933" w:rsidRDefault="003B1472" w:rsidP="00AD2669">
      <w:pPr>
        <w:pStyle w:val="Akapitzlist"/>
        <w:numPr>
          <w:ilvl w:val="0"/>
          <w:numId w:val="20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Przygotowanie teczek i nakładek na teczki zgodnie z wytycznymi, o których mowa </w:t>
      </w:r>
      <w:r w:rsidR="006E08CA" w:rsidRPr="00290933">
        <w:rPr>
          <w:rFonts w:ascii="Times New Roman" w:hAnsi="Times New Roman" w:cs="Times New Roman"/>
        </w:rPr>
        <w:br/>
      </w:r>
      <w:r w:rsidRPr="00290933">
        <w:rPr>
          <w:rFonts w:ascii="Times New Roman" w:hAnsi="Times New Roman" w:cs="Times New Roman"/>
        </w:rPr>
        <w:t xml:space="preserve">w </w:t>
      </w:r>
      <w:r w:rsidR="00CE39A2" w:rsidRPr="00290933">
        <w:rPr>
          <w:rFonts w:ascii="Times New Roman" w:hAnsi="Times New Roman" w:cs="Times New Roman"/>
        </w:rPr>
        <w:t>rozdziale VII</w:t>
      </w:r>
      <w:r w:rsidR="004C12D6" w:rsidRPr="00290933">
        <w:rPr>
          <w:rFonts w:ascii="Times New Roman" w:hAnsi="Times New Roman" w:cs="Times New Roman"/>
        </w:rPr>
        <w:t>.</w:t>
      </w:r>
    </w:p>
    <w:p w14:paraId="7901C6C8" w14:textId="51A97FDA" w:rsidR="006E08CA" w:rsidRPr="00290933" w:rsidRDefault="00CE6A35" w:rsidP="00AD2669">
      <w:pPr>
        <w:pStyle w:val="Akapitzlist"/>
        <w:numPr>
          <w:ilvl w:val="0"/>
          <w:numId w:val="20"/>
        </w:numPr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Skompletowanie 1 egzemplarza prototypowego „Atlasu geograficznego Polski</w:t>
      </w:r>
      <w:r w:rsidR="00DE35EA" w:rsidRPr="00290933">
        <w:rPr>
          <w:rFonts w:ascii="Times New Roman" w:hAnsi="Times New Roman" w:cs="Times New Roman"/>
        </w:rPr>
        <w:t>”</w:t>
      </w:r>
      <w:r w:rsidRPr="00290933">
        <w:rPr>
          <w:rFonts w:ascii="Times New Roman" w:hAnsi="Times New Roman" w:cs="Times New Roman"/>
        </w:rPr>
        <w:t xml:space="preserve"> dla niewidomych i słabowidzących w sposób: 34 mapy + 3 plansze (strona redakcyjna, spis treści, wskazówki metodyczne dla nauczycieli i rodziców)</w:t>
      </w:r>
      <w:r w:rsidR="0030439C" w:rsidRPr="00290933">
        <w:rPr>
          <w:rFonts w:ascii="Times New Roman" w:hAnsi="Times New Roman" w:cs="Times New Roman"/>
        </w:rPr>
        <w:t xml:space="preserve"> + 4 załączniki</w:t>
      </w:r>
      <w:r w:rsidRPr="00290933">
        <w:rPr>
          <w:rFonts w:ascii="Times New Roman" w:hAnsi="Times New Roman" w:cs="Times New Roman"/>
        </w:rPr>
        <w:t>, umieszczony</w:t>
      </w:r>
      <w:r w:rsidR="00DE35EA" w:rsidRPr="00290933">
        <w:rPr>
          <w:rFonts w:ascii="Times New Roman" w:hAnsi="Times New Roman" w:cs="Times New Roman"/>
        </w:rPr>
        <w:t>ch</w:t>
      </w:r>
      <w:r w:rsidRPr="00290933">
        <w:rPr>
          <w:rFonts w:ascii="Times New Roman" w:hAnsi="Times New Roman" w:cs="Times New Roman"/>
        </w:rPr>
        <w:t xml:space="preserve"> w dwóch teczkach (Tom I i Tom II)</w:t>
      </w:r>
      <w:r w:rsidR="00DE35EA" w:rsidRPr="00290933">
        <w:rPr>
          <w:rFonts w:ascii="Times New Roman" w:hAnsi="Times New Roman" w:cs="Times New Roman"/>
        </w:rPr>
        <w:t>.</w:t>
      </w:r>
    </w:p>
    <w:p w14:paraId="01EFCFFB" w14:textId="150DDA76" w:rsidR="006E08CA" w:rsidRPr="00290933" w:rsidRDefault="006E08CA" w:rsidP="00AD2669">
      <w:pPr>
        <w:pStyle w:val="Akapitzlist"/>
        <w:numPr>
          <w:ilvl w:val="0"/>
          <w:numId w:val="20"/>
        </w:numPr>
        <w:tabs>
          <w:tab w:val="left" w:pos="426"/>
        </w:tabs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Dostarczenie egzemplarza prototypowego Atlasu do siedziby Zamawiającego, tj. Główny Urząd Geodezji i Kartografii, ul. J.</w:t>
      </w:r>
      <w:r w:rsidR="002C78A8" w:rsidRPr="00290933">
        <w:rPr>
          <w:rFonts w:ascii="Times New Roman" w:hAnsi="Times New Roman" w:cs="Times New Roman"/>
        </w:rPr>
        <w:t xml:space="preserve"> Olbrachta 94B, 01-102 Warszawa, w godzinach otwarcia Urzędu, tj. 8.15 – 16.15.</w:t>
      </w:r>
    </w:p>
    <w:p w14:paraId="331A946B" w14:textId="064159CD" w:rsidR="00145596" w:rsidRPr="00290933" w:rsidRDefault="00145596" w:rsidP="00431DD3">
      <w:pPr>
        <w:pStyle w:val="Akapitzlist"/>
        <w:numPr>
          <w:ilvl w:val="0"/>
          <w:numId w:val="20"/>
        </w:numPr>
        <w:tabs>
          <w:tab w:val="left" w:pos="426"/>
        </w:tabs>
        <w:spacing w:after="12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Na podstawie </w:t>
      </w:r>
      <w:r w:rsidR="004179A3">
        <w:rPr>
          <w:rFonts w:ascii="Times New Roman" w:hAnsi="Times New Roman" w:cs="Times New Roman"/>
        </w:rPr>
        <w:t xml:space="preserve">wydrukowanego </w:t>
      </w:r>
      <w:r w:rsidR="004179A3" w:rsidRPr="00290933">
        <w:rPr>
          <w:rFonts w:ascii="Times New Roman" w:hAnsi="Times New Roman" w:cs="Times New Roman"/>
        </w:rPr>
        <w:t>1</w:t>
      </w:r>
      <w:r w:rsidR="00425C22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</w:rPr>
        <w:t>egzemplarza prototypowego komplet</w:t>
      </w:r>
      <w:r w:rsidR="00C50E61" w:rsidRPr="00290933">
        <w:rPr>
          <w:rFonts w:ascii="Times New Roman" w:hAnsi="Times New Roman" w:cs="Times New Roman"/>
        </w:rPr>
        <w:t>u Atlasu, o którym mowa w ust. 13</w:t>
      </w:r>
      <w:r w:rsidRPr="00290933">
        <w:rPr>
          <w:rFonts w:ascii="Times New Roman" w:hAnsi="Times New Roman" w:cs="Times New Roman"/>
        </w:rPr>
        <w:t>,</w:t>
      </w:r>
      <w:r w:rsidR="00C50E61" w:rsidRPr="00290933">
        <w:rPr>
          <w:rFonts w:ascii="Times New Roman" w:hAnsi="Times New Roman" w:cs="Times New Roman"/>
        </w:rPr>
        <w:t xml:space="preserve"> Zamawiający d</w:t>
      </w:r>
      <w:r w:rsidR="00425C22">
        <w:rPr>
          <w:rFonts w:ascii="Times New Roman" w:hAnsi="Times New Roman" w:cs="Times New Roman"/>
        </w:rPr>
        <w:t>okona zatwierdzenia d</w:t>
      </w:r>
      <w:r w:rsidRPr="00290933">
        <w:rPr>
          <w:rFonts w:ascii="Times New Roman" w:hAnsi="Times New Roman" w:cs="Times New Roman"/>
        </w:rPr>
        <w:t>o druku w nakładzie</w:t>
      </w:r>
      <w:r w:rsidR="00C50E61" w:rsidRPr="00290933">
        <w:rPr>
          <w:rFonts w:ascii="Times New Roman" w:hAnsi="Times New Roman" w:cs="Times New Roman"/>
        </w:rPr>
        <w:t xml:space="preserve"> kompletu Atlasu. W przypadku braku z</w:t>
      </w:r>
      <w:r w:rsidR="00425C22">
        <w:rPr>
          <w:rFonts w:ascii="Times New Roman" w:hAnsi="Times New Roman" w:cs="Times New Roman"/>
        </w:rPr>
        <w:t>atwierdzenia</w:t>
      </w:r>
      <w:r w:rsidR="00C50E61"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</w:rPr>
        <w:t xml:space="preserve">Wykonawca wprowadzi poprawki </w:t>
      </w:r>
      <w:r w:rsidR="00C50E61" w:rsidRPr="00290933">
        <w:rPr>
          <w:rFonts w:ascii="Times New Roman" w:hAnsi="Times New Roman" w:cs="Times New Roman"/>
        </w:rPr>
        <w:t>do egzemplarza prototypowego, na podstawie wykaz</w:t>
      </w:r>
      <w:r w:rsidR="00290933">
        <w:rPr>
          <w:rFonts w:ascii="Times New Roman" w:hAnsi="Times New Roman" w:cs="Times New Roman"/>
        </w:rPr>
        <w:t xml:space="preserve">anych przez Zamawiającego uwag </w:t>
      </w:r>
      <w:r w:rsidR="00C50E61" w:rsidRPr="00290933">
        <w:rPr>
          <w:rFonts w:ascii="Times New Roman" w:hAnsi="Times New Roman" w:cs="Times New Roman"/>
        </w:rPr>
        <w:t xml:space="preserve">i błędów, </w:t>
      </w:r>
      <w:r w:rsidR="00B6114E" w:rsidRPr="00290933">
        <w:rPr>
          <w:rFonts w:ascii="Times New Roman" w:hAnsi="Times New Roman" w:cs="Times New Roman"/>
        </w:rPr>
        <w:t>we wskazanym</w:t>
      </w:r>
      <w:r w:rsidRPr="00290933">
        <w:rPr>
          <w:rFonts w:ascii="Times New Roman" w:hAnsi="Times New Roman" w:cs="Times New Roman"/>
        </w:rPr>
        <w:t xml:space="preserve"> przez Zamawiającego </w:t>
      </w:r>
      <w:r w:rsidR="00B6114E" w:rsidRPr="00290933">
        <w:rPr>
          <w:rFonts w:ascii="Times New Roman" w:hAnsi="Times New Roman" w:cs="Times New Roman"/>
        </w:rPr>
        <w:t xml:space="preserve">terminie. Po dokonaniu poprawek Wykonawca ponownie przedstawi Zamawiającemu prototyp kompletu Atlasu, celem jego zatwierdzenia. </w:t>
      </w:r>
    </w:p>
    <w:p w14:paraId="0A2562C4" w14:textId="31E59932" w:rsidR="00AD2669" w:rsidRPr="00290933" w:rsidRDefault="00C50E61" w:rsidP="00F12979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ind w:left="425" w:hanging="425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Wykonawca po z</w:t>
      </w:r>
      <w:r w:rsidR="00425C22">
        <w:rPr>
          <w:rFonts w:ascii="Times New Roman" w:hAnsi="Times New Roman" w:cs="Times New Roman"/>
        </w:rPr>
        <w:t>atwierdzeniu</w:t>
      </w:r>
      <w:r w:rsidRPr="00290933">
        <w:rPr>
          <w:rFonts w:ascii="Times New Roman" w:hAnsi="Times New Roman" w:cs="Times New Roman"/>
        </w:rPr>
        <w:t xml:space="preserve"> przez Zamawiającego</w:t>
      </w:r>
      <w:r w:rsidR="00B6114E" w:rsidRPr="00290933">
        <w:rPr>
          <w:rFonts w:ascii="Times New Roman" w:hAnsi="Times New Roman" w:cs="Times New Roman"/>
        </w:rPr>
        <w:t>, o której mowa w ust. 1</w:t>
      </w:r>
      <w:r w:rsidR="00425C22">
        <w:rPr>
          <w:rFonts w:ascii="Times New Roman" w:hAnsi="Times New Roman" w:cs="Times New Roman"/>
        </w:rPr>
        <w:t>7</w:t>
      </w:r>
      <w:r w:rsidRPr="00290933">
        <w:rPr>
          <w:rFonts w:ascii="Times New Roman" w:hAnsi="Times New Roman" w:cs="Times New Roman"/>
        </w:rPr>
        <w:t xml:space="preserve">, wykona druk kompletu Atlasu </w:t>
      </w:r>
      <w:r w:rsidR="004054D3" w:rsidRPr="00290933">
        <w:rPr>
          <w:rFonts w:ascii="Times New Roman" w:hAnsi="Times New Roman" w:cs="Times New Roman"/>
        </w:rPr>
        <w:t>w nakładzie 200 egz.</w:t>
      </w:r>
    </w:p>
    <w:p w14:paraId="337DE3CA" w14:textId="2FB4FD72" w:rsidR="003B1472" w:rsidRPr="00290933" w:rsidRDefault="003B1472" w:rsidP="009B2A97">
      <w:pPr>
        <w:pStyle w:val="Akapitzlist"/>
        <w:numPr>
          <w:ilvl w:val="0"/>
          <w:numId w:val="1"/>
        </w:numPr>
        <w:tabs>
          <w:tab w:val="left" w:pos="284"/>
        </w:tabs>
        <w:ind w:left="0" w:firstLine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Etap II</w:t>
      </w:r>
      <w:r w:rsidR="00F12979" w:rsidRPr="00290933">
        <w:rPr>
          <w:rFonts w:ascii="Times New Roman" w:hAnsi="Times New Roman" w:cs="Times New Roman"/>
          <w:b/>
        </w:rPr>
        <w:t>.</w:t>
      </w:r>
      <w:r w:rsidRPr="00290933">
        <w:rPr>
          <w:rFonts w:ascii="Times New Roman" w:hAnsi="Times New Roman" w:cs="Times New Roman"/>
          <w:b/>
        </w:rPr>
        <w:t xml:space="preserve"> przedmiotu zamówienia</w:t>
      </w:r>
    </w:p>
    <w:p w14:paraId="59A09457" w14:textId="19027A7B" w:rsidR="00DE35EA" w:rsidRPr="00290933" w:rsidRDefault="00DE35EA" w:rsidP="00C50E61">
      <w:pPr>
        <w:pStyle w:val="Akapitzlist"/>
        <w:tabs>
          <w:tab w:val="left" w:pos="426"/>
        </w:tabs>
        <w:ind w:left="0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 xml:space="preserve">Druk </w:t>
      </w:r>
      <w:r w:rsidR="00C50E61" w:rsidRPr="00290933">
        <w:rPr>
          <w:rFonts w:ascii="Times New Roman" w:hAnsi="Times New Roman" w:cs="Times New Roman"/>
          <w:b/>
        </w:rPr>
        <w:t xml:space="preserve">w nakładzie </w:t>
      </w:r>
      <w:r w:rsidRPr="00290933">
        <w:rPr>
          <w:rFonts w:ascii="Times New Roman" w:hAnsi="Times New Roman" w:cs="Times New Roman"/>
          <w:b/>
        </w:rPr>
        <w:t xml:space="preserve">„Atlasu geograficznego Polski” dla niewidomych i słabowidzących </w:t>
      </w:r>
      <w:r w:rsidR="00C50E61" w:rsidRPr="00290933">
        <w:rPr>
          <w:rFonts w:ascii="Times New Roman" w:hAnsi="Times New Roman" w:cs="Times New Roman"/>
          <w:b/>
        </w:rPr>
        <w:br/>
      </w:r>
      <w:r w:rsidRPr="00290933">
        <w:rPr>
          <w:rFonts w:ascii="Times New Roman" w:hAnsi="Times New Roman" w:cs="Times New Roman"/>
          <w:b/>
        </w:rPr>
        <w:t>w technologii termoformowania, obejmuje:</w:t>
      </w:r>
    </w:p>
    <w:p w14:paraId="41C89F96" w14:textId="4B33D011" w:rsidR="00DE35EA" w:rsidRPr="00290933" w:rsidRDefault="002741AE" w:rsidP="009B2A97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D</w:t>
      </w:r>
      <w:r w:rsidR="004054D3" w:rsidRPr="00290933">
        <w:rPr>
          <w:rFonts w:ascii="Times New Roman" w:hAnsi="Times New Roman" w:cs="Times New Roman"/>
          <w:lang w:eastAsia="pl-PL"/>
        </w:rPr>
        <w:t>ruk 20</w:t>
      </w:r>
      <w:r w:rsidR="00DE35EA" w:rsidRPr="00290933">
        <w:rPr>
          <w:rFonts w:ascii="Times New Roman" w:hAnsi="Times New Roman" w:cs="Times New Roman"/>
          <w:lang w:eastAsia="pl-PL"/>
        </w:rPr>
        <w:t xml:space="preserve">0 egzemplarzy kompletu „Atlasu  geograficznego Polski” dla niewidomych </w:t>
      </w:r>
      <w:r w:rsidR="006E08CA" w:rsidRPr="00290933">
        <w:rPr>
          <w:rFonts w:ascii="Times New Roman" w:hAnsi="Times New Roman" w:cs="Times New Roman"/>
          <w:lang w:eastAsia="pl-PL"/>
        </w:rPr>
        <w:br/>
      </w:r>
      <w:r w:rsidR="00DE35EA" w:rsidRPr="00290933">
        <w:rPr>
          <w:rFonts w:ascii="Times New Roman" w:hAnsi="Times New Roman" w:cs="Times New Roman"/>
          <w:lang w:eastAsia="pl-PL"/>
        </w:rPr>
        <w:t>i słabowidzących w technologii termoformowania, który będzie realizowany po zakończeniu etapu I</w:t>
      </w:r>
      <w:r w:rsidR="004C12D6" w:rsidRPr="00290933">
        <w:rPr>
          <w:rFonts w:ascii="Times New Roman" w:hAnsi="Times New Roman" w:cs="Times New Roman"/>
          <w:lang w:eastAsia="pl-PL"/>
        </w:rPr>
        <w:t xml:space="preserve"> i</w:t>
      </w:r>
      <w:r w:rsidR="00C50E61" w:rsidRPr="00290933">
        <w:rPr>
          <w:rFonts w:ascii="Times New Roman" w:hAnsi="Times New Roman" w:cs="Times New Roman"/>
          <w:lang w:eastAsia="pl-PL"/>
        </w:rPr>
        <w:t xml:space="preserve"> ostatecznym zatwierdzeniu</w:t>
      </w:r>
      <w:r w:rsidR="00DE35EA" w:rsidRPr="00290933">
        <w:rPr>
          <w:rFonts w:ascii="Times New Roman" w:hAnsi="Times New Roman" w:cs="Times New Roman"/>
          <w:lang w:eastAsia="pl-PL"/>
        </w:rPr>
        <w:t xml:space="preserve"> przez Zamawiającego prototypu ww. Atlasu wykonanego w ramach etapu I przedmiotu zamówienia.</w:t>
      </w:r>
    </w:p>
    <w:p w14:paraId="231923E2" w14:textId="5032EB21" w:rsidR="00405456" w:rsidRPr="00290933" w:rsidRDefault="002741AE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 xml:space="preserve">Jeden egzemplarz kompletu „Atlasu geograficznego Polski” dla niewidomych i słabowidzących, </w:t>
      </w:r>
      <w:r w:rsidR="00290933">
        <w:rPr>
          <w:rFonts w:ascii="Times New Roman" w:hAnsi="Times New Roman" w:cs="Times New Roman"/>
          <w:lang w:eastAsia="pl-PL"/>
        </w:rPr>
        <w:br/>
      </w:r>
      <w:r w:rsidRPr="00290933">
        <w:rPr>
          <w:rFonts w:ascii="Times New Roman" w:hAnsi="Times New Roman" w:cs="Times New Roman"/>
          <w:lang w:eastAsia="pl-PL"/>
        </w:rPr>
        <w:t xml:space="preserve">o którym mowa w rozdziale IV ust. 1 </w:t>
      </w:r>
      <w:r w:rsidR="00290933">
        <w:rPr>
          <w:rFonts w:ascii="Times New Roman" w:hAnsi="Times New Roman" w:cs="Times New Roman"/>
          <w:lang w:eastAsia="pl-PL"/>
        </w:rPr>
        <w:t>obejmuje</w:t>
      </w:r>
      <w:r w:rsidRPr="00290933">
        <w:rPr>
          <w:rFonts w:ascii="Times New Roman" w:hAnsi="Times New Roman" w:cs="Times New Roman"/>
          <w:lang w:eastAsia="pl-PL"/>
        </w:rPr>
        <w:t>:</w:t>
      </w:r>
    </w:p>
    <w:p w14:paraId="0B92677F" w14:textId="6CAF54EF" w:rsidR="002741AE" w:rsidRPr="00290933" w:rsidRDefault="002741AE" w:rsidP="009B2A97">
      <w:pPr>
        <w:pStyle w:val="Akapitzlist"/>
        <w:numPr>
          <w:ilvl w:val="0"/>
          <w:numId w:val="16"/>
        </w:numPr>
        <w:spacing w:after="0"/>
        <w:ind w:left="851" w:hanging="284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34 mapy, w formacie A3, o których mowa w </w:t>
      </w:r>
      <w:r w:rsidR="0025355E" w:rsidRPr="00290933">
        <w:rPr>
          <w:rFonts w:ascii="Times New Roman" w:hAnsi="Times New Roman" w:cs="Times New Roman"/>
        </w:rPr>
        <w:t>rozdziale V</w:t>
      </w:r>
      <w:r w:rsidRPr="00290933">
        <w:rPr>
          <w:rFonts w:ascii="Times New Roman" w:hAnsi="Times New Roman" w:cs="Times New Roman"/>
        </w:rPr>
        <w:t>, w tabeli nr 1,</w:t>
      </w:r>
    </w:p>
    <w:p w14:paraId="30E0F083" w14:textId="4E83795A" w:rsidR="002741AE" w:rsidRPr="00290933" w:rsidRDefault="002741AE" w:rsidP="009B2A97">
      <w:pPr>
        <w:pStyle w:val="Akapitzlist"/>
        <w:numPr>
          <w:ilvl w:val="0"/>
          <w:numId w:val="16"/>
        </w:numPr>
        <w:spacing w:after="0"/>
        <w:ind w:left="851" w:hanging="284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3 plansze (strona redakcyjna, spis treści, wskazówki metodyczne dla nauczycieli i rodziców), o których mowa w </w:t>
      </w:r>
      <w:r w:rsidR="0025355E" w:rsidRPr="00290933">
        <w:rPr>
          <w:rFonts w:ascii="Times New Roman" w:hAnsi="Times New Roman" w:cs="Times New Roman"/>
        </w:rPr>
        <w:t>rozdziale V</w:t>
      </w:r>
      <w:r w:rsidRPr="00290933">
        <w:rPr>
          <w:rFonts w:ascii="Times New Roman" w:hAnsi="Times New Roman" w:cs="Times New Roman"/>
        </w:rPr>
        <w:t>, w tabeli nr 2,</w:t>
      </w:r>
    </w:p>
    <w:p w14:paraId="7F88DAD2" w14:textId="16C8A876" w:rsidR="002741AE" w:rsidRPr="00290933" w:rsidRDefault="0030439C" w:rsidP="009B2A97">
      <w:pPr>
        <w:pStyle w:val="Akapitzlist"/>
        <w:numPr>
          <w:ilvl w:val="0"/>
          <w:numId w:val="16"/>
        </w:numPr>
        <w:spacing w:after="120"/>
        <w:ind w:left="851" w:hanging="284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4 załączniki</w:t>
      </w:r>
      <w:r w:rsidR="002741AE" w:rsidRPr="00290933">
        <w:rPr>
          <w:rFonts w:ascii="Times New Roman" w:hAnsi="Times New Roman" w:cs="Times New Roman"/>
        </w:rPr>
        <w:t xml:space="preserve"> w formacie A4, o których mowa w rozdziale</w:t>
      </w:r>
      <w:r w:rsidR="00A85D6C" w:rsidRPr="00290933">
        <w:rPr>
          <w:rFonts w:ascii="Times New Roman" w:hAnsi="Times New Roman" w:cs="Times New Roman"/>
        </w:rPr>
        <w:t xml:space="preserve"> VI</w:t>
      </w:r>
      <w:r w:rsidR="002741AE" w:rsidRPr="00290933">
        <w:rPr>
          <w:rFonts w:ascii="Times New Roman" w:hAnsi="Times New Roman" w:cs="Times New Roman"/>
        </w:rPr>
        <w:t>,  w tabeli nr 3</w:t>
      </w:r>
    </w:p>
    <w:p w14:paraId="38C8C641" w14:textId="4CE3342A" w:rsidR="006C1DDE" w:rsidRPr="00290933" w:rsidRDefault="00FC7497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</w:rPr>
        <w:t xml:space="preserve">Wykonawca zobowiązany będzie do druku Atlasu zgodnie ze szczegółowymi wytycznymi zawartymi w </w:t>
      </w:r>
      <w:r w:rsidR="00E74BEA" w:rsidRPr="00290933">
        <w:rPr>
          <w:rFonts w:ascii="Times New Roman" w:hAnsi="Times New Roman" w:cs="Times New Roman"/>
        </w:rPr>
        <w:t>rozdziale V</w:t>
      </w:r>
      <w:r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  <w:b/>
        </w:rPr>
        <w:t>„Wytyczne do druku map i plansz”</w:t>
      </w:r>
      <w:r w:rsidR="00405456" w:rsidRPr="00290933">
        <w:rPr>
          <w:rFonts w:ascii="Times New Roman" w:hAnsi="Times New Roman" w:cs="Times New Roman"/>
          <w:b/>
        </w:rPr>
        <w:t>.</w:t>
      </w:r>
    </w:p>
    <w:p w14:paraId="580F69A7" w14:textId="23A3599E" w:rsidR="006E08CA" w:rsidRPr="00290933" w:rsidRDefault="006E08CA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</w:rPr>
        <w:lastRenderedPageBreak/>
        <w:t xml:space="preserve">Wykonawca zobowiązany będzie do druku załączników do Atlasu, o których mowa </w:t>
      </w:r>
      <w:r w:rsidR="00405456" w:rsidRPr="00290933">
        <w:rPr>
          <w:rFonts w:ascii="Times New Roman" w:hAnsi="Times New Roman" w:cs="Times New Roman"/>
        </w:rPr>
        <w:br/>
      </w:r>
      <w:r w:rsidR="00116C4B" w:rsidRPr="00290933">
        <w:rPr>
          <w:rFonts w:ascii="Times New Roman" w:hAnsi="Times New Roman" w:cs="Times New Roman"/>
        </w:rPr>
        <w:t>w rozdziale VI</w:t>
      </w:r>
      <w:r w:rsidRPr="00290933">
        <w:rPr>
          <w:rFonts w:ascii="Times New Roman" w:hAnsi="Times New Roman" w:cs="Times New Roman"/>
        </w:rPr>
        <w:t>, tabela nr 3</w:t>
      </w:r>
      <w:r w:rsidR="002E39AF" w:rsidRPr="00290933">
        <w:rPr>
          <w:rFonts w:ascii="Times New Roman" w:hAnsi="Times New Roman" w:cs="Times New Roman"/>
        </w:rPr>
        <w:t>,</w:t>
      </w:r>
      <w:r w:rsidRPr="00290933">
        <w:rPr>
          <w:rFonts w:ascii="Times New Roman" w:hAnsi="Times New Roman" w:cs="Times New Roman"/>
        </w:rPr>
        <w:t xml:space="preserve"> zgodnie z wytycznymi </w:t>
      </w:r>
      <w:r w:rsidR="00405456" w:rsidRPr="00290933">
        <w:rPr>
          <w:rFonts w:ascii="Times New Roman" w:hAnsi="Times New Roman" w:cs="Times New Roman"/>
        </w:rPr>
        <w:t xml:space="preserve">zawartymi w </w:t>
      </w:r>
      <w:r w:rsidR="00B11467" w:rsidRPr="00290933">
        <w:rPr>
          <w:rFonts w:ascii="Times New Roman" w:hAnsi="Times New Roman" w:cs="Times New Roman"/>
        </w:rPr>
        <w:t>rozdziale VI</w:t>
      </w:r>
      <w:r w:rsidR="00405456" w:rsidRPr="00290933">
        <w:rPr>
          <w:rFonts w:ascii="Times New Roman" w:hAnsi="Times New Roman" w:cs="Times New Roman"/>
        </w:rPr>
        <w:t xml:space="preserve"> „</w:t>
      </w:r>
      <w:r w:rsidR="00405456" w:rsidRPr="00290933">
        <w:rPr>
          <w:rFonts w:ascii="Times New Roman" w:hAnsi="Times New Roman" w:cs="Times New Roman"/>
          <w:b/>
        </w:rPr>
        <w:t>Wytyczne do druku załączników do Atlasu”.</w:t>
      </w:r>
    </w:p>
    <w:p w14:paraId="1C12E3F3" w14:textId="0FA9C603" w:rsidR="002741AE" w:rsidRPr="00290933" w:rsidRDefault="00405456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</w:rPr>
        <w:t>Wykonawca zobowiązany będzie do</w:t>
      </w:r>
      <w:r w:rsidRPr="00290933">
        <w:rPr>
          <w:rFonts w:ascii="Times New Roman" w:hAnsi="Times New Roman" w:cs="Times New Roman"/>
          <w:b/>
        </w:rPr>
        <w:t xml:space="preserve"> </w:t>
      </w:r>
      <w:r w:rsidRPr="00290933">
        <w:rPr>
          <w:rFonts w:ascii="Times New Roman" w:hAnsi="Times New Roman" w:cs="Times New Roman"/>
        </w:rPr>
        <w:t xml:space="preserve">przygotowania teczek i nakładek na teczki zgodnie </w:t>
      </w:r>
      <w:r w:rsidRPr="00290933">
        <w:rPr>
          <w:rFonts w:ascii="Times New Roman" w:hAnsi="Times New Roman" w:cs="Times New Roman"/>
        </w:rPr>
        <w:br/>
        <w:t xml:space="preserve">z wytycznymi, o których mowa w rozdziale </w:t>
      </w:r>
      <w:r w:rsidR="00B11467" w:rsidRPr="00290933">
        <w:rPr>
          <w:rFonts w:ascii="Times New Roman" w:hAnsi="Times New Roman" w:cs="Times New Roman"/>
        </w:rPr>
        <w:t>VII</w:t>
      </w:r>
      <w:r w:rsidRPr="00290933">
        <w:rPr>
          <w:rFonts w:ascii="Times New Roman" w:hAnsi="Times New Roman" w:cs="Times New Roman"/>
        </w:rPr>
        <w:t xml:space="preserve"> </w:t>
      </w:r>
      <w:r w:rsidRPr="00290933">
        <w:rPr>
          <w:rFonts w:ascii="Times New Roman" w:hAnsi="Times New Roman" w:cs="Times New Roman"/>
          <w:b/>
        </w:rPr>
        <w:t xml:space="preserve">„Wytyczne do przygotowania teczek </w:t>
      </w:r>
      <w:r w:rsidRPr="00290933">
        <w:rPr>
          <w:rFonts w:ascii="Times New Roman" w:hAnsi="Times New Roman" w:cs="Times New Roman"/>
          <w:b/>
        </w:rPr>
        <w:br/>
        <w:t>i nakładek na teczki”.</w:t>
      </w:r>
    </w:p>
    <w:p w14:paraId="79485BC8" w14:textId="3683380E" w:rsidR="00E74BEA" w:rsidRPr="00290933" w:rsidRDefault="00BD1C3C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</w:rPr>
        <w:t xml:space="preserve">Skompletowanie </w:t>
      </w:r>
      <w:r w:rsidR="00E74BEA" w:rsidRPr="00290933">
        <w:rPr>
          <w:rFonts w:ascii="Times New Roman" w:hAnsi="Times New Roman" w:cs="Times New Roman"/>
        </w:rPr>
        <w:t xml:space="preserve">nakładu </w:t>
      </w:r>
      <w:r w:rsidR="0030439C" w:rsidRPr="00290933">
        <w:rPr>
          <w:rFonts w:ascii="Times New Roman" w:hAnsi="Times New Roman" w:cs="Times New Roman"/>
        </w:rPr>
        <w:t xml:space="preserve">kompletu </w:t>
      </w:r>
      <w:r w:rsidR="00E74BEA" w:rsidRPr="00290933">
        <w:rPr>
          <w:rFonts w:ascii="Times New Roman" w:hAnsi="Times New Roman" w:cs="Times New Roman"/>
        </w:rPr>
        <w:t xml:space="preserve">Atlasu </w:t>
      </w:r>
      <w:r w:rsidR="004054D3" w:rsidRPr="00290933">
        <w:rPr>
          <w:rFonts w:ascii="Times New Roman" w:hAnsi="Times New Roman" w:cs="Times New Roman"/>
        </w:rPr>
        <w:t>(20</w:t>
      </w:r>
      <w:r w:rsidR="0030439C" w:rsidRPr="00290933">
        <w:rPr>
          <w:rFonts w:ascii="Times New Roman" w:hAnsi="Times New Roman" w:cs="Times New Roman"/>
        </w:rPr>
        <w:t xml:space="preserve">0 egz.) </w:t>
      </w:r>
      <w:r w:rsidR="00E74BEA" w:rsidRPr="00290933">
        <w:rPr>
          <w:rFonts w:ascii="Times New Roman" w:hAnsi="Times New Roman" w:cs="Times New Roman"/>
        </w:rPr>
        <w:t>w sposób: j</w:t>
      </w:r>
      <w:r w:rsidR="0030439C" w:rsidRPr="00290933">
        <w:rPr>
          <w:rFonts w:ascii="Times New Roman" w:hAnsi="Times New Roman" w:cs="Times New Roman"/>
        </w:rPr>
        <w:t>eden komplet</w:t>
      </w:r>
      <w:r w:rsidR="00554073" w:rsidRPr="00290933">
        <w:rPr>
          <w:rFonts w:ascii="Times New Roman" w:hAnsi="Times New Roman" w:cs="Times New Roman"/>
        </w:rPr>
        <w:t xml:space="preserve"> Atlasu</w:t>
      </w:r>
      <w:r w:rsidR="00924BB2" w:rsidRPr="00290933">
        <w:rPr>
          <w:rFonts w:ascii="Times New Roman" w:hAnsi="Times New Roman" w:cs="Times New Roman"/>
        </w:rPr>
        <w:t xml:space="preserve"> stanowi: </w:t>
      </w:r>
      <w:r w:rsidR="00554073" w:rsidRPr="00290933">
        <w:rPr>
          <w:rFonts w:ascii="Times New Roman" w:hAnsi="Times New Roman" w:cs="Times New Roman"/>
        </w:rPr>
        <w:t xml:space="preserve">34 mapy + </w:t>
      </w:r>
      <w:r w:rsidR="00347FFD" w:rsidRPr="00290933">
        <w:rPr>
          <w:rFonts w:ascii="Times New Roman" w:hAnsi="Times New Roman" w:cs="Times New Roman"/>
        </w:rPr>
        <w:t>3</w:t>
      </w:r>
      <w:r w:rsidR="00554073" w:rsidRPr="00290933">
        <w:rPr>
          <w:rFonts w:ascii="Times New Roman" w:hAnsi="Times New Roman" w:cs="Times New Roman"/>
        </w:rPr>
        <w:t xml:space="preserve"> </w:t>
      </w:r>
      <w:r w:rsidR="00924BB2" w:rsidRPr="00290933">
        <w:rPr>
          <w:rFonts w:ascii="Times New Roman" w:hAnsi="Times New Roman" w:cs="Times New Roman"/>
        </w:rPr>
        <w:t>plansze +</w:t>
      </w:r>
      <w:r w:rsidR="00554073" w:rsidRPr="00290933">
        <w:rPr>
          <w:rFonts w:ascii="Times New Roman" w:hAnsi="Times New Roman" w:cs="Times New Roman"/>
        </w:rPr>
        <w:t xml:space="preserve"> </w:t>
      </w:r>
      <w:r w:rsidR="0030439C" w:rsidRPr="00290933">
        <w:rPr>
          <w:rFonts w:ascii="Times New Roman" w:hAnsi="Times New Roman" w:cs="Times New Roman"/>
        </w:rPr>
        <w:t>4</w:t>
      </w:r>
      <w:r w:rsidR="00554073" w:rsidRPr="00290933">
        <w:rPr>
          <w:rFonts w:ascii="Times New Roman" w:hAnsi="Times New Roman" w:cs="Times New Roman"/>
        </w:rPr>
        <w:t xml:space="preserve"> załącznik</w:t>
      </w:r>
      <w:r w:rsidR="0030439C" w:rsidRPr="00290933">
        <w:rPr>
          <w:rFonts w:ascii="Times New Roman" w:hAnsi="Times New Roman" w:cs="Times New Roman"/>
        </w:rPr>
        <w:t>i</w:t>
      </w:r>
      <w:r w:rsidR="00924BB2" w:rsidRPr="00290933">
        <w:rPr>
          <w:rFonts w:ascii="Times New Roman" w:hAnsi="Times New Roman" w:cs="Times New Roman"/>
        </w:rPr>
        <w:t>,</w:t>
      </w:r>
      <w:r w:rsidR="00554073" w:rsidRPr="00290933">
        <w:rPr>
          <w:rFonts w:ascii="Times New Roman" w:hAnsi="Times New Roman" w:cs="Times New Roman"/>
        </w:rPr>
        <w:t xml:space="preserve"> umieszczony w dwóch teczkach (Tom I i Tom II)</w:t>
      </w:r>
      <w:r w:rsidR="00924BB2" w:rsidRPr="00290933">
        <w:rPr>
          <w:rFonts w:ascii="Times New Roman" w:hAnsi="Times New Roman" w:cs="Times New Roman"/>
        </w:rPr>
        <w:t>.</w:t>
      </w:r>
    </w:p>
    <w:p w14:paraId="1FB60BAA" w14:textId="23AD4A05" w:rsidR="004E0A6B" w:rsidRPr="00290933" w:rsidRDefault="00924BB2" w:rsidP="00290933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</w:rPr>
        <w:t>D</w:t>
      </w:r>
      <w:r w:rsidR="00F933EC" w:rsidRPr="00290933">
        <w:rPr>
          <w:rFonts w:ascii="Times New Roman" w:hAnsi="Times New Roman" w:cs="Times New Roman"/>
        </w:rPr>
        <w:t xml:space="preserve">ostarczenie </w:t>
      </w:r>
      <w:r w:rsidR="0030439C" w:rsidRPr="00290933">
        <w:rPr>
          <w:rFonts w:ascii="Times New Roman" w:hAnsi="Times New Roman" w:cs="Times New Roman"/>
        </w:rPr>
        <w:t xml:space="preserve">całego nakładu </w:t>
      </w:r>
      <w:r w:rsidR="00F933EC" w:rsidRPr="00290933">
        <w:rPr>
          <w:rFonts w:ascii="Times New Roman" w:hAnsi="Times New Roman" w:cs="Times New Roman"/>
        </w:rPr>
        <w:t>A</w:t>
      </w:r>
      <w:r w:rsidR="00BD1C3C" w:rsidRPr="00290933">
        <w:rPr>
          <w:rFonts w:ascii="Times New Roman" w:hAnsi="Times New Roman" w:cs="Times New Roman"/>
        </w:rPr>
        <w:t xml:space="preserve">tlasu </w:t>
      </w:r>
      <w:r w:rsidR="004054D3" w:rsidRPr="00290933">
        <w:rPr>
          <w:rFonts w:ascii="Times New Roman" w:hAnsi="Times New Roman" w:cs="Times New Roman"/>
        </w:rPr>
        <w:t>(20</w:t>
      </w:r>
      <w:r w:rsidR="0030439C" w:rsidRPr="00290933">
        <w:rPr>
          <w:rFonts w:ascii="Times New Roman" w:hAnsi="Times New Roman" w:cs="Times New Roman"/>
        </w:rPr>
        <w:t xml:space="preserve">0 egz.) </w:t>
      </w:r>
      <w:r w:rsidR="00BD1C3C" w:rsidRPr="00290933">
        <w:rPr>
          <w:rFonts w:ascii="Times New Roman" w:hAnsi="Times New Roman" w:cs="Times New Roman"/>
        </w:rPr>
        <w:t>do siedziby Zamawiającego tj. Główny Urząd Geodezji i Kartografii, ul. J. Olbrachta 94B, 01-102 Warszawa</w:t>
      </w:r>
      <w:r w:rsidR="00AD2669" w:rsidRPr="00290933">
        <w:rPr>
          <w:rFonts w:ascii="Times New Roman" w:hAnsi="Times New Roman" w:cs="Times New Roman"/>
        </w:rPr>
        <w:t>, w godzinach otwarcia</w:t>
      </w:r>
      <w:r w:rsidR="002E39AF" w:rsidRPr="00290933">
        <w:rPr>
          <w:rFonts w:ascii="Times New Roman" w:hAnsi="Times New Roman" w:cs="Times New Roman"/>
        </w:rPr>
        <w:t xml:space="preserve"> Urzędu tj. 8.15 – 16.15.</w:t>
      </w:r>
    </w:p>
    <w:p w14:paraId="25EA4D5B" w14:textId="3D76C54F" w:rsidR="00DB74C4" w:rsidRPr="00290933" w:rsidRDefault="008B33F8" w:rsidP="009B2A97">
      <w:pPr>
        <w:pStyle w:val="Akapitzlist"/>
        <w:numPr>
          <w:ilvl w:val="0"/>
          <w:numId w:val="1"/>
        </w:numPr>
        <w:tabs>
          <w:tab w:val="left" w:pos="284"/>
        </w:tabs>
        <w:ind w:left="0" w:firstLine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W</w:t>
      </w:r>
      <w:r w:rsidR="00DB74C4" w:rsidRPr="00290933">
        <w:rPr>
          <w:rFonts w:ascii="Times New Roman" w:hAnsi="Times New Roman" w:cs="Times New Roman"/>
          <w:b/>
        </w:rPr>
        <w:t xml:space="preserve">ytyczne do druku </w:t>
      </w:r>
      <w:r w:rsidR="009D3A46" w:rsidRPr="00290933">
        <w:rPr>
          <w:rFonts w:ascii="Times New Roman" w:hAnsi="Times New Roman" w:cs="Times New Roman"/>
          <w:b/>
        </w:rPr>
        <w:t>map</w:t>
      </w:r>
      <w:r w:rsidR="00F35162" w:rsidRPr="00290933">
        <w:rPr>
          <w:rFonts w:ascii="Times New Roman" w:hAnsi="Times New Roman" w:cs="Times New Roman"/>
          <w:b/>
        </w:rPr>
        <w:t xml:space="preserve"> i plansz</w:t>
      </w:r>
      <w:r w:rsidR="00111BD5" w:rsidRPr="00290933">
        <w:rPr>
          <w:rFonts w:ascii="Times New Roman" w:hAnsi="Times New Roman" w:cs="Times New Roman"/>
          <w:b/>
        </w:rPr>
        <w:t>:</w:t>
      </w:r>
    </w:p>
    <w:p w14:paraId="28A6524F" w14:textId="66B930D4" w:rsidR="00477CDA" w:rsidRPr="00290933" w:rsidRDefault="00477CDA" w:rsidP="009B2A97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eastAsiaTheme="minorHAnsi" w:hAnsi="Times New Roman" w:cs="Times New Roman"/>
        </w:rPr>
        <w:t xml:space="preserve">Zamawiający przekaże Wykonawcy pliki graficzne, zgodnie, z którymi zostanie wykonany druku Atlasu geograficznego Polski (pliki map w formacie  CDR, PDF, JPG i TIFF oraz pliki plansz </w:t>
      </w:r>
      <w:r w:rsidR="00290933">
        <w:rPr>
          <w:rFonts w:ascii="Times New Roman" w:eastAsiaTheme="minorHAnsi" w:hAnsi="Times New Roman" w:cs="Times New Roman"/>
        </w:rPr>
        <w:br/>
      </w:r>
      <w:r w:rsidRPr="00290933">
        <w:rPr>
          <w:rFonts w:ascii="Times New Roman" w:eastAsiaTheme="minorHAnsi" w:hAnsi="Times New Roman" w:cs="Times New Roman"/>
        </w:rPr>
        <w:t>w formacie CDR i PDF).</w:t>
      </w:r>
    </w:p>
    <w:p w14:paraId="0FB067A9" w14:textId="77777777" w:rsidR="00602B62" w:rsidRPr="00290933" w:rsidRDefault="00602B62" w:rsidP="009B2A97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eastAsiaTheme="minorHAnsi" w:hAnsi="Times New Roman" w:cs="Times New Roman"/>
        </w:rPr>
        <w:t xml:space="preserve">Do plików graficznych warstwy reliefowej przekazanych przez Zamawiającego, Wykonawca wykona matrycę, która jest podstawą do wykonywania tłoczeń warstwy arkuszy przeznaczonej dla odbiorcy niewidomego. </w:t>
      </w:r>
    </w:p>
    <w:p w14:paraId="7D857264" w14:textId="2CAC3D52" w:rsidR="00DE5F29" w:rsidRPr="00290933" w:rsidRDefault="00AC415E" w:rsidP="00290933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eastAsiaTheme="minorHAnsi" w:hAnsi="Times New Roman" w:cs="Times New Roman"/>
        </w:rPr>
        <w:t xml:space="preserve">Pliki </w:t>
      </w:r>
      <w:r w:rsidR="00347FFD" w:rsidRPr="00290933">
        <w:rPr>
          <w:rFonts w:ascii="Times New Roman" w:eastAsiaTheme="minorHAnsi" w:hAnsi="Times New Roman" w:cs="Times New Roman"/>
        </w:rPr>
        <w:t>graficzne przekazane przez Zamawiającego</w:t>
      </w:r>
      <w:r w:rsidRPr="00290933">
        <w:rPr>
          <w:rFonts w:ascii="Times New Roman" w:eastAsiaTheme="minorHAnsi" w:hAnsi="Times New Roman" w:cs="Times New Roman"/>
        </w:rPr>
        <w:t xml:space="preserve"> wykonane są z użyciem czcionki</w:t>
      </w:r>
      <w:r w:rsidR="00DE5F29" w:rsidRPr="00290933">
        <w:rPr>
          <w:rFonts w:ascii="Times New Roman" w:eastAsiaTheme="minorHAnsi" w:hAnsi="Times New Roman" w:cs="Times New Roman"/>
        </w:rPr>
        <w:t xml:space="preserve"> </w:t>
      </w:r>
      <w:r w:rsidRPr="00290933">
        <w:rPr>
          <w:rFonts w:ascii="Times New Roman" w:eastAsiaTheme="minorHAnsi" w:hAnsi="Times New Roman" w:cs="Times New Roman"/>
        </w:rPr>
        <w:t xml:space="preserve">Mini Braille Fonts i Poland Braille </w:t>
      </w:r>
      <w:r w:rsidR="000D6FAF" w:rsidRPr="00290933">
        <w:rPr>
          <w:rFonts w:ascii="Times New Roman" w:eastAsiaTheme="minorHAnsi" w:hAnsi="Times New Roman" w:cs="Times New Roman"/>
        </w:rPr>
        <w:t>Fonts.</w:t>
      </w:r>
      <w:r w:rsidR="00DE5F29" w:rsidRPr="00290933">
        <w:rPr>
          <w:rFonts w:ascii="Times New Roman" w:eastAsiaTheme="minorHAnsi" w:hAnsi="Times New Roman" w:cs="Times New Roman"/>
        </w:rPr>
        <w:t xml:space="preserve"> </w:t>
      </w:r>
      <w:r w:rsidR="00727215" w:rsidRPr="00290933">
        <w:rPr>
          <w:rFonts w:ascii="Times New Roman" w:eastAsiaTheme="minorHAnsi" w:hAnsi="Times New Roman" w:cs="Times New Roman"/>
        </w:rPr>
        <w:t xml:space="preserve">Czcionki na wydrukowanych mapach i planszach muszą spełniać </w:t>
      </w:r>
      <w:r w:rsidR="00AF69D9" w:rsidRPr="00290933">
        <w:rPr>
          <w:rFonts w:ascii="Times New Roman" w:eastAsiaTheme="minorHAnsi" w:hAnsi="Times New Roman" w:cs="Times New Roman"/>
        </w:rPr>
        <w:t>parametry</w:t>
      </w:r>
      <w:r w:rsidR="00727215" w:rsidRPr="00290933">
        <w:rPr>
          <w:rFonts w:ascii="Times New Roman" w:eastAsiaTheme="minorHAnsi" w:hAnsi="Times New Roman" w:cs="Times New Roman"/>
        </w:rPr>
        <w:t xml:space="preserve"> </w:t>
      </w:r>
      <w:r w:rsidR="00D14B2C" w:rsidRPr="00290933">
        <w:rPr>
          <w:rFonts w:ascii="Times New Roman" w:eastAsiaTheme="minorHAnsi" w:hAnsi="Times New Roman" w:cs="Times New Roman"/>
        </w:rPr>
        <w:t>czcionki</w:t>
      </w:r>
      <w:r w:rsidR="00DE5F29" w:rsidRPr="00290933">
        <w:rPr>
          <w:rFonts w:ascii="Times New Roman" w:eastAsiaTheme="minorHAnsi" w:hAnsi="Times New Roman" w:cs="Times New Roman"/>
        </w:rPr>
        <w:t xml:space="preserve"> Standard Marburg Medium</w:t>
      </w:r>
      <w:r w:rsidR="000D6FAF" w:rsidRPr="00290933">
        <w:rPr>
          <w:rFonts w:ascii="Times New Roman" w:eastAsiaTheme="minorHAnsi" w:hAnsi="Times New Roman" w:cs="Times New Roman"/>
        </w:rPr>
        <w:t>.</w:t>
      </w:r>
    </w:p>
    <w:p w14:paraId="038268C8" w14:textId="77777777" w:rsidR="004E2D20" w:rsidRPr="00290933" w:rsidRDefault="003A34AE" w:rsidP="009B2A97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eastAsiaTheme="minorHAnsi" w:hAnsi="Times New Roman" w:cs="Times New Roman"/>
        </w:rPr>
        <w:t xml:space="preserve">Tłoczenie warstwy reliefowej odbywa się w technologii termoformowania na materiale plastycznym. </w:t>
      </w:r>
    </w:p>
    <w:p w14:paraId="3CFA7D46" w14:textId="15692BC5" w:rsidR="004E2D20" w:rsidRPr="00290933" w:rsidRDefault="004E2D20" w:rsidP="00290933">
      <w:pPr>
        <w:pStyle w:val="ox-ac88c06461-msolistparagraph"/>
        <w:numPr>
          <w:ilvl w:val="0"/>
          <w:numId w:val="2"/>
        </w:numPr>
        <w:spacing w:before="0" w:beforeAutospacing="0" w:after="120" w:afterAutospacing="0" w:line="276" w:lineRule="auto"/>
        <w:ind w:left="284" w:hanging="284"/>
        <w:jc w:val="both"/>
        <w:rPr>
          <w:sz w:val="22"/>
          <w:szCs w:val="22"/>
        </w:rPr>
      </w:pPr>
      <w:r w:rsidRPr="00290933">
        <w:rPr>
          <w:sz w:val="22"/>
          <w:szCs w:val="22"/>
        </w:rPr>
        <w:t xml:space="preserve">Materiał do druku </w:t>
      </w:r>
      <w:r w:rsidR="006E744C" w:rsidRPr="00290933">
        <w:rPr>
          <w:sz w:val="22"/>
          <w:szCs w:val="22"/>
        </w:rPr>
        <w:t>warstwy</w:t>
      </w:r>
      <w:r w:rsidRPr="00290933">
        <w:rPr>
          <w:sz w:val="22"/>
          <w:szCs w:val="22"/>
        </w:rPr>
        <w:t xml:space="preserve"> reliefowej: (plastik) przezroczysty, trójwarstwowy materiał plastyczn</w:t>
      </w:r>
      <w:r w:rsidR="008374AC" w:rsidRPr="00290933">
        <w:rPr>
          <w:sz w:val="22"/>
          <w:szCs w:val="22"/>
        </w:rPr>
        <w:t>y</w:t>
      </w:r>
      <w:r w:rsidRPr="00290933">
        <w:rPr>
          <w:sz w:val="22"/>
          <w:szCs w:val="22"/>
        </w:rPr>
        <w:t xml:space="preserve"> politereftalan etylenu, znanego także pod nazwami PET, R-PET, A-PET, o grubości pomiędzy 0,25 do 0,3 mm i gęstości 1,35 g/cm</w:t>
      </w:r>
      <w:r w:rsidRPr="00290933">
        <w:rPr>
          <w:sz w:val="22"/>
          <w:szCs w:val="22"/>
          <w:vertAlign w:val="superscript"/>
        </w:rPr>
        <w:t>3</w:t>
      </w:r>
      <w:r w:rsidRPr="00290933">
        <w:rPr>
          <w:sz w:val="22"/>
          <w:szCs w:val="22"/>
        </w:rPr>
        <w:t>.</w:t>
      </w:r>
    </w:p>
    <w:p w14:paraId="70A4BE3E" w14:textId="77777777" w:rsidR="00A56B33" w:rsidRPr="00290933" w:rsidRDefault="003A34AE" w:rsidP="009B2A97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eastAsiaTheme="minorHAnsi" w:hAnsi="Times New Roman" w:cs="Times New Roman"/>
        </w:rPr>
        <w:t xml:space="preserve">Druk warstwy przeznaczonej dla słabowidzących odbywa się w dowolnej, wybranej technologii druku płaskiego dla widzących. </w:t>
      </w:r>
    </w:p>
    <w:p w14:paraId="7B234C3A" w14:textId="4CDCFD55" w:rsidR="00B777F5" w:rsidRPr="00290933" w:rsidRDefault="009D3A46" w:rsidP="009B2A97">
      <w:pPr>
        <w:pStyle w:val="ox-ac88c06461-msolistparagraph"/>
        <w:numPr>
          <w:ilvl w:val="0"/>
          <w:numId w:val="2"/>
        </w:numPr>
        <w:spacing w:before="0" w:beforeAutospacing="0" w:after="120" w:afterAutospacing="0" w:line="276" w:lineRule="auto"/>
        <w:ind w:left="284" w:hanging="284"/>
        <w:jc w:val="both"/>
        <w:rPr>
          <w:sz w:val="22"/>
          <w:szCs w:val="22"/>
        </w:rPr>
      </w:pPr>
      <w:r w:rsidRPr="00290933">
        <w:rPr>
          <w:rFonts w:eastAsiaTheme="minorHAnsi"/>
          <w:sz w:val="22"/>
          <w:szCs w:val="22"/>
        </w:rPr>
        <w:t>Papier do druku płaskiego</w:t>
      </w:r>
      <w:r w:rsidR="00D26353" w:rsidRPr="00290933">
        <w:rPr>
          <w:rFonts w:eastAsiaTheme="minorHAnsi"/>
          <w:sz w:val="22"/>
          <w:szCs w:val="22"/>
        </w:rPr>
        <w:t>:</w:t>
      </w:r>
      <w:r w:rsidRPr="00290933">
        <w:rPr>
          <w:rFonts w:eastAsiaTheme="minorHAnsi"/>
          <w:sz w:val="22"/>
          <w:szCs w:val="22"/>
        </w:rPr>
        <w:t xml:space="preserve"> </w:t>
      </w:r>
      <w:r w:rsidR="00B96791" w:rsidRPr="00290933">
        <w:rPr>
          <w:rFonts w:eastAsiaTheme="minorHAnsi"/>
          <w:sz w:val="22"/>
          <w:szCs w:val="22"/>
        </w:rPr>
        <w:t xml:space="preserve">kolor biały, gramatura od </w:t>
      </w:r>
      <w:r w:rsidR="00B777F5" w:rsidRPr="00290933">
        <w:rPr>
          <w:sz w:val="22"/>
          <w:szCs w:val="22"/>
        </w:rPr>
        <w:t>1</w:t>
      </w:r>
      <w:r w:rsidR="00672615" w:rsidRPr="00290933">
        <w:rPr>
          <w:sz w:val="22"/>
          <w:szCs w:val="22"/>
        </w:rPr>
        <w:t>8</w:t>
      </w:r>
      <w:r w:rsidR="00B96791" w:rsidRPr="00290933">
        <w:rPr>
          <w:sz w:val="22"/>
          <w:szCs w:val="22"/>
        </w:rPr>
        <w:t>0g/m</w:t>
      </w:r>
      <w:r w:rsidR="00B96791" w:rsidRPr="00290933">
        <w:rPr>
          <w:sz w:val="22"/>
          <w:szCs w:val="22"/>
          <w:vertAlign w:val="superscript"/>
        </w:rPr>
        <w:t>2</w:t>
      </w:r>
      <w:r w:rsidR="00B96791" w:rsidRPr="00290933">
        <w:rPr>
          <w:sz w:val="22"/>
          <w:szCs w:val="22"/>
        </w:rPr>
        <w:t xml:space="preserve"> do 200g/m</w:t>
      </w:r>
      <w:r w:rsidR="00B96791" w:rsidRPr="00290933">
        <w:rPr>
          <w:sz w:val="22"/>
          <w:szCs w:val="22"/>
          <w:vertAlign w:val="superscript"/>
        </w:rPr>
        <w:t xml:space="preserve">2  </w:t>
      </w:r>
      <w:r w:rsidR="00B96791" w:rsidRPr="00290933">
        <w:rPr>
          <w:sz w:val="22"/>
          <w:szCs w:val="22"/>
        </w:rPr>
        <w:t xml:space="preserve">offset </w:t>
      </w:r>
      <w:r w:rsidR="00B777F5" w:rsidRPr="00290933">
        <w:rPr>
          <w:sz w:val="22"/>
          <w:szCs w:val="22"/>
        </w:rPr>
        <w:t xml:space="preserve">np.: papier Amber.  </w:t>
      </w:r>
    </w:p>
    <w:p w14:paraId="4C57B970" w14:textId="71AD9744" w:rsidR="00D04294" w:rsidRPr="00290933" w:rsidRDefault="0015137A" w:rsidP="009B2A97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eastAsiaTheme="minorHAnsi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Wykonawca zapewni </w:t>
      </w:r>
      <w:r w:rsidR="00077B82" w:rsidRPr="00290933">
        <w:rPr>
          <w:rFonts w:ascii="Times New Roman" w:hAnsi="Times New Roman" w:cs="Times New Roman"/>
        </w:rPr>
        <w:t xml:space="preserve">trwałe </w:t>
      </w:r>
      <w:r w:rsidRPr="00290933">
        <w:rPr>
          <w:rFonts w:ascii="Times New Roman" w:hAnsi="Times New Roman" w:cs="Times New Roman"/>
        </w:rPr>
        <w:t xml:space="preserve">sklejenie </w:t>
      </w:r>
      <w:r w:rsidR="00C94284" w:rsidRPr="00290933">
        <w:rPr>
          <w:rFonts w:ascii="Times New Roman" w:hAnsi="Times New Roman" w:cs="Times New Roman"/>
        </w:rPr>
        <w:t xml:space="preserve">i dobre dopasowanie </w:t>
      </w:r>
      <w:r w:rsidRPr="00290933">
        <w:rPr>
          <w:rFonts w:ascii="Times New Roman" w:hAnsi="Times New Roman" w:cs="Times New Roman"/>
        </w:rPr>
        <w:t>arkuszy</w:t>
      </w:r>
      <w:r w:rsidRPr="00290933">
        <w:rPr>
          <w:rFonts w:ascii="Times New Roman" w:eastAsiaTheme="minorHAnsi" w:hAnsi="Times New Roman" w:cs="Times New Roman"/>
        </w:rPr>
        <w:t xml:space="preserve"> </w:t>
      </w:r>
      <w:r w:rsidR="004F2A6B" w:rsidRPr="00290933">
        <w:rPr>
          <w:rFonts w:ascii="Times New Roman" w:eastAsiaTheme="minorHAnsi" w:hAnsi="Times New Roman" w:cs="Times New Roman"/>
        </w:rPr>
        <w:t>warstwy</w:t>
      </w:r>
      <w:r w:rsidRPr="00290933">
        <w:rPr>
          <w:rFonts w:ascii="Times New Roman" w:eastAsiaTheme="minorHAnsi" w:hAnsi="Times New Roman" w:cs="Times New Roman"/>
        </w:rPr>
        <w:t xml:space="preserve"> reliefowej </w:t>
      </w:r>
      <w:r w:rsidR="00AF00B4" w:rsidRPr="00290933">
        <w:rPr>
          <w:rFonts w:ascii="Times New Roman" w:eastAsiaTheme="minorHAnsi" w:hAnsi="Times New Roman" w:cs="Times New Roman"/>
        </w:rPr>
        <w:br/>
      </w:r>
      <w:r w:rsidRPr="00290933">
        <w:rPr>
          <w:rFonts w:ascii="Times New Roman" w:eastAsiaTheme="minorHAnsi" w:hAnsi="Times New Roman" w:cs="Times New Roman"/>
        </w:rPr>
        <w:t xml:space="preserve">i warstwy z </w:t>
      </w:r>
      <w:r w:rsidR="004F2A6B" w:rsidRPr="00290933">
        <w:rPr>
          <w:rFonts w:ascii="Times New Roman" w:eastAsiaTheme="minorHAnsi" w:hAnsi="Times New Roman" w:cs="Times New Roman"/>
        </w:rPr>
        <w:t>drukiem płaskim taśmą dwustronną na wszystkich krawędziach arkusza</w:t>
      </w:r>
      <w:r w:rsidR="00E471D8" w:rsidRPr="00290933">
        <w:rPr>
          <w:rFonts w:ascii="Times New Roman" w:eastAsiaTheme="minorHAnsi" w:hAnsi="Times New Roman" w:cs="Times New Roman"/>
        </w:rPr>
        <w:t xml:space="preserve"> oraz zaokrągli </w:t>
      </w:r>
      <w:r w:rsidR="006309AF" w:rsidRPr="00290933">
        <w:rPr>
          <w:rFonts w:ascii="Times New Roman" w:eastAsiaTheme="minorHAnsi" w:hAnsi="Times New Roman" w:cs="Times New Roman"/>
        </w:rPr>
        <w:t>narożniki</w:t>
      </w:r>
      <w:r w:rsidR="00E471D8" w:rsidRPr="00290933">
        <w:rPr>
          <w:rFonts w:ascii="Times New Roman" w:eastAsiaTheme="minorHAnsi" w:hAnsi="Times New Roman" w:cs="Times New Roman"/>
        </w:rPr>
        <w:t xml:space="preserve"> arkusz</w:t>
      </w:r>
      <w:r w:rsidR="006309AF" w:rsidRPr="00290933">
        <w:rPr>
          <w:rFonts w:ascii="Times New Roman" w:eastAsiaTheme="minorHAnsi" w:hAnsi="Times New Roman" w:cs="Times New Roman"/>
        </w:rPr>
        <w:t>y map i plansz</w:t>
      </w:r>
      <w:r w:rsidR="004F2A6B" w:rsidRPr="00290933">
        <w:rPr>
          <w:rFonts w:ascii="Times New Roman" w:eastAsiaTheme="minorHAnsi" w:hAnsi="Times New Roman" w:cs="Times New Roman"/>
        </w:rPr>
        <w:t>. Obszar</w:t>
      </w:r>
      <w:r w:rsidRPr="00290933">
        <w:rPr>
          <w:rFonts w:ascii="Times New Roman" w:eastAsiaTheme="minorHAnsi" w:hAnsi="Times New Roman" w:cs="Times New Roman"/>
        </w:rPr>
        <w:t>/szerokość</w:t>
      </w:r>
      <w:r w:rsidR="004F2A6B" w:rsidRPr="00290933">
        <w:rPr>
          <w:rFonts w:ascii="Times New Roman" w:eastAsiaTheme="minorHAnsi" w:hAnsi="Times New Roman" w:cs="Times New Roman"/>
        </w:rPr>
        <w:t xml:space="preserve"> klejenia </w:t>
      </w:r>
      <w:r w:rsidR="002A37DB" w:rsidRPr="00290933">
        <w:rPr>
          <w:rFonts w:ascii="Times New Roman" w:eastAsiaTheme="minorHAnsi" w:hAnsi="Times New Roman" w:cs="Times New Roman"/>
        </w:rPr>
        <w:t>5 mm.</w:t>
      </w:r>
    </w:p>
    <w:p w14:paraId="5268EA7B" w14:textId="77777777" w:rsidR="0039160C" w:rsidRPr="00290933" w:rsidRDefault="0039160C" w:rsidP="00290933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 xml:space="preserve">Warunki wykonania druku płaskiego: </w:t>
      </w:r>
    </w:p>
    <w:p w14:paraId="59DA0BE3" w14:textId="77777777" w:rsidR="00E74BEA" w:rsidRPr="00290933" w:rsidRDefault="0039160C" w:rsidP="009B2A97">
      <w:pPr>
        <w:pStyle w:val="Akapitzlist"/>
        <w:numPr>
          <w:ilvl w:val="1"/>
          <w:numId w:val="2"/>
        </w:numPr>
        <w:spacing w:after="0"/>
        <w:ind w:left="992" w:hanging="425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k</w:t>
      </w:r>
      <w:r w:rsidR="00653F21" w:rsidRPr="00290933">
        <w:rPr>
          <w:rFonts w:ascii="Times New Roman" w:hAnsi="Times New Roman" w:cs="Times New Roman"/>
          <w:lang w:eastAsia="pl-PL"/>
        </w:rPr>
        <w:t xml:space="preserve">olorystyka map </w:t>
      </w:r>
      <w:r w:rsidR="001B3DE5" w:rsidRPr="00290933">
        <w:rPr>
          <w:rFonts w:ascii="Times New Roman" w:hAnsi="Times New Roman" w:cs="Times New Roman"/>
          <w:lang w:eastAsia="pl-PL"/>
        </w:rPr>
        <w:t xml:space="preserve">i plansz </w:t>
      </w:r>
      <w:r w:rsidR="00653F21" w:rsidRPr="00290933">
        <w:rPr>
          <w:rFonts w:ascii="Times New Roman" w:hAnsi="Times New Roman" w:cs="Times New Roman"/>
          <w:lang w:eastAsia="pl-PL"/>
        </w:rPr>
        <w:t>ma być zgodna z plikami przekazanymi przez Zamawiającego</w:t>
      </w:r>
      <w:r w:rsidRPr="00290933">
        <w:rPr>
          <w:rFonts w:ascii="Times New Roman" w:hAnsi="Times New Roman" w:cs="Times New Roman"/>
          <w:lang w:eastAsia="pl-PL"/>
        </w:rPr>
        <w:t>,</w:t>
      </w:r>
    </w:p>
    <w:p w14:paraId="16793AE5" w14:textId="7EC0DABC" w:rsidR="00672615" w:rsidRPr="00290933" w:rsidRDefault="007704D5" w:rsidP="009B2A97">
      <w:pPr>
        <w:pStyle w:val="Akapitzlist"/>
        <w:numPr>
          <w:ilvl w:val="1"/>
          <w:numId w:val="2"/>
        </w:numPr>
        <w:spacing w:after="0"/>
        <w:ind w:left="992" w:hanging="425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Z</w:t>
      </w:r>
      <w:r w:rsidR="00672615" w:rsidRPr="00290933">
        <w:rPr>
          <w:rFonts w:ascii="Times New Roman" w:hAnsi="Times New Roman" w:cs="Times New Roman"/>
          <w:lang w:eastAsia="pl-PL"/>
        </w:rPr>
        <w:t xml:space="preserve">amawiający dopuszcza </w:t>
      </w:r>
      <w:r w:rsidR="00E74BEA" w:rsidRPr="00290933">
        <w:rPr>
          <w:rFonts w:ascii="Times New Roman" w:hAnsi="Times New Roman" w:cs="Times New Roman"/>
          <w:lang w:eastAsia="pl-PL"/>
        </w:rPr>
        <w:t xml:space="preserve">ewentualną </w:t>
      </w:r>
      <w:r w:rsidR="00672615" w:rsidRPr="00290933">
        <w:rPr>
          <w:rFonts w:ascii="Times New Roman" w:hAnsi="Times New Roman" w:cs="Times New Roman"/>
          <w:lang w:eastAsia="pl-PL"/>
        </w:rPr>
        <w:t xml:space="preserve">zmianę </w:t>
      </w:r>
      <w:r w:rsidR="00AF00B4" w:rsidRPr="00290933">
        <w:rPr>
          <w:rFonts w:ascii="Times New Roman" w:hAnsi="Times New Roman" w:cs="Times New Roman"/>
          <w:lang w:eastAsia="pl-PL"/>
        </w:rPr>
        <w:t xml:space="preserve">odcienia i natężenia danej barwy tylko </w:t>
      </w:r>
      <w:r w:rsidR="00290933">
        <w:rPr>
          <w:rFonts w:ascii="Times New Roman" w:hAnsi="Times New Roman" w:cs="Times New Roman"/>
          <w:lang w:eastAsia="pl-PL"/>
        </w:rPr>
        <w:br/>
      </w:r>
      <w:r w:rsidR="00AF00B4" w:rsidRPr="00290933">
        <w:rPr>
          <w:rFonts w:ascii="Times New Roman" w:hAnsi="Times New Roman" w:cs="Times New Roman"/>
          <w:lang w:eastAsia="pl-PL"/>
        </w:rPr>
        <w:t>w przypadku gdy zachowana zostanie odpowiednia kontrastowość i czytelność dla osób słabowidzących,</w:t>
      </w:r>
    </w:p>
    <w:p w14:paraId="6DECD1AC" w14:textId="47946B03" w:rsidR="005013E3" w:rsidRPr="00290933" w:rsidRDefault="007704D5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k</w:t>
      </w:r>
      <w:r w:rsidR="0077405F" w:rsidRPr="00290933">
        <w:rPr>
          <w:sz w:val="22"/>
          <w:szCs w:val="22"/>
        </w:rPr>
        <w:t>olorystyka</w:t>
      </w:r>
      <w:r w:rsidR="005013E3" w:rsidRPr="00290933">
        <w:rPr>
          <w:sz w:val="22"/>
          <w:szCs w:val="22"/>
        </w:rPr>
        <w:t xml:space="preserve"> zastosowana do prezentowania danych treści na mapie </w:t>
      </w:r>
      <w:r w:rsidR="0077405F" w:rsidRPr="00290933">
        <w:rPr>
          <w:sz w:val="22"/>
          <w:szCs w:val="22"/>
        </w:rPr>
        <w:t xml:space="preserve"> musi być jednakowa </w:t>
      </w:r>
      <w:r w:rsidR="00290933">
        <w:rPr>
          <w:sz w:val="22"/>
          <w:szCs w:val="22"/>
        </w:rPr>
        <w:br/>
      </w:r>
      <w:r w:rsidR="0077405F" w:rsidRPr="00290933">
        <w:rPr>
          <w:sz w:val="22"/>
          <w:szCs w:val="22"/>
        </w:rPr>
        <w:t>w</w:t>
      </w:r>
      <w:r w:rsidRPr="00290933">
        <w:rPr>
          <w:sz w:val="22"/>
          <w:szCs w:val="22"/>
        </w:rPr>
        <w:t xml:space="preserve"> obrębie danej mapy lub planszy</w:t>
      </w:r>
      <w:r w:rsidR="006309AF" w:rsidRPr="00290933">
        <w:rPr>
          <w:sz w:val="22"/>
          <w:szCs w:val="22"/>
        </w:rPr>
        <w:t>,</w:t>
      </w:r>
      <w:r w:rsidRPr="00290933">
        <w:rPr>
          <w:sz w:val="22"/>
          <w:szCs w:val="22"/>
        </w:rPr>
        <w:t xml:space="preserve"> </w:t>
      </w:r>
    </w:p>
    <w:p w14:paraId="5FA586E0" w14:textId="27513C8E" w:rsidR="006309AF" w:rsidRPr="00290933" w:rsidRDefault="007704D5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 xml:space="preserve">kolory prezentujące daną treść </w:t>
      </w:r>
      <w:r w:rsidR="005013E3" w:rsidRPr="00290933">
        <w:rPr>
          <w:sz w:val="22"/>
          <w:szCs w:val="22"/>
        </w:rPr>
        <w:t xml:space="preserve">na mapie muszą być zgodne z kolorami dotyczącymi tego samego elementu treści mapy w legendzie. </w:t>
      </w:r>
    </w:p>
    <w:p w14:paraId="4E8D0EAC" w14:textId="2CC148F1" w:rsidR="00113EEC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druk płaski musi być wykonany p</w:t>
      </w:r>
      <w:r w:rsidR="00653F21" w:rsidRPr="00290933">
        <w:rPr>
          <w:sz w:val="22"/>
          <w:szCs w:val="22"/>
        </w:rPr>
        <w:t>recyzyjne i starann</w:t>
      </w:r>
      <w:r w:rsidRPr="00290933">
        <w:rPr>
          <w:sz w:val="22"/>
          <w:szCs w:val="22"/>
        </w:rPr>
        <w:t>i</w:t>
      </w:r>
      <w:r w:rsidR="00653F21" w:rsidRPr="00290933">
        <w:rPr>
          <w:sz w:val="22"/>
          <w:szCs w:val="22"/>
        </w:rPr>
        <w:t>e</w:t>
      </w:r>
      <w:r w:rsidR="00077B82" w:rsidRPr="00290933">
        <w:rPr>
          <w:sz w:val="22"/>
          <w:szCs w:val="22"/>
        </w:rPr>
        <w:t>,</w:t>
      </w:r>
      <w:r w:rsidR="00672615" w:rsidRPr="00290933">
        <w:rPr>
          <w:sz w:val="22"/>
          <w:szCs w:val="22"/>
        </w:rPr>
        <w:t xml:space="preserve"> bez ubytków kolorystycznych</w:t>
      </w:r>
      <w:r w:rsidR="00AF00B4" w:rsidRPr="00290933">
        <w:rPr>
          <w:sz w:val="22"/>
          <w:szCs w:val="22"/>
        </w:rPr>
        <w:t>, bez</w:t>
      </w:r>
      <w:r w:rsidR="00077B82" w:rsidRPr="00290933">
        <w:rPr>
          <w:sz w:val="22"/>
          <w:szCs w:val="22"/>
        </w:rPr>
        <w:t xml:space="preserve"> zniekształceń </w:t>
      </w:r>
      <w:r w:rsidR="004E0A6B" w:rsidRPr="00290933">
        <w:rPr>
          <w:sz w:val="22"/>
          <w:szCs w:val="22"/>
        </w:rPr>
        <w:t xml:space="preserve">i przesunięć </w:t>
      </w:r>
      <w:r w:rsidR="00077B82" w:rsidRPr="00290933">
        <w:rPr>
          <w:sz w:val="22"/>
          <w:szCs w:val="22"/>
        </w:rPr>
        <w:t>w druku</w:t>
      </w:r>
      <w:r w:rsidR="00113EEC" w:rsidRPr="00290933">
        <w:rPr>
          <w:sz w:val="22"/>
          <w:szCs w:val="22"/>
        </w:rPr>
        <w:t>,</w:t>
      </w:r>
    </w:p>
    <w:p w14:paraId="2DAFD0DD" w14:textId="48204FEF" w:rsidR="00077B82" w:rsidRPr="00290933" w:rsidRDefault="00113EE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after="120" w:line="276" w:lineRule="auto"/>
        <w:ind w:left="992" w:hanging="425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 xml:space="preserve">wszystkie elementy na mapach i planszach </w:t>
      </w:r>
      <w:r w:rsidR="00672615" w:rsidRPr="00290933">
        <w:rPr>
          <w:sz w:val="22"/>
          <w:szCs w:val="22"/>
        </w:rPr>
        <w:t>muszą być</w:t>
      </w:r>
      <w:r w:rsidRPr="00290933">
        <w:rPr>
          <w:sz w:val="22"/>
          <w:szCs w:val="22"/>
        </w:rPr>
        <w:t xml:space="preserve"> czytelne</w:t>
      </w:r>
      <w:r w:rsidR="00672615" w:rsidRPr="00290933">
        <w:rPr>
          <w:sz w:val="22"/>
          <w:szCs w:val="22"/>
        </w:rPr>
        <w:t xml:space="preserve"> dla osób słabowidzących</w:t>
      </w:r>
      <w:r w:rsidR="007704D5" w:rsidRPr="00290933">
        <w:rPr>
          <w:sz w:val="22"/>
          <w:szCs w:val="22"/>
        </w:rPr>
        <w:t>.</w:t>
      </w:r>
    </w:p>
    <w:p w14:paraId="4CEC8281" w14:textId="77777777" w:rsidR="00DB74C4" w:rsidRPr="00290933" w:rsidRDefault="0015137A" w:rsidP="00290933">
      <w:pPr>
        <w:pStyle w:val="Akapitzlist"/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lastRenderedPageBreak/>
        <w:t xml:space="preserve">Warunki wykonania druku wypukłego: </w:t>
      </w:r>
    </w:p>
    <w:p w14:paraId="28576F00" w14:textId="77777777" w:rsidR="006E2A6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  <w:lang w:val="en-US"/>
        </w:rPr>
      </w:pPr>
      <w:r w:rsidRPr="00290933">
        <w:rPr>
          <w:sz w:val="22"/>
          <w:szCs w:val="22"/>
        </w:rPr>
        <w:t>p</w:t>
      </w:r>
      <w:r w:rsidR="006E2A6A" w:rsidRPr="00290933">
        <w:rPr>
          <w:sz w:val="22"/>
          <w:szCs w:val="22"/>
        </w:rPr>
        <w:t>arametry</w:t>
      </w:r>
      <w:r w:rsidR="00A662DB" w:rsidRPr="00290933">
        <w:rPr>
          <w:sz w:val="22"/>
          <w:szCs w:val="22"/>
        </w:rPr>
        <w:t xml:space="preserve"> Braj</w:t>
      </w:r>
      <w:r w:rsidR="006E2A6A" w:rsidRPr="00290933">
        <w:rPr>
          <w:sz w:val="22"/>
          <w:szCs w:val="22"/>
        </w:rPr>
        <w:t>la</w:t>
      </w:r>
      <w:r w:rsidR="0015137A" w:rsidRPr="00290933">
        <w:rPr>
          <w:sz w:val="22"/>
          <w:szCs w:val="22"/>
          <w:lang w:val="en-US"/>
        </w:rPr>
        <w:t xml:space="preserve">: </w:t>
      </w:r>
      <w:r w:rsidR="006E2A6A" w:rsidRPr="00290933">
        <w:rPr>
          <w:b/>
          <w:sz w:val="22"/>
          <w:szCs w:val="22"/>
          <w:lang w:val="en-US"/>
        </w:rPr>
        <w:t>Standard Marburg Medium</w:t>
      </w:r>
      <w:r w:rsidRPr="00290933">
        <w:rPr>
          <w:sz w:val="22"/>
          <w:szCs w:val="22"/>
          <w:lang w:val="en-US"/>
        </w:rPr>
        <w:t>,</w:t>
      </w:r>
    </w:p>
    <w:p w14:paraId="3D4A0833" w14:textId="78623066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druk wypukły musi być wykonany precyzyjne i starannie,</w:t>
      </w:r>
      <w:r w:rsidR="0015137A" w:rsidRPr="00290933">
        <w:rPr>
          <w:sz w:val="22"/>
          <w:szCs w:val="22"/>
        </w:rPr>
        <w:t xml:space="preserve"> </w:t>
      </w:r>
    </w:p>
    <w:p w14:paraId="22AD59F1" w14:textId="4DFD768F" w:rsidR="001B3DE5" w:rsidRPr="00290933" w:rsidRDefault="001B3DE5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 xml:space="preserve">stałe odległości między punktami i wierszami zapisu w </w:t>
      </w:r>
      <w:r w:rsidR="00AF00B4" w:rsidRPr="00290933">
        <w:rPr>
          <w:sz w:val="22"/>
          <w:szCs w:val="22"/>
        </w:rPr>
        <w:t>Brajlu</w:t>
      </w:r>
      <w:r w:rsidRPr="00290933">
        <w:rPr>
          <w:sz w:val="22"/>
          <w:szCs w:val="22"/>
        </w:rPr>
        <w:t>,</w:t>
      </w:r>
    </w:p>
    <w:p w14:paraId="5C296504" w14:textId="49E147E4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p</w:t>
      </w:r>
      <w:r w:rsidR="0015137A" w:rsidRPr="00290933">
        <w:rPr>
          <w:sz w:val="22"/>
          <w:szCs w:val="22"/>
        </w:rPr>
        <w:t>unkty b</w:t>
      </w:r>
      <w:r w:rsidR="006E2A6A" w:rsidRPr="00290933">
        <w:rPr>
          <w:sz w:val="22"/>
          <w:szCs w:val="22"/>
        </w:rPr>
        <w:t>rajlowskie o jednakowej stałej</w:t>
      </w:r>
      <w:r w:rsidR="0015137A" w:rsidRPr="00290933">
        <w:rPr>
          <w:sz w:val="22"/>
          <w:szCs w:val="22"/>
        </w:rPr>
        <w:t xml:space="preserve"> wielkości na cał</w:t>
      </w:r>
      <w:r w:rsidR="006E2A6A" w:rsidRPr="00290933">
        <w:rPr>
          <w:sz w:val="22"/>
          <w:szCs w:val="22"/>
        </w:rPr>
        <w:t xml:space="preserve">ej powierzchni </w:t>
      </w:r>
      <w:r w:rsidR="00640FD1" w:rsidRPr="00290933">
        <w:rPr>
          <w:sz w:val="22"/>
          <w:szCs w:val="22"/>
        </w:rPr>
        <w:t xml:space="preserve">map, </w:t>
      </w:r>
      <w:r w:rsidR="00653F21" w:rsidRPr="00290933">
        <w:rPr>
          <w:sz w:val="22"/>
          <w:szCs w:val="22"/>
        </w:rPr>
        <w:t>plansz</w:t>
      </w:r>
      <w:r w:rsidR="00640FD1" w:rsidRPr="00290933">
        <w:rPr>
          <w:sz w:val="22"/>
          <w:szCs w:val="22"/>
        </w:rPr>
        <w:t xml:space="preserve"> </w:t>
      </w:r>
      <w:r w:rsidR="00640FD1" w:rsidRPr="00290933">
        <w:rPr>
          <w:sz w:val="22"/>
          <w:szCs w:val="22"/>
        </w:rPr>
        <w:br/>
        <w:t>i nakładkach na teczkach,</w:t>
      </w:r>
    </w:p>
    <w:p w14:paraId="3B153826" w14:textId="6809D8B8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p</w:t>
      </w:r>
      <w:r w:rsidR="0015137A" w:rsidRPr="00290933">
        <w:rPr>
          <w:sz w:val="22"/>
          <w:szCs w:val="22"/>
        </w:rPr>
        <w:t>ismo Bra</w:t>
      </w:r>
      <w:r w:rsidR="008F2183" w:rsidRPr="00290933">
        <w:rPr>
          <w:sz w:val="22"/>
          <w:szCs w:val="22"/>
        </w:rPr>
        <w:t>j</w:t>
      </w:r>
      <w:r w:rsidR="0015137A" w:rsidRPr="00290933">
        <w:rPr>
          <w:sz w:val="22"/>
          <w:szCs w:val="22"/>
        </w:rPr>
        <w:t xml:space="preserve">la </w:t>
      </w:r>
      <w:r w:rsidR="00EA3339" w:rsidRPr="00290933">
        <w:rPr>
          <w:sz w:val="22"/>
          <w:szCs w:val="22"/>
        </w:rPr>
        <w:t xml:space="preserve">o jednakowych parametrach w obrębie każdej </w:t>
      </w:r>
      <w:r w:rsidR="00A85D6C" w:rsidRPr="00290933">
        <w:rPr>
          <w:sz w:val="22"/>
          <w:szCs w:val="22"/>
        </w:rPr>
        <w:t xml:space="preserve">części </w:t>
      </w:r>
      <w:r w:rsidR="00EA3339" w:rsidRPr="00290933">
        <w:rPr>
          <w:sz w:val="22"/>
          <w:szCs w:val="22"/>
        </w:rPr>
        <w:t>mapy i planszy oraz wszystkich plansz i map w Atlasie</w:t>
      </w:r>
      <w:r w:rsidR="009E7E17" w:rsidRPr="00290933">
        <w:rPr>
          <w:sz w:val="22"/>
          <w:szCs w:val="22"/>
        </w:rPr>
        <w:t>,</w:t>
      </w:r>
      <w:r w:rsidR="00640FD1" w:rsidRPr="00290933">
        <w:rPr>
          <w:sz w:val="22"/>
          <w:szCs w:val="22"/>
        </w:rPr>
        <w:t xml:space="preserve"> a także na nakładkach na teczkach,</w:t>
      </w:r>
    </w:p>
    <w:p w14:paraId="3817E0A6" w14:textId="3E48A82A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z</w:t>
      </w:r>
      <w:r w:rsidR="0015137A" w:rsidRPr="00290933">
        <w:rPr>
          <w:sz w:val="22"/>
          <w:szCs w:val="22"/>
        </w:rPr>
        <w:t>achowanie wymaganych odstępów między znakami w literach oraz międz</w:t>
      </w:r>
      <w:r w:rsidR="008F2183" w:rsidRPr="00290933">
        <w:rPr>
          <w:sz w:val="22"/>
          <w:szCs w:val="22"/>
        </w:rPr>
        <w:t xml:space="preserve">y literami </w:t>
      </w:r>
      <w:r w:rsidR="00290933">
        <w:rPr>
          <w:sz w:val="22"/>
          <w:szCs w:val="22"/>
        </w:rPr>
        <w:br/>
      </w:r>
      <w:r w:rsidR="008F2183" w:rsidRPr="00290933">
        <w:rPr>
          <w:sz w:val="22"/>
          <w:szCs w:val="22"/>
        </w:rPr>
        <w:t>i wierszami w Braj</w:t>
      </w:r>
      <w:r w:rsidR="009E7E17" w:rsidRPr="00290933">
        <w:rPr>
          <w:sz w:val="22"/>
          <w:szCs w:val="22"/>
        </w:rPr>
        <w:t>lu,</w:t>
      </w:r>
    </w:p>
    <w:p w14:paraId="071207CA" w14:textId="7F8C0D1B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j</w:t>
      </w:r>
      <w:r w:rsidR="00142FBA" w:rsidRPr="00290933">
        <w:rPr>
          <w:sz w:val="22"/>
          <w:szCs w:val="22"/>
        </w:rPr>
        <w:t xml:space="preserve">ednakowa wysokość, grubość i przeźroczystość </w:t>
      </w:r>
      <w:r w:rsidR="0015137A" w:rsidRPr="00290933">
        <w:rPr>
          <w:sz w:val="22"/>
          <w:szCs w:val="22"/>
        </w:rPr>
        <w:t>druku wypukłego</w:t>
      </w:r>
      <w:r w:rsidR="009E7E17" w:rsidRPr="00290933">
        <w:rPr>
          <w:sz w:val="22"/>
          <w:szCs w:val="22"/>
        </w:rPr>
        <w:t>,</w:t>
      </w:r>
    </w:p>
    <w:p w14:paraId="71900DB6" w14:textId="5BA6DC4C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z</w:t>
      </w:r>
      <w:r w:rsidR="0015137A" w:rsidRPr="00290933">
        <w:rPr>
          <w:sz w:val="22"/>
          <w:szCs w:val="22"/>
        </w:rPr>
        <w:t>achowanie jednakowej gładkości faktury</w:t>
      </w:r>
      <w:r w:rsidR="009E7E17" w:rsidRPr="00290933">
        <w:rPr>
          <w:sz w:val="22"/>
          <w:szCs w:val="22"/>
        </w:rPr>
        <w:t>,</w:t>
      </w:r>
    </w:p>
    <w:p w14:paraId="3E6AE4A5" w14:textId="77777777" w:rsidR="0015137A" w:rsidRPr="00290933" w:rsidRDefault="0039160C" w:rsidP="009B2A97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line="276" w:lineRule="auto"/>
        <w:ind w:left="993" w:hanging="426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g</w:t>
      </w:r>
      <w:r w:rsidR="0015137A" w:rsidRPr="00290933">
        <w:rPr>
          <w:sz w:val="22"/>
          <w:szCs w:val="22"/>
        </w:rPr>
        <w:t>ładkie linie dr</w:t>
      </w:r>
      <w:r w:rsidR="009E7E17" w:rsidRPr="00290933">
        <w:rPr>
          <w:sz w:val="22"/>
          <w:szCs w:val="22"/>
        </w:rPr>
        <w:t>uku wypukłego bez chropowatości,</w:t>
      </w:r>
    </w:p>
    <w:p w14:paraId="7E3A5FF7" w14:textId="04683664" w:rsidR="00113EEC" w:rsidRPr="00290933" w:rsidRDefault="0039160C" w:rsidP="00290933">
      <w:pPr>
        <w:numPr>
          <w:ilvl w:val="1"/>
          <w:numId w:val="2"/>
        </w:numPr>
        <w:tabs>
          <w:tab w:val="num" w:pos="567"/>
        </w:tabs>
        <w:overflowPunct/>
        <w:autoSpaceDE/>
        <w:autoSpaceDN/>
        <w:adjustRightInd/>
        <w:spacing w:after="120" w:line="276" w:lineRule="auto"/>
        <w:ind w:left="992" w:hanging="425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z</w:t>
      </w:r>
      <w:r w:rsidR="0015137A" w:rsidRPr="00290933">
        <w:rPr>
          <w:sz w:val="22"/>
          <w:szCs w:val="22"/>
        </w:rPr>
        <w:t xml:space="preserve">apewnienie trwałego naniesienia druku wypukłego na </w:t>
      </w:r>
      <w:r w:rsidR="006309AF" w:rsidRPr="00290933">
        <w:rPr>
          <w:sz w:val="22"/>
          <w:szCs w:val="22"/>
        </w:rPr>
        <w:t xml:space="preserve">mapy i </w:t>
      </w:r>
      <w:r w:rsidR="0015137A" w:rsidRPr="00290933">
        <w:rPr>
          <w:sz w:val="22"/>
          <w:szCs w:val="22"/>
        </w:rPr>
        <w:t>plansze</w:t>
      </w:r>
      <w:r w:rsidR="00113EEC" w:rsidRPr="00290933">
        <w:rPr>
          <w:sz w:val="22"/>
          <w:szCs w:val="22"/>
        </w:rPr>
        <w:t xml:space="preserve"> - </w:t>
      </w:r>
      <w:r w:rsidR="0015137A" w:rsidRPr="00290933">
        <w:rPr>
          <w:sz w:val="22"/>
          <w:szCs w:val="22"/>
        </w:rPr>
        <w:t>brak zapowietrzeń oraz innych drobnych elementów typu: pyłki, drobne śmieci</w:t>
      </w:r>
      <w:r w:rsidR="006E2A6A" w:rsidRPr="00290933">
        <w:rPr>
          <w:sz w:val="22"/>
          <w:szCs w:val="22"/>
        </w:rPr>
        <w:t>, nierówności w materiale plastycznym</w:t>
      </w:r>
      <w:r w:rsidR="00113EEC" w:rsidRPr="00290933">
        <w:rPr>
          <w:sz w:val="22"/>
          <w:szCs w:val="22"/>
        </w:rPr>
        <w:t>, brak zarysowań, przebarwień, pęknięć i innych uszkodzeń produktu widocznych gołym okiem, podczas naciskania druk wypukły nie ulega zniekształceniom.</w:t>
      </w:r>
    </w:p>
    <w:p w14:paraId="09F3C70A" w14:textId="13825046" w:rsidR="004C12D6" w:rsidRPr="00290933" w:rsidRDefault="00653F21" w:rsidP="009B2A97">
      <w:pPr>
        <w:pStyle w:val="Akapitzlist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Wykaz map i plansz stanowią tabele nr 1 i 2.</w:t>
      </w:r>
    </w:p>
    <w:p w14:paraId="17FD0191" w14:textId="77777777" w:rsidR="00AD2669" w:rsidRPr="00290933" w:rsidRDefault="00AD2669" w:rsidP="004C12D6">
      <w:pPr>
        <w:rPr>
          <w:sz w:val="22"/>
          <w:szCs w:val="22"/>
        </w:rPr>
      </w:pPr>
    </w:p>
    <w:p w14:paraId="12423E41" w14:textId="2C157FE3" w:rsidR="00111BD5" w:rsidRPr="00290933" w:rsidRDefault="00653F21" w:rsidP="00AD2669">
      <w:pPr>
        <w:spacing w:after="120" w:line="276" w:lineRule="auto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t>Tabela nr 1</w:t>
      </w:r>
      <w:r w:rsidR="00AD2669" w:rsidRPr="00290933">
        <w:rPr>
          <w:b/>
          <w:sz w:val="22"/>
          <w:szCs w:val="22"/>
        </w:rPr>
        <w:t>. Wykaz 34 map Atlasu</w:t>
      </w:r>
    </w:p>
    <w:tbl>
      <w:tblPr>
        <w:tblStyle w:val="Tabela-Siatka"/>
        <w:tblW w:w="9288" w:type="dxa"/>
        <w:tblLook w:val="04A0" w:firstRow="1" w:lastRow="0" w:firstColumn="1" w:lastColumn="0" w:noHBand="0" w:noVBand="1"/>
      </w:tblPr>
      <w:tblGrid>
        <w:gridCol w:w="810"/>
        <w:gridCol w:w="4366"/>
        <w:gridCol w:w="1499"/>
        <w:gridCol w:w="1426"/>
        <w:gridCol w:w="1187"/>
      </w:tblGrid>
      <w:tr w:rsidR="00B90DFD" w:rsidRPr="00290933" w14:paraId="38E03769" w14:textId="77777777" w:rsidTr="00B90DFD">
        <w:trPr>
          <w:trHeight w:val="1213"/>
          <w:tblHeader/>
        </w:trPr>
        <w:tc>
          <w:tcPr>
            <w:tcW w:w="810" w:type="dxa"/>
            <w:shd w:val="solid" w:color="B8CCE4" w:themeColor="accent1" w:themeTint="66" w:fill="auto"/>
            <w:vAlign w:val="center"/>
          </w:tcPr>
          <w:p w14:paraId="6E125898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Nr mapy</w:t>
            </w:r>
          </w:p>
        </w:tc>
        <w:tc>
          <w:tcPr>
            <w:tcW w:w="4366" w:type="dxa"/>
            <w:shd w:val="solid" w:color="B8CCE4" w:themeColor="accent1" w:themeTint="66" w:fill="auto"/>
            <w:vAlign w:val="center"/>
          </w:tcPr>
          <w:p w14:paraId="50DDA32C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Nazwa mapy</w:t>
            </w:r>
          </w:p>
        </w:tc>
        <w:tc>
          <w:tcPr>
            <w:tcW w:w="1499" w:type="dxa"/>
            <w:shd w:val="solid" w:color="B8CCE4" w:themeColor="accent1" w:themeTint="66" w:fill="auto"/>
          </w:tcPr>
          <w:p w14:paraId="61C9B4CF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arkuszy</w:t>
            </w:r>
          </w:p>
          <w:p w14:paraId="122A63A3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rFonts w:eastAsiaTheme="minorHAnsi"/>
                <w:b/>
                <w:sz w:val="22"/>
                <w:szCs w:val="22"/>
              </w:rPr>
              <w:t>warstwy reliefowej</w:t>
            </w:r>
          </w:p>
        </w:tc>
        <w:tc>
          <w:tcPr>
            <w:tcW w:w="1426" w:type="dxa"/>
            <w:shd w:val="solid" w:color="B8CCE4" w:themeColor="accent1" w:themeTint="66" w:fill="auto"/>
          </w:tcPr>
          <w:p w14:paraId="7F3D100B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arkuszy warstwy</w:t>
            </w:r>
          </w:p>
          <w:p w14:paraId="649D8029" w14:textId="77777777" w:rsidR="00B90DFD" w:rsidRPr="00290933" w:rsidRDefault="00035A64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p</w:t>
            </w:r>
            <w:r w:rsidR="00B90DFD" w:rsidRPr="00290933">
              <w:rPr>
                <w:b/>
                <w:sz w:val="22"/>
                <w:szCs w:val="22"/>
              </w:rPr>
              <w:t>łaskiej</w:t>
            </w:r>
          </w:p>
          <w:p w14:paraId="094AA301" w14:textId="77777777" w:rsidR="00454C25" w:rsidRPr="00290933" w:rsidRDefault="00454C25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(kolorowej)</w:t>
            </w:r>
          </w:p>
        </w:tc>
        <w:tc>
          <w:tcPr>
            <w:tcW w:w="1187" w:type="dxa"/>
            <w:shd w:val="solid" w:color="B8CCE4" w:themeColor="accent1" w:themeTint="66" w:fill="auto"/>
          </w:tcPr>
          <w:p w14:paraId="0F5C0561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egz.</w:t>
            </w:r>
          </w:p>
          <w:p w14:paraId="58470D90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 xml:space="preserve">(nakład) </w:t>
            </w:r>
          </w:p>
        </w:tc>
      </w:tr>
      <w:tr w:rsidR="00B90DFD" w:rsidRPr="00290933" w14:paraId="07A9B669" w14:textId="77777777" w:rsidTr="00111BD5">
        <w:trPr>
          <w:trHeight w:val="499"/>
        </w:trPr>
        <w:tc>
          <w:tcPr>
            <w:tcW w:w="810" w:type="dxa"/>
            <w:vAlign w:val="center"/>
          </w:tcPr>
          <w:p w14:paraId="0CBA98C8" w14:textId="77777777" w:rsidR="00B90DFD" w:rsidRPr="00290933" w:rsidRDefault="00B90DFD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4366" w:type="dxa"/>
            <w:vAlign w:val="center"/>
          </w:tcPr>
          <w:p w14:paraId="6D83D7C4" w14:textId="77777777" w:rsidR="00B90DFD" w:rsidRPr="00290933" w:rsidRDefault="00B90DFD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Mapa podstawowa, skala 1: 3 000 000</w:t>
            </w:r>
          </w:p>
        </w:tc>
        <w:tc>
          <w:tcPr>
            <w:tcW w:w="1499" w:type="dxa"/>
            <w:vAlign w:val="center"/>
          </w:tcPr>
          <w:p w14:paraId="75F9735C" w14:textId="77777777" w:rsidR="00B90DFD" w:rsidRPr="00290933" w:rsidRDefault="00B90DFD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7DCB85AE" w14:textId="77777777" w:rsidR="00B90DFD" w:rsidRPr="00290933" w:rsidRDefault="00B90DFD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03D46EC2" w14:textId="6A0A265B" w:rsidR="00B90DFD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5E3F783" w14:textId="77777777" w:rsidTr="00111BD5">
        <w:trPr>
          <w:trHeight w:val="514"/>
        </w:trPr>
        <w:tc>
          <w:tcPr>
            <w:tcW w:w="810" w:type="dxa"/>
            <w:vAlign w:val="center"/>
          </w:tcPr>
          <w:p w14:paraId="14C79AE3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14:paraId="488DA78B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Krainy geograficzne, skala 1: 2 500 000</w:t>
            </w:r>
          </w:p>
        </w:tc>
        <w:tc>
          <w:tcPr>
            <w:tcW w:w="1499" w:type="dxa"/>
            <w:vAlign w:val="center"/>
          </w:tcPr>
          <w:p w14:paraId="7D61585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A87AB99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61CECEE4" w14:textId="7FD9D895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29CA4E6A" w14:textId="77777777" w:rsidTr="00111BD5">
        <w:trPr>
          <w:trHeight w:val="733"/>
        </w:trPr>
        <w:tc>
          <w:tcPr>
            <w:tcW w:w="810" w:type="dxa"/>
            <w:vAlign w:val="center"/>
          </w:tcPr>
          <w:p w14:paraId="259B5201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14:paraId="52A5BC0A" w14:textId="20550C73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Tektonika i utwory powierzchniowe, </w:t>
            </w:r>
            <w:r w:rsidR="0025355E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 xml:space="preserve">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3B2BB701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718865F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2E7984C" w14:textId="14D83FF8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6B89E000" w14:textId="77777777" w:rsidTr="00111BD5">
        <w:trPr>
          <w:trHeight w:val="408"/>
        </w:trPr>
        <w:tc>
          <w:tcPr>
            <w:tcW w:w="810" w:type="dxa"/>
            <w:vAlign w:val="center"/>
          </w:tcPr>
          <w:p w14:paraId="512EF1D4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14:paraId="11002A22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Zlodowacenia, skala 1:2 500 000</w:t>
            </w:r>
          </w:p>
        </w:tc>
        <w:tc>
          <w:tcPr>
            <w:tcW w:w="1499" w:type="dxa"/>
            <w:vAlign w:val="center"/>
          </w:tcPr>
          <w:p w14:paraId="4E5D2534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66692756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6B16FA36" w14:textId="6ADB75DE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176200E4" w14:textId="77777777" w:rsidTr="00111BD5">
        <w:trPr>
          <w:trHeight w:val="414"/>
        </w:trPr>
        <w:tc>
          <w:tcPr>
            <w:tcW w:w="810" w:type="dxa"/>
            <w:vAlign w:val="center"/>
          </w:tcPr>
          <w:p w14:paraId="23635FE8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14:paraId="3662FD28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Gleby, skala 1:2 500 000</w:t>
            </w:r>
          </w:p>
        </w:tc>
        <w:tc>
          <w:tcPr>
            <w:tcW w:w="1499" w:type="dxa"/>
            <w:vAlign w:val="center"/>
          </w:tcPr>
          <w:p w14:paraId="0E96B203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4637E5B2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6973B7E0" w14:textId="0FF4EBAC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16DD6A9B" w14:textId="77777777" w:rsidTr="00111BD5">
        <w:trPr>
          <w:trHeight w:val="714"/>
        </w:trPr>
        <w:tc>
          <w:tcPr>
            <w:tcW w:w="810" w:type="dxa"/>
            <w:vAlign w:val="center"/>
          </w:tcPr>
          <w:p w14:paraId="25C8EF9D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14:paraId="289D2A23" w14:textId="2077450B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Temperatury stycznia, temperatury lipca, 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30663AD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CECE1F6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06A5849F" w14:textId="5CDBCAAC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4247FEEA" w14:textId="77777777" w:rsidTr="00111BD5">
        <w:trPr>
          <w:trHeight w:val="695"/>
        </w:trPr>
        <w:tc>
          <w:tcPr>
            <w:tcW w:w="810" w:type="dxa"/>
            <w:vAlign w:val="center"/>
          </w:tcPr>
          <w:p w14:paraId="474F818B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7</w:t>
            </w:r>
          </w:p>
        </w:tc>
        <w:tc>
          <w:tcPr>
            <w:tcW w:w="4366" w:type="dxa"/>
            <w:vAlign w:val="center"/>
          </w:tcPr>
          <w:p w14:paraId="5029850A" w14:textId="1B68D9C6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Opady atmosferyczne, okres wegetacyjny, 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63E1BEC7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6660B294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6AFD340" w14:textId="177531BD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0526DE99" w14:textId="77777777" w:rsidTr="00111BD5">
        <w:trPr>
          <w:trHeight w:val="476"/>
        </w:trPr>
        <w:tc>
          <w:tcPr>
            <w:tcW w:w="810" w:type="dxa"/>
            <w:vAlign w:val="center"/>
          </w:tcPr>
          <w:p w14:paraId="5F0B277B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14:paraId="49F676AB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Wody, skala 1:2 500 000</w:t>
            </w:r>
          </w:p>
        </w:tc>
        <w:tc>
          <w:tcPr>
            <w:tcW w:w="1499" w:type="dxa"/>
            <w:vAlign w:val="center"/>
          </w:tcPr>
          <w:p w14:paraId="0F3367E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42268E7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5C3555BB" w14:textId="128E8F0A" w:rsidR="00B3581C" w:rsidRPr="00290933" w:rsidRDefault="00B3581C" w:rsidP="004054D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</w:t>
            </w:r>
            <w:r w:rsidR="004054D3" w:rsidRPr="00290933">
              <w:rPr>
                <w:sz w:val="22"/>
                <w:szCs w:val="22"/>
              </w:rPr>
              <w:t>0</w:t>
            </w:r>
            <w:r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725D900E" w14:textId="77777777" w:rsidTr="00111BD5">
        <w:trPr>
          <w:trHeight w:val="514"/>
        </w:trPr>
        <w:tc>
          <w:tcPr>
            <w:tcW w:w="810" w:type="dxa"/>
            <w:vAlign w:val="center"/>
          </w:tcPr>
          <w:p w14:paraId="3F364A21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14:paraId="20C6B6D2" w14:textId="55939FDE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W</w:t>
            </w:r>
            <w:r w:rsidR="00111BD5" w:rsidRPr="00290933">
              <w:rPr>
                <w:sz w:val="22"/>
                <w:szCs w:val="22"/>
              </w:rPr>
              <w:t>yspy i głębie Morza Bałtyckiego,</w:t>
            </w:r>
            <w:r w:rsidR="00111BD5" w:rsidRPr="00290933">
              <w:rPr>
                <w:sz w:val="22"/>
                <w:szCs w:val="22"/>
              </w:rPr>
              <w:br/>
              <w:t xml:space="preserve">skala </w:t>
            </w:r>
            <w:r w:rsidRPr="00290933">
              <w:rPr>
                <w:sz w:val="22"/>
                <w:szCs w:val="22"/>
              </w:rPr>
              <w:t>1:4 500 000</w:t>
            </w:r>
          </w:p>
        </w:tc>
        <w:tc>
          <w:tcPr>
            <w:tcW w:w="1499" w:type="dxa"/>
            <w:vAlign w:val="center"/>
          </w:tcPr>
          <w:p w14:paraId="0260602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46562F35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735DD913" w14:textId="1004728D" w:rsidR="00B3581C" w:rsidRPr="00290933" w:rsidRDefault="00B3581C" w:rsidP="004054D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</w:t>
            </w:r>
            <w:r w:rsidR="004054D3" w:rsidRPr="00290933">
              <w:rPr>
                <w:sz w:val="22"/>
                <w:szCs w:val="22"/>
              </w:rPr>
              <w:t>0</w:t>
            </w:r>
            <w:r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14EF2BE9" w14:textId="77777777" w:rsidTr="00111BD5">
        <w:trPr>
          <w:trHeight w:val="758"/>
        </w:trPr>
        <w:tc>
          <w:tcPr>
            <w:tcW w:w="810" w:type="dxa"/>
            <w:vAlign w:val="center"/>
          </w:tcPr>
          <w:p w14:paraId="0A6C677E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14:paraId="7BCB10BB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Ochrona przyrody (i obszary Natura 2000), skala 1:2 500 000</w:t>
            </w:r>
          </w:p>
        </w:tc>
        <w:tc>
          <w:tcPr>
            <w:tcW w:w="1499" w:type="dxa"/>
            <w:vAlign w:val="center"/>
          </w:tcPr>
          <w:p w14:paraId="384DCC79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BA9FF39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63B0E933" w14:textId="6585C238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1AFD6E09" w14:textId="77777777" w:rsidTr="00111BD5">
        <w:trPr>
          <w:trHeight w:val="514"/>
        </w:trPr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6745014" w14:textId="77777777" w:rsidR="00B3581C" w:rsidRPr="00290933" w:rsidRDefault="00B3581C" w:rsidP="00111BD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11</w:t>
            </w:r>
          </w:p>
        </w:tc>
        <w:tc>
          <w:tcPr>
            <w:tcW w:w="4366" w:type="dxa"/>
            <w:tcBorders>
              <w:bottom w:val="single" w:sz="4" w:space="0" w:color="auto"/>
            </w:tcBorders>
            <w:vAlign w:val="center"/>
          </w:tcPr>
          <w:p w14:paraId="2730DF37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Degradacja środowiska, skala 1:2 500 000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vAlign w:val="center"/>
          </w:tcPr>
          <w:p w14:paraId="18F0138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center"/>
          </w:tcPr>
          <w:p w14:paraId="4D2AE881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14:paraId="0226865E" w14:textId="4E4A08B8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4E67E962" w14:textId="77777777" w:rsidTr="00111BD5">
        <w:trPr>
          <w:trHeight w:val="514"/>
        </w:trPr>
        <w:tc>
          <w:tcPr>
            <w:tcW w:w="810" w:type="dxa"/>
            <w:vAlign w:val="center"/>
          </w:tcPr>
          <w:p w14:paraId="0773175B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366" w:type="dxa"/>
            <w:vAlign w:val="center"/>
          </w:tcPr>
          <w:p w14:paraId="6553BE7F" w14:textId="77777777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Podział administracyjny, skala 1:2 500 000</w:t>
            </w:r>
          </w:p>
        </w:tc>
        <w:tc>
          <w:tcPr>
            <w:tcW w:w="1499" w:type="dxa"/>
            <w:vAlign w:val="center"/>
          </w:tcPr>
          <w:p w14:paraId="58BFF011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669A586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DFFEE5B" w14:textId="10E3AF61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33874D17" w14:textId="77777777" w:rsidTr="00111BD5">
        <w:trPr>
          <w:trHeight w:val="498"/>
        </w:trPr>
        <w:tc>
          <w:tcPr>
            <w:tcW w:w="810" w:type="dxa"/>
            <w:vAlign w:val="center"/>
          </w:tcPr>
          <w:p w14:paraId="037123A8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14:paraId="26718959" w14:textId="77777777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Miasta, skala 1:2 500 000</w:t>
            </w:r>
          </w:p>
        </w:tc>
        <w:tc>
          <w:tcPr>
            <w:tcW w:w="1499" w:type="dxa"/>
            <w:vAlign w:val="center"/>
          </w:tcPr>
          <w:p w14:paraId="6CAEE057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0BE14E9D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5D918AD1" w14:textId="6B794AD0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66521EFE" w14:textId="77777777" w:rsidTr="00111BD5">
        <w:trPr>
          <w:trHeight w:val="502"/>
        </w:trPr>
        <w:tc>
          <w:tcPr>
            <w:tcW w:w="810" w:type="dxa"/>
            <w:vAlign w:val="center"/>
          </w:tcPr>
          <w:p w14:paraId="68A54B09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14</w:t>
            </w:r>
          </w:p>
        </w:tc>
        <w:tc>
          <w:tcPr>
            <w:tcW w:w="4366" w:type="dxa"/>
            <w:vAlign w:val="center"/>
          </w:tcPr>
          <w:p w14:paraId="283C96C0" w14:textId="77777777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Gęstość zaludnienia, skala 1:2 500 000</w:t>
            </w:r>
          </w:p>
        </w:tc>
        <w:tc>
          <w:tcPr>
            <w:tcW w:w="1499" w:type="dxa"/>
            <w:vAlign w:val="center"/>
          </w:tcPr>
          <w:p w14:paraId="37700E9B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60ED1564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025A894E" w14:textId="2ADF9C43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9A246CF" w14:textId="77777777" w:rsidTr="00111BD5">
        <w:trPr>
          <w:trHeight w:val="499"/>
        </w:trPr>
        <w:tc>
          <w:tcPr>
            <w:tcW w:w="810" w:type="dxa"/>
            <w:vAlign w:val="center"/>
          </w:tcPr>
          <w:p w14:paraId="777BF62D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15</w:t>
            </w:r>
          </w:p>
        </w:tc>
        <w:tc>
          <w:tcPr>
            <w:tcW w:w="4366" w:type="dxa"/>
            <w:vAlign w:val="center"/>
          </w:tcPr>
          <w:p w14:paraId="69A00F83" w14:textId="77777777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Użytkowanie ziemi, skala 1:2 500 000</w:t>
            </w:r>
          </w:p>
        </w:tc>
        <w:tc>
          <w:tcPr>
            <w:tcW w:w="1499" w:type="dxa"/>
            <w:vAlign w:val="center"/>
          </w:tcPr>
          <w:p w14:paraId="3C7FF579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3F8F77B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513AD8F6" w14:textId="7917479E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90DFD" w:rsidRPr="00290933" w14:paraId="68162513" w14:textId="77777777" w:rsidTr="00111BD5">
        <w:trPr>
          <w:trHeight w:val="615"/>
        </w:trPr>
        <w:tc>
          <w:tcPr>
            <w:tcW w:w="810" w:type="dxa"/>
            <w:vAlign w:val="center"/>
          </w:tcPr>
          <w:p w14:paraId="41834D30" w14:textId="77777777" w:rsidR="00B90DFD" w:rsidRPr="00290933" w:rsidRDefault="00B90DFD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16</w:t>
            </w:r>
          </w:p>
        </w:tc>
        <w:tc>
          <w:tcPr>
            <w:tcW w:w="4366" w:type="dxa"/>
            <w:vAlign w:val="center"/>
          </w:tcPr>
          <w:p w14:paraId="65350A0B" w14:textId="07580EA6" w:rsidR="00B90DFD" w:rsidRPr="00290933" w:rsidRDefault="00B90DFD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Rolnictwo. Uprawy pszenica – żyto,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 xml:space="preserve">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</w:t>
            </w:r>
            <w:r w:rsidR="00111BD5" w:rsidRPr="00290933">
              <w:rPr>
                <w:sz w:val="22"/>
                <w:szCs w:val="22"/>
              </w:rPr>
              <w:t>)</w:t>
            </w:r>
          </w:p>
        </w:tc>
        <w:tc>
          <w:tcPr>
            <w:tcW w:w="1499" w:type="dxa"/>
            <w:vAlign w:val="center"/>
          </w:tcPr>
          <w:p w14:paraId="3ECF3F82" w14:textId="77777777" w:rsidR="00B90DFD" w:rsidRPr="00290933" w:rsidRDefault="00B90DFD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2FC42D34" w14:textId="77777777" w:rsidR="00B90DFD" w:rsidRPr="00290933" w:rsidRDefault="00B90DFD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1406E89A" w14:textId="22837864" w:rsidR="00B90DFD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3651A052" w14:textId="77777777" w:rsidTr="00111BD5">
        <w:trPr>
          <w:trHeight w:val="676"/>
        </w:trPr>
        <w:tc>
          <w:tcPr>
            <w:tcW w:w="810" w:type="dxa"/>
            <w:vAlign w:val="center"/>
          </w:tcPr>
          <w:p w14:paraId="34992E88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17</w:t>
            </w:r>
          </w:p>
        </w:tc>
        <w:tc>
          <w:tcPr>
            <w:tcW w:w="4366" w:type="dxa"/>
            <w:vAlign w:val="center"/>
          </w:tcPr>
          <w:p w14:paraId="739AEF12" w14:textId="5836B385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Rolnictwo. Uprawy ziemniaki – buraki, 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19D27350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399E7B96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0FF7F3D3" w14:textId="42500CA3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39B59564" w14:textId="77777777" w:rsidTr="00111BD5">
        <w:trPr>
          <w:trHeight w:val="578"/>
        </w:trPr>
        <w:tc>
          <w:tcPr>
            <w:tcW w:w="810" w:type="dxa"/>
            <w:vAlign w:val="center"/>
          </w:tcPr>
          <w:p w14:paraId="74804C3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18</w:t>
            </w:r>
          </w:p>
        </w:tc>
        <w:tc>
          <w:tcPr>
            <w:tcW w:w="4366" w:type="dxa"/>
            <w:vAlign w:val="center"/>
          </w:tcPr>
          <w:p w14:paraId="78F9DA49" w14:textId="4591DE84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Rolnictwo. Hodowla trzoda chlewna – bydło, 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243814CA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6823D03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1D6B5556" w14:textId="20818F50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76827660" w14:textId="77777777" w:rsidTr="00111BD5">
        <w:trPr>
          <w:trHeight w:val="700"/>
        </w:trPr>
        <w:tc>
          <w:tcPr>
            <w:tcW w:w="810" w:type="dxa"/>
            <w:vAlign w:val="center"/>
          </w:tcPr>
          <w:p w14:paraId="0630EC4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19</w:t>
            </w:r>
          </w:p>
        </w:tc>
        <w:tc>
          <w:tcPr>
            <w:tcW w:w="4366" w:type="dxa"/>
            <w:vAlign w:val="center"/>
          </w:tcPr>
          <w:p w14:paraId="1DE6310C" w14:textId="77777777" w:rsidR="00B3581C" w:rsidRPr="00290933" w:rsidRDefault="00B3581C" w:rsidP="00111BD5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Wydobycie surowców – surowce energetyczne, skala 1:2 500 000</w:t>
            </w:r>
          </w:p>
        </w:tc>
        <w:tc>
          <w:tcPr>
            <w:tcW w:w="1499" w:type="dxa"/>
            <w:vAlign w:val="center"/>
          </w:tcPr>
          <w:p w14:paraId="22F4627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4733A0B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386694D" w14:textId="7F87BD1F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386A7237" w14:textId="77777777" w:rsidTr="00111BD5">
        <w:trPr>
          <w:trHeight w:val="137"/>
        </w:trPr>
        <w:tc>
          <w:tcPr>
            <w:tcW w:w="810" w:type="dxa"/>
            <w:vAlign w:val="center"/>
          </w:tcPr>
          <w:p w14:paraId="0604450D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</w:p>
        </w:tc>
        <w:tc>
          <w:tcPr>
            <w:tcW w:w="4366" w:type="dxa"/>
            <w:vAlign w:val="center"/>
          </w:tcPr>
          <w:p w14:paraId="6CD9C715" w14:textId="081248B2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Wydobycie surowców – surowce metaliczne i chemiczne, skala 1:2 500 000</w:t>
            </w:r>
          </w:p>
        </w:tc>
        <w:tc>
          <w:tcPr>
            <w:tcW w:w="1499" w:type="dxa"/>
            <w:vAlign w:val="center"/>
          </w:tcPr>
          <w:p w14:paraId="79B755C7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0962BBE4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BCED267" w14:textId="6A94F7CD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A26B1A8" w14:textId="77777777" w:rsidTr="00111BD5">
        <w:trPr>
          <w:trHeight w:val="137"/>
        </w:trPr>
        <w:tc>
          <w:tcPr>
            <w:tcW w:w="810" w:type="dxa"/>
            <w:vAlign w:val="center"/>
          </w:tcPr>
          <w:p w14:paraId="66AC75AE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21</w:t>
            </w:r>
          </w:p>
        </w:tc>
        <w:tc>
          <w:tcPr>
            <w:tcW w:w="4366" w:type="dxa"/>
            <w:vAlign w:val="center"/>
          </w:tcPr>
          <w:p w14:paraId="012B7BEA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Ośrodki i okręgi przemysłowe, skala 1:2 500 000</w:t>
            </w:r>
          </w:p>
        </w:tc>
        <w:tc>
          <w:tcPr>
            <w:tcW w:w="1499" w:type="dxa"/>
            <w:vAlign w:val="center"/>
          </w:tcPr>
          <w:p w14:paraId="7C3D8277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EC313DA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7CDD8AE7" w14:textId="68EEADEC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3FF7A347" w14:textId="77777777" w:rsidTr="00111BD5">
        <w:trPr>
          <w:trHeight w:val="137"/>
        </w:trPr>
        <w:tc>
          <w:tcPr>
            <w:tcW w:w="810" w:type="dxa"/>
            <w:vAlign w:val="center"/>
          </w:tcPr>
          <w:p w14:paraId="197A700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22</w:t>
            </w:r>
          </w:p>
        </w:tc>
        <w:tc>
          <w:tcPr>
            <w:tcW w:w="4366" w:type="dxa"/>
            <w:vAlign w:val="center"/>
          </w:tcPr>
          <w:p w14:paraId="09293310" w14:textId="2EB2C8C2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Elektrownie (i alternatywne źródła energii), skala 1:2 500 000</w:t>
            </w:r>
          </w:p>
        </w:tc>
        <w:tc>
          <w:tcPr>
            <w:tcW w:w="1499" w:type="dxa"/>
            <w:vAlign w:val="center"/>
          </w:tcPr>
          <w:p w14:paraId="0C9890DB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3F9E332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348DD380" w14:textId="558728AB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2D9FFEE0" w14:textId="77777777" w:rsidTr="00111BD5">
        <w:trPr>
          <w:trHeight w:val="449"/>
        </w:trPr>
        <w:tc>
          <w:tcPr>
            <w:tcW w:w="810" w:type="dxa"/>
            <w:vAlign w:val="center"/>
          </w:tcPr>
          <w:p w14:paraId="1A3FA31A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23</w:t>
            </w:r>
          </w:p>
        </w:tc>
        <w:tc>
          <w:tcPr>
            <w:tcW w:w="4366" w:type="dxa"/>
            <w:vAlign w:val="center"/>
          </w:tcPr>
          <w:p w14:paraId="1660DACA" w14:textId="77777777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Huty metali, skala 1:2 500 000</w:t>
            </w:r>
          </w:p>
        </w:tc>
        <w:tc>
          <w:tcPr>
            <w:tcW w:w="1499" w:type="dxa"/>
            <w:vAlign w:val="center"/>
          </w:tcPr>
          <w:p w14:paraId="1CB62FA8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144F0352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363F189D" w14:textId="789C6B72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283A0EE" w14:textId="77777777" w:rsidTr="00111BD5">
        <w:trPr>
          <w:trHeight w:val="595"/>
        </w:trPr>
        <w:tc>
          <w:tcPr>
            <w:tcW w:w="810" w:type="dxa"/>
            <w:vAlign w:val="center"/>
          </w:tcPr>
          <w:p w14:paraId="6E01A7EC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24</w:t>
            </w:r>
          </w:p>
        </w:tc>
        <w:tc>
          <w:tcPr>
            <w:tcW w:w="4366" w:type="dxa"/>
            <w:vAlign w:val="center"/>
          </w:tcPr>
          <w:p w14:paraId="5093ECB0" w14:textId="1BCC9631" w:rsidR="00B3581C" w:rsidRPr="00290933" w:rsidRDefault="00B3581C" w:rsidP="00111BD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Przemysł elektromaszynowy, przemysł chemiczny, skala 1:4 000 000 </w:t>
            </w:r>
            <w:r w:rsidR="00111BD5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55EC01C4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A0C9045" w14:textId="77777777" w:rsidR="00B3581C" w:rsidRPr="00290933" w:rsidRDefault="00B3581C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2F079FA1" w14:textId="6E866893" w:rsidR="00B3581C" w:rsidRPr="00290933" w:rsidRDefault="004054D3" w:rsidP="00111B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9704AE9" w14:textId="77777777" w:rsidTr="0025355E">
        <w:trPr>
          <w:trHeight w:val="703"/>
        </w:trPr>
        <w:tc>
          <w:tcPr>
            <w:tcW w:w="810" w:type="dxa"/>
            <w:vAlign w:val="center"/>
          </w:tcPr>
          <w:p w14:paraId="1EC1A234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25</w:t>
            </w:r>
          </w:p>
        </w:tc>
        <w:tc>
          <w:tcPr>
            <w:tcW w:w="4366" w:type="dxa"/>
            <w:vAlign w:val="center"/>
          </w:tcPr>
          <w:p w14:paraId="05787345" w14:textId="3B333E11" w:rsidR="00B3581C" w:rsidRPr="00290933" w:rsidRDefault="00B3581C" w:rsidP="0025355E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Przemysł włókienniczy i mineralny, </w:t>
            </w:r>
            <w:r w:rsidR="0025355E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 xml:space="preserve">skala 1:4 000 000 </w:t>
            </w:r>
            <w:r w:rsidR="0025355E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78EAD164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636FD36D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540EDE3A" w14:textId="4262B410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79B85456" w14:textId="77777777" w:rsidTr="0025355E">
        <w:trPr>
          <w:trHeight w:val="700"/>
        </w:trPr>
        <w:tc>
          <w:tcPr>
            <w:tcW w:w="810" w:type="dxa"/>
            <w:vAlign w:val="center"/>
          </w:tcPr>
          <w:p w14:paraId="43F69F71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26</w:t>
            </w:r>
          </w:p>
        </w:tc>
        <w:tc>
          <w:tcPr>
            <w:tcW w:w="4366" w:type="dxa"/>
            <w:vAlign w:val="center"/>
          </w:tcPr>
          <w:p w14:paraId="674F80E0" w14:textId="37E0ED37" w:rsidR="00B3581C" w:rsidRPr="00290933" w:rsidRDefault="00B3581C" w:rsidP="0025355E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Przemysł spożywczy i drzewno-papierniczy, skala 1:4 000 000 </w:t>
            </w:r>
            <w:r w:rsidR="0025355E" w:rsidRPr="00290933">
              <w:rPr>
                <w:sz w:val="22"/>
                <w:szCs w:val="22"/>
              </w:rPr>
              <w:br/>
            </w:r>
            <w:r w:rsidRPr="00290933">
              <w:rPr>
                <w:sz w:val="22"/>
                <w:szCs w:val="22"/>
              </w:rPr>
              <w:t>(dwie mapy na jednej planszy)</w:t>
            </w:r>
          </w:p>
        </w:tc>
        <w:tc>
          <w:tcPr>
            <w:tcW w:w="1499" w:type="dxa"/>
            <w:vAlign w:val="center"/>
          </w:tcPr>
          <w:p w14:paraId="700FEE82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2E3DE8F7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181F0966" w14:textId="7A8A5093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63B12CAA" w14:textId="77777777" w:rsidTr="0025355E">
        <w:trPr>
          <w:trHeight w:val="412"/>
        </w:trPr>
        <w:tc>
          <w:tcPr>
            <w:tcW w:w="810" w:type="dxa"/>
            <w:vAlign w:val="center"/>
          </w:tcPr>
          <w:p w14:paraId="2F884F9E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27</w:t>
            </w:r>
          </w:p>
        </w:tc>
        <w:tc>
          <w:tcPr>
            <w:tcW w:w="4366" w:type="dxa"/>
            <w:vAlign w:val="center"/>
          </w:tcPr>
          <w:p w14:paraId="1B633B4A" w14:textId="77777777" w:rsidR="00B3581C" w:rsidRPr="00290933" w:rsidRDefault="00B3581C" w:rsidP="0025355E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Drogi, skala 1:2 500 000</w:t>
            </w:r>
          </w:p>
        </w:tc>
        <w:tc>
          <w:tcPr>
            <w:tcW w:w="1499" w:type="dxa"/>
            <w:vAlign w:val="center"/>
          </w:tcPr>
          <w:p w14:paraId="48E64605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45191A3D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6F1069A1" w14:textId="2B3D61C1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650B35D9" w14:textId="77777777" w:rsidTr="0025355E">
        <w:trPr>
          <w:trHeight w:val="410"/>
        </w:trPr>
        <w:tc>
          <w:tcPr>
            <w:tcW w:w="810" w:type="dxa"/>
            <w:vAlign w:val="center"/>
          </w:tcPr>
          <w:p w14:paraId="1F0B543F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28</w:t>
            </w:r>
          </w:p>
        </w:tc>
        <w:tc>
          <w:tcPr>
            <w:tcW w:w="4366" w:type="dxa"/>
            <w:vAlign w:val="center"/>
          </w:tcPr>
          <w:p w14:paraId="10ABAA3D" w14:textId="77777777" w:rsidR="00B3581C" w:rsidRPr="00290933" w:rsidRDefault="00B3581C" w:rsidP="0025355E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Koleje, skala 1:2 500 000</w:t>
            </w:r>
          </w:p>
        </w:tc>
        <w:tc>
          <w:tcPr>
            <w:tcW w:w="1499" w:type="dxa"/>
            <w:vAlign w:val="center"/>
          </w:tcPr>
          <w:p w14:paraId="24AEA63A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5B2BBE29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382B027D" w14:textId="4AF4EFA8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70AFF19D" w14:textId="77777777" w:rsidTr="0025355E">
        <w:trPr>
          <w:trHeight w:val="416"/>
        </w:trPr>
        <w:tc>
          <w:tcPr>
            <w:tcW w:w="810" w:type="dxa"/>
            <w:vAlign w:val="center"/>
          </w:tcPr>
          <w:p w14:paraId="7A1DA7C3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29</w:t>
            </w:r>
          </w:p>
        </w:tc>
        <w:tc>
          <w:tcPr>
            <w:tcW w:w="4366" w:type="dxa"/>
            <w:vAlign w:val="center"/>
          </w:tcPr>
          <w:p w14:paraId="5EB9CD30" w14:textId="77777777" w:rsidR="00B3581C" w:rsidRPr="00290933" w:rsidRDefault="00B3581C" w:rsidP="0025355E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Turystyka, skala 1:2 500 000</w:t>
            </w:r>
          </w:p>
        </w:tc>
        <w:tc>
          <w:tcPr>
            <w:tcW w:w="1499" w:type="dxa"/>
            <w:vAlign w:val="center"/>
          </w:tcPr>
          <w:p w14:paraId="19019344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6C7B4F99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51A98DC0" w14:textId="1A8E69BE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7C7F9294" w14:textId="77777777" w:rsidTr="0025355E">
        <w:trPr>
          <w:trHeight w:val="137"/>
        </w:trPr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8D4FF56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30</w:t>
            </w:r>
          </w:p>
        </w:tc>
        <w:tc>
          <w:tcPr>
            <w:tcW w:w="4366" w:type="dxa"/>
            <w:tcBorders>
              <w:bottom w:val="single" w:sz="4" w:space="0" w:color="auto"/>
            </w:tcBorders>
            <w:vAlign w:val="center"/>
          </w:tcPr>
          <w:p w14:paraId="0E543DEB" w14:textId="2F339481" w:rsidR="00B3581C" w:rsidRPr="00290933" w:rsidRDefault="00B3581C" w:rsidP="0025355E">
            <w:pPr>
              <w:tabs>
                <w:tab w:val="left" w:pos="0"/>
              </w:tabs>
              <w:suppressAutoHyphens/>
              <w:spacing w:line="276" w:lineRule="auto"/>
              <w:rPr>
                <w:sz w:val="22"/>
                <w:szCs w:val="22"/>
              </w:rPr>
            </w:pPr>
            <w:r w:rsidRPr="00290933" w:rsidDel="00B167B5">
              <w:rPr>
                <w:sz w:val="22"/>
                <w:szCs w:val="22"/>
              </w:rPr>
              <w:t>Obiekty ś</w:t>
            </w:r>
            <w:r w:rsidR="0025355E" w:rsidRPr="00290933">
              <w:rPr>
                <w:sz w:val="22"/>
                <w:szCs w:val="22"/>
              </w:rPr>
              <w:t>wiatowego dziedzictwa UNESCO, skala</w:t>
            </w:r>
            <w:r w:rsidRPr="00290933">
              <w:rPr>
                <w:sz w:val="22"/>
                <w:szCs w:val="22"/>
              </w:rPr>
              <w:t xml:space="preserve"> 1:2 500 000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vAlign w:val="center"/>
          </w:tcPr>
          <w:p w14:paraId="50D81246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center"/>
          </w:tcPr>
          <w:p w14:paraId="0C41E039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14:paraId="5643A78C" w14:textId="69C46F3D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1DB5C664" w14:textId="77777777" w:rsidTr="0025355E">
        <w:trPr>
          <w:trHeight w:val="473"/>
        </w:trPr>
        <w:tc>
          <w:tcPr>
            <w:tcW w:w="810" w:type="dxa"/>
            <w:vAlign w:val="center"/>
          </w:tcPr>
          <w:p w14:paraId="4527271C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31</w:t>
            </w:r>
          </w:p>
        </w:tc>
        <w:tc>
          <w:tcPr>
            <w:tcW w:w="4366" w:type="dxa"/>
            <w:vAlign w:val="center"/>
          </w:tcPr>
          <w:p w14:paraId="0A143404" w14:textId="77777777" w:rsidR="00B3581C" w:rsidRPr="00290933" w:rsidRDefault="00B3581C" w:rsidP="0025355E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Europa Środkowa, skala 1:4 000 000</w:t>
            </w:r>
          </w:p>
        </w:tc>
        <w:tc>
          <w:tcPr>
            <w:tcW w:w="1499" w:type="dxa"/>
            <w:vAlign w:val="center"/>
          </w:tcPr>
          <w:p w14:paraId="441C44EF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0B8D699B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4B191E8C" w14:textId="1BFCCFDC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5DE7CBD2" w14:textId="77777777" w:rsidTr="0025355E">
        <w:trPr>
          <w:trHeight w:val="438"/>
        </w:trPr>
        <w:tc>
          <w:tcPr>
            <w:tcW w:w="810" w:type="dxa"/>
            <w:vAlign w:val="center"/>
          </w:tcPr>
          <w:p w14:paraId="6188A286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32</w:t>
            </w:r>
          </w:p>
        </w:tc>
        <w:tc>
          <w:tcPr>
            <w:tcW w:w="4366" w:type="dxa"/>
            <w:vAlign w:val="center"/>
          </w:tcPr>
          <w:p w14:paraId="51CFD15C" w14:textId="77777777" w:rsidR="00B3581C" w:rsidRPr="00290933" w:rsidRDefault="00B3581C" w:rsidP="0025355E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Polska przed i po II wojnie światowej, skala 1:4 000 000</w:t>
            </w:r>
          </w:p>
        </w:tc>
        <w:tc>
          <w:tcPr>
            <w:tcW w:w="1499" w:type="dxa"/>
            <w:vAlign w:val="center"/>
          </w:tcPr>
          <w:p w14:paraId="2C9F98BB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01B2FD67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4AB00620" w14:textId="51FC3A00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2C780B64" w14:textId="77777777" w:rsidTr="0025355E">
        <w:trPr>
          <w:trHeight w:val="475"/>
        </w:trPr>
        <w:tc>
          <w:tcPr>
            <w:tcW w:w="810" w:type="dxa"/>
            <w:vAlign w:val="center"/>
          </w:tcPr>
          <w:p w14:paraId="20833219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4366" w:type="dxa"/>
            <w:vAlign w:val="center"/>
          </w:tcPr>
          <w:p w14:paraId="6425B7C1" w14:textId="77777777" w:rsidR="00B3581C" w:rsidRPr="00290933" w:rsidRDefault="00B3581C" w:rsidP="0025355E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Morze Bałtyckie, skala 1:5 000 000</w:t>
            </w:r>
          </w:p>
        </w:tc>
        <w:tc>
          <w:tcPr>
            <w:tcW w:w="1499" w:type="dxa"/>
            <w:vAlign w:val="center"/>
          </w:tcPr>
          <w:p w14:paraId="16075CAE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337B3277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184BBC00" w14:textId="35398E23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3581C" w:rsidRPr="00290933" w14:paraId="676373CB" w14:textId="77777777" w:rsidTr="0025355E">
        <w:trPr>
          <w:trHeight w:val="424"/>
        </w:trPr>
        <w:tc>
          <w:tcPr>
            <w:tcW w:w="810" w:type="dxa"/>
            <w:vAlign w:val="center"/>
          </w:tcPr>
          <w:p w14:paraId="1459C86F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34</w:t>
            </w:r>
          </w:p>
        </w:tc>
        <w:tc>
          <w:tcPr>
            <w:tcW w:w="4366" w:type="dxa"/>
            <w:vAlign w:val="center"/>
          </w:tcPr>
          <w:p w14:paraId="536AFA47" w14:textId="77777777" w:rsidR="00B3581C" w:rsidRPr="00290933" w:rsidRDefault="00B3581C" w:rsidP="0025355E">
            <w:pPr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Unia Europejska, skala 1:15 000 000</w:t>
            </w:r>
          </w:p>
        </w:tc>
        <w:tc>
          <w:tcPr>
            <w:tcW w:w="1499" w:type="dxa"/>
            <w:vAlign w:val="center"/>
          </w:tcPr>
          <w:p w14:paraId="4A105939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6" w:type="dxa"/>
            <w:vAlign w:val="center"/>
          </w:tcPr>
          <w:p w14:paraId="703BBAF8" w14:textId="77777777" w:rsidR="00B3581C" w:rsidRPr="00290933" w:rsidRDefault="00B3581C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187" w:type="dxa"/>
            <w:vAlign w:val="center"/>
          </w:tcPr>
          <w:p w14:paraId="3E809F13" w14:textId="597C5891" w:rsidR="00B3581C" w:rsidRPr="00290933" w:rsidRDefault="004054D3" w:rsidP="0025355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</w:tbl>
    <w:p w14:paraId="13D7458C" w14:textId="77777777" w:rsidR="00440C34" w:rsidRPr="00290933" w:rsidRDefault="00440C34" w:rsidP="00440C34">
      <w:pPr>
        <w:spacing w:after="120" w:line="276" w:lineRule="auto"/>
        <w:jc w:val="both"/>
        <w:rPr>
          <w:b/>
          <w:sz w:val="22"/>
          <w:szCs w:val="22"/>
        </w:rPr>
      </w:pPr>
    </w:p>
    <w:p w14:paraId="2CF4D31E" w14:textId="55262850" w:rsidR="00653F21" w:rsidRPr="00290933" w:rsidRDefault="00653F21" w:rsidP="00440C34">
      <w:pPr>
        <w:spacing w:after="120" w:line="276" w:lineRule="auto"/>
        <w:jc w:val="both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t>Tabela nr 2</w:t>
      </w:r>
      <w:r w:rsidR="00440C34" w:rsidRPr="00290933">
        <w:rPr>
          <w:b/>
          <w:sz w:val="22"/>
          <w:szCs w:val="22"/>
        </w:rPr>
        <w:t>. Wykaz 3 plansz dodatkowych Atlasu</w:t>
      </w:r>
    </w:p>
    <w:tbl>
      <w:tblPr>
        <w:tblStyle w:val="Tabela-Siatka"/>
        <w:tblW w:w="9288" w:type="dxa"/>
        <w:tblLook w:val="04A0" w:firstRow="1" w:lastRow="0" w:firstColumn="1" w:lastColumn="0" w:noHBand="0" w:noVBand="1"/>
      </w:tblPr>
      <w:tblGrid>
        <w:gridCol w:w="990"/>
        <w:gridCol w:w="4190"/>
        <w:gridCol w:w="1467"/>
        <w:gridCol w:w="1427"/>
        <w:gridCol w:w="1214"/>
      </w:tblGrid>
      <w:tr w:rsidR="00B90DFD" w:rsidRPr="00290933" w14:paraId="08EFEEFB" w14:textId="77777777" w:rsidTr="00B90DFD">
        <w:trPr>
          <w:trHeight w:val="1287"/>
          <w:tblHeader/>
        </w:trPr>
        <w:tc>
          <w:tcPr>
            <w:tcW w:w="990" w:type="dxa"/>
            <w:shd w:val="solid" w:color="B8CCE4" w:themeColor="accent1" w:themeTint="66" w:fill="auto"/>
            <w:vAlign w:val="center"/>
          </w:tcPr>
          <w:p w14:paraId="4753E117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Nr planszy</w:t>
            </w:r>
          </w:p>
        </w:tc>
        <w:tc>
          <w:tcPr>
            <w:tcW w:w="4190" w:type="dxa"/>
            <w:shd w:val="solid" w:color="B8CCE4" w:themeColor="accent1" w:themeTint="66" w:fill="auto"/>
            <w:vAlign w:val="center"/>
          </w:tcPr>
          <w:p w14:paraId="77EF1C39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Nazwa planszy</w:t>
            </w:r>
          </w:p>
        </w:tc>
        <w:tc>
          <w:tcPr>
            <w:tcW w:w="1467" w:type="dxa"/>
            <w:shd w:val="solid" w:color="B8CCE4" w:themeColor="accent1" w:themeTint="66" w:fill="auto"/>
          </w:tcPr>
          <w:p w14:paraId="2B1AB3FD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arkuszy</w:t>
            </w:r>
          </w:p>
          <w:p w14:paraId="3A77BF5C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rFonts w:eastAsiaTheme="minorHAnsi"/>
                <w:b/>
                <w:sz w:val="22"/>
                <w:szCs w:val="22"/>
              </w:rPr>
              <w:t>warstwy reliefowej</w:t>
            </w:r>
          </w:p>
        </w:tc>
        <w:tc>
          <w:tcPr>
            <w:tcW w:w="1427" w:type="dxa"/>
            <w:shd w:val="solid" w:color="B8CCE4" w:themeColor="accent1" w:themeTint="66" w:fill="auto"/>
          </w:tcPr>
          <w:p w14:paraId="1EF50D15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arkuszy warstwy</w:t>
            </w:r>
          </w:p>
          <w:p w14:paraId="3A039E3E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płaskiej</w:t>
            </w:r>
          </w:p>
        </w:tc>
        <w:tc>
          <w:tcPr>
            <w:tcW w:w="1214" w:type="dxa"/>
            <w:shd w:val="solid" w:color="B8CCE4" w:themeColor="accent1" w:themeTint="66" w:fill="auto"/>
          </w:tcPr>
          <w:p w14:paraId="37DA9288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egz.</w:t>
            </w:r>
          </w:p>
          <w:p w14:paraId="5734355C" w14:textId="77777777" w:rsidR="00B90DFD" w:rsidRPr="00290933" w:rsidRDefault="00B90DFD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(nakład)</w:t>
            </w:r>
          </w:p>
        </w:tc>
      </w:tr>
      <w:tr w:rsidR="00B90DFD" w:rsidRPr="00290933" w14:paraId="301D18E1" w14:textId="77777777" w:rsidTr="00A77861">
        <w:trPr>
          <w:trHeight w:val="398"/>
        </w:trPr>
        <w:tc>
          <w:tcPr>
            <w:tcW w:w="990" w:type="dxa"/>
            <w:vAlign w:val="center"/>
          </w:tcPr>
          <w:p w14:paraId="77AFBD84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4190" w:type="dxa"/>
            <w:vAlign w:val="center"/>
          </w:tcPr>
          <w:p w14:paraId="2C0662D8" w14:textId="77777777" w:rsidR="00B90DFD" w:rsidRPr="00290933" w:rsidRDefault="00B90DFD" w:rsidP="00A77861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Strona redakcyjna</w:t>
            </w:r>
          </w:p>
        </w:tc>
        <w:tc>
          <w:tcPr>
            <w:tcW w:w="1467" w:type="dxa"/>
            <w:vAlign w:val="center"/>
          </w:tcPr>
          <w:p w14:paraId="0C0AD5E8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427" w:type="dxa"/>
            <w:vAlign w:val="center"/>
          </w:tcPr>
          <w:p w14:paraId="16BCEC2B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214" w:type="dxa"/>
            <w:vAlign w:val="center"/>
          </w:tcPr>
          <w:p w14:paraId="68BCDAA7" w14:textId="546EC584" w:rsidR="00B90DFD" w:rsidRPr="00290933" w:rsidRDefault="004054D3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90DFD" w:rsidRPr="00290933" w14:paraId="11214413" w14:textId="77777777" w:rsidTr="00A77861">
        <w:trPr>
          <w:trHeight w:val="417"/>
        </w:trPr>
        <w:tc>
          <w:tcPr>
            <w:tcW w:w="990" w:type="dxa"/>
            <w:vAlign w:val="center"/>
          </w:tcPr>
          <w:p w14:paraId="67502BE7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</w:t>
            </w:r>
          </w:p>
        </w:tc>
        <w:tc>
          <w:tcPr>
            <w:tcW w:w="4190" w:type="dxa"/>
            <w:vAlign w:val="center"/>
          </w:tcPr>
          <w:p w14:paraId="09B137A7" w14:textId="77777777" w:rsidR="00B90DFD" w:rsidRPr="00290933" w:rsidRDefault="00B90DFD" w:rsidP="00A77861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Spis treści</w:t>
            </w:r>
          </w:p>
        </w:tc>
        <w:tc>
          <w:tcPr>
            <w:tcW w:w="1467" w:type="dxa"/>
            <w:vAlign w:val="center"/>
          </w:tcPr>
          <w:p w14:paraId="6EB0C95F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</w:t>
            </w:r>
          </w:p>
        </w:tc>
        <w:tc>
          <w:tcPr>
            <w:tcW w:w="1427" w:type="dxa"/>
            <w:vAlign w:val="center"/>
          </w:tcPr>
          <w:p w14:paraId="0F2A3B33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214" w:type="dxa"/>
            <w:vAlign w:val="center"/>
          </w:tcPr>
          <w:p w14:paraId="622DC667" w14:textId="5B7DA59B" w:rsidR="00B90DFD" w:rsidRPr="00290933" w:rsidRDefault="004054D3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  <w:tr w:rsidR="00B90DFD" w:rsidRPr="00290933" w14:paraId="4766B1DD" w14:textId="77777777" w:rsidTr="00A77861">
        <w:trPr>
          <w:trHeight w:val="409"/>
        </w:trPr>
        <w:tc>
          <w:tcPr>
            <w:tcW w:w="990" w:type="dxa"/>
            <w:vAlign w:val="center"/>
          </w:tcPr>
          <w:p w14:paraId="443D3A89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</w:t>
            </w:r>
          </w:p>
        </w:tc>
        <w:tc>
          <w:tcPr>
            <w:tcW w:w="4190" w:type="dxa"/>
            <w:vAlign w:val="center"/>
          </w:tcPr>
          <w:p w14:paraId="7BFB64FF" w14:textId="5A4B6D63" w:rsidR="00B90DFD" w:rsidRPr="00290933" w:rsidRDefault="00B90DFD" w:rsidP="00A77861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Przewodnik metodyczny dla nauczycieli</w:t>
            </w:r>
            <w:r w:rsidR="00A77861" w:rsidRPr="00290933">
              <w:rPr>
                <w:sz w:val="22"/>
                <w:szCs w:val="22"/>
              </w:rPr>
              <w:t xml:space="preserve"> i rodziców</w:t>
            </w:r>
          </w:p>
        </w:tc>
        <w:tc>
          <w:tcPr>
            <w:tcW w:w="1467" w:type="dxa"/>
            <w:vAlign w:val="center"/>
          </w:tcPr>
          <w:p w14:paraId="765E728F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0</w:t>
            </w:r>
          </w:p>
        </w:tc>
        <w:tc>
          <w:tcPr>
            <w:tcW w:w="1427" w:type="dxa"/>
            <w:vAlign w:val="center"/>
          </w:tcPr>
          <w:p w14:paraId="205DD5C2" w14:textId="77777777" w:rsidR="00B90DFD" w:rsidRPr="00290933" w:rsidRDefault="00B90DFD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</w:t>
            </w:r>
          </w:p>
        </w:tc>
        <w:tc>
          <w:tcPr>
            <w:tcW w:w="1214" w:type="dxa"/>
            <w:vAlign w:val="center"/>
          </w:tcPr>
          <w:p w14:paraId="4ADE260E" w14:textId="08663468" w:rsidR="00B90DFD" w:rsidRPr="00290933" w:rsidRDefault="004054D3" w:rsidP="00A7786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B3581C" w:rsidRPr="00290933">
              <w:rPr>
                <w:sz w:val="22"/>
                <w:szCs w:val="22"/>
              </w:rPr>
              <w:t>0</w:t>
            </w:r>
          </w:p>
        </w:tc>
      </w:tr>
    </w:tbl>
    <w:p w14:paraId="1F32D92A" w14:textId="77777777" w:rsidR="0025355E" w:rsidRPr="00290933" w:rsidRDefault="0025355E" w:rsidP="006F34A0">
      <w:pPr>
        <w:spacing w:line="276" w:lineRule="auto"/>
        <w:rPr>
          <w:sz w:val="22"/>
          <w:szCs w:val="22"/>
        </w:rPr>
      </w:pPr>
    </w:p>
    <w:p w14:paraId="0A542F7A" w14:textId="06C31BD4" w:rsidR="00454C25" w:rsidRPr="00290933" w:rsidRDefault="00C46B1B" w:rsidP="009B2A97">
      <w:pPr>
        <w:pStyle w:val="Akapitzlist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Poniższe </w:t>
      </w:r>
      <w:r w:rsidR="00166446" w:rsidRPr="00290933">
        <w:rPr>
          <w:rFonts w:ascii="Times New Roman" w:hAnsi="Times New Roman" w:cs="Times New Roman"/>
        </w:rPr>
        <w:t>ryciny</w:t>
      </w:r>
      <w:r w:rsidRPr="00290933">
        <w:rPr>
          <w:rFonts w:ascii="Times New Roman" w:hAnsi="Times New Roman" w:cs="Times New Roman"/>
        </w:rPr>
        <w:t xml:space="preserve"> przedstawiają przykładową mapę</w:t>
      </w:r>
      <w:r w:rsidR="00DE5ED3" w:rsidRPr="00290933">
        <w:rPr>
          <w:rFonts w:ascii="Times New Roman" w:hAnsi="Times New Roman" w:cs="Times New Roman"/>
        </w:rPr>
        <w:t xml:space="preserve"> nr 2 „Krainy geograficzne”</w:t>
      </w:r>
      <w:r w:rsidR="00924BB2" w:rsidRPr="00290933">
        <w:rPr>
          <w:rFonts w:ascii="Times New Roman" w:hAnsi="Times New Roman" w:cs="Times New Roman"/>
        </w:rPr>
        <w:t>.</w:t>
      </w:r>
    </w:p>
    <w:p w14:paraId="1AF1D673" w14:textId="77777777" w:rsidR="005917EE" w:rsidRPr="00290933" w:rsidRDefault="005917EE" w:rsidP="00B560B8">
      <w:pPr>
        <w:rPr>
          <w:sz w:val="22"/>
          <w:szCs w:val="22"/>
        </w:rPr>
      </w:pPr>
    </w:p>
    <w:p w14:paraId="5AAE1204" w14:textId="45025B3C" w:rsidR="00C46B1B" w:rsidRPr="00290933" w:rsidRDefault="00DE5ED3" w:rsidP="00DE5ED3">
      <w:pPr>
        <w:pStyle w:val="Akapitzlist"/>
        <w:spacing w:after="0" w:line="240" w:lineRule="auto"/>
        <w:ind w:hanging="720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Ryc. 1. Mapa w druku płaskim dla słabowidzących</w:t>
      </w:r>
    </w:p>
    <w:p w14:paraId="2F27690D" w14:textId="77777777" w:rsidR="00DE5ED3" w:rsidRPr="00290933" w:rsidRDefault="00DE5ED3" w:rsidP="00DE5ED3">
      <w:pPr>
        <w:pStyle w:val="Akapitzlist"/>
        <w:spacing w:after="0"/>
        <w:ind w:hanging="720"/>
        <w:rPr>
          <w:rFonts w:ascii="Times New Roman" w:hAnsi="Times New Roman" w:cs="Times New Roman"/>
        </w:rPr>
      </w:pPr>
    </w:p>
    <w:p w14:paraId="5A293AF8" w14:textId="3FBE3AE4" w:rsidR="00D26353" w:rsidRPr="00290933" w:rsidRDefault="00DE5ED3" w:rsidP="006211DF">
      <w:pPr>
        <w:pStyle w:val="Akapitzlist"/>
        <w:spacing w:after="0"/>
        <w:ind w:left="709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68133F9" wp14:editId="2CFB59B8">
            <wp:simplePos x="0" y="0"/>
            <wp:positionH relativeFrom="column">
              <wp:posOffset>471170</wp:posOffset>
            </wp:positionH>
            <wp:positionV relativeFrom="paragraph">
              <wp:posOffset>19050</wp:posOffset>
            </wp:positionV>
            <wp:extent cx="4766400" cy="3344400"/>
            <wp:effectExtent l="19050" t="19050" r="15240" b="27940"/>
            <wp:wrapTight wrapText="bothSides">
              <wp:wrapPolygon edited="0">
                <wp:start x="-86" y="-123"/>
                <wp:lineTo x="-86" y="21657"/>
                <wp:lineTo x="21583" y="21657"/>
                <wp:lineTo x="21583" y="-123"/>
                <wp:lineTo x="-86" y="-123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t="8823" r="14631" b="4118"/>
                    <a:stretch/>
                  </pic:blipFill>
                  <pic:spPr bwMode="auto">
                    <a:xfrm>
                      <a:off x="0" y="0"/>
                      <a:ext cx="476640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33445" w14:textId="77777777" w:rsidR="00425C22" w:rsidRDefault="00D26353" w:rsidP="00DE5ED3">
      <w:pPr>
        <w:rPr>
          <w:sz w:val="22"/>
          <w:szCs w:val="22"/>
        </w:rPr>
      </w:pPr>
      <w:r w:rsidRPr="00290933">
        <w:rPr>
          <w:sz w:val="22"/>
          <w:szCs w:val="22"/>
        </w:rPr>
        <w:t xml:space="preserve"> </w:t>
      </w:r>
    </w:p>
    <w:p w14:paraId="41B3CF8D" w14:textId="77777777" w:rsidR="00425C22" w:rsidRDefault="00425C22" w:rsidP="00DE5ED3">
      <w:pPr>
        <w:rPr>
          <w:sz w:val="22"/>
          <w:szCs w:val="22"/>
        </w:rPr>
      </w:pPr>
    </w:p>
    <w:p w14:paraId="2A2E2B5E" w14:textId="77777777" w:rsidR="00425C22" w:rsidRDefault="00425C22" w:rsidP="00DE5ED3">
      <w:pPr>
        <w:rPr>
          <w:sz w:val="22"/>
          <w:szCs w:val="22"/>
        </w:rPr>
      </w:pPr>
    </w:p>
    <w:p w14:paraId="48427224" w14:textId="77777777" w:rsidR="00425C22" w:rsidRDefault="00425C22" w:rsidP="00DE5ED3">
      <w:pPr>
        <w:rPr>
          <w:sz w:val="22"/>
          <w:szCs w:val="22"/>
        </w:rPr>
      </w:pPr>
    </w:p>
    <w:p w14:paraId="3821A360" w14:textId="77777777" w:rsidR="00425C22" w:rsidRDefault="00425C22" w:rsidP="00DE5ED3">
      <w:pPr>
        <w:rPr>
          <w:sz w:val="22"/>
          <w:szCs w:val="22"/>
        </w:rPr>
      </w:pPr>
    </w:p>
    <w:p w14:paraId="7D855A9C" w14:textId="77777777" w:rsidR="00425C22" w:rsidRDefault="00425C22" w:rsidP="00DE5ED3">
      <w:pPr>
        <w:rPr>
          <w:sz w:val="22"/>
          <w:szCs w:val="22"/>
        </w:rPr>
      </w:pPr>
    </w:p>
    <w:p w14:paraId="7FF21079" w14:textId="77777777" w:rsidR="00425C22" w:rsidRDefault="00425C22" w:rsidP="00DE5ED3">
      <w:pPr>
        <w:rPr>
          <w:sz w:val="22"/>
          <w:szCs w:val="22"/>
        </w:rPr>
      </w:pPr>
    </w:p>
    <w:p w14:paraId="046EF144" w14:textId="77777777" w:rsidR="00425C22" w:rsidRDefault="00425C22" w:rsidP="00DE5ED3">
      <w:pPr>
        <w:rPr>
          <w:sz w:val="22"/>
          <w:szCs w:val="22"/>
        </w:rPr>
      </w:pPr>
    </w:p>
    <w:p w14:paraId="2F2A6232" w14:textId="77777777" w:rsidR="00425C22" w:rsidRDefault="00425C22" w:rsidP="00DE5ED3">
      <w:pPr>
        <w:rPr>
          <w:sz w:val="22"/>
          <w:szCs w:val="22"/>
        </w:rPr>
      </w:pPr>
    </w:p>
    <w:p w14:paraId="0805DD40" w14:textId="77777777" w:rsidR="00425C22" w:rsidRDefault="00425C22" w:rsidP="00DE5ED3">
      <w:pPr>
        <w:rPr>
          <w:sz w:val="22"/>
          <w:szCs w:val="22"/>
        </w:rPr>
      </w:pPr>
    </w:p>
    <w:p w14:paraId="6405A5DB" w14:textId="77777777" w:rsidR="00425C22" w:rsidRDefault="00425C22" w:rsidP="00DE5ED3">
      <w:pPr>
        <w:rPr>
          <w:sz w:val="22"/>
          <w:szCs w:val="22"/>
        </w:rPr>
      </w:pPr>
    </w:p>
    <w:p w14:paraId="47B8B8F2" w14:textId="77777777" w:rsidR="00425C22" w:rsidRDefault="00425C22" w:rsidP="00DE5ED3">
      <w:pPr>
        <w:rPr>
          <w:sz w:val="22"/>
          <w:szCs w:val="22"/>
        </w:rPr>
      </w:pPr>
    </w:p>
    <w:p w14:paraId="149BF575" w14:textId="77777777" w:rsidR="00425C22" w:rsidRDefault="00425C22" w:rsidP="00DE5ED3">
      <w:pPr>
        <w:rPr>
          <w:sz w:val="22"/>
          <w:szCs w:val="22"/>
        </w:rPr>
      </w:pPr>
    </w:p>
    <w:p w14:paraId="3E243F4E" w14:textId="77777777" w:rsidR="00425C22" w:rsidRDefault="00425C22" w:rsidP="00DE5ED3">
      <w:pPr>
        <w:rPr>
          <w:sz w:val="22"/>
          <w:szCs w:val="22"/>
        </w:rPr>
      </w:pPr>
    </w:p>
    <w:p w14:paraId="0F9D56DA" w14:textId="77777777" w:rsidR="00425C22" w:rsidRDefault="00425C22" w:rsidP="00DE5ED3">
      <w:pPr>
        <w:rPr>
          <w:sz w:val="22"/>
          <w:szCs w:val="22"/>
        </w:rPr>
      </w:pPr>
    </w:p>
    <w:p w14:paraId="22198F90" w14:textId="77777777" w:rsidR="00425C22" w:rsidRDefault="00425C22" w:rsidP="00DE5ED3">
      <w:pPr>
        <w:rPr>
          <w:sz w:val="22"/>
          <w:szCs w:val="22"/>
        </w:rPr>
      </w:pPr>
    </w:p>
    <w:p w14:paraId="49A53ACA" w14:textId="77777777" w:rsidR="00425C22" w:rsidRDefault="00425C22" w:rsidP="00DE5ED3">
      <w:pPr>
        <w:rPr>
          <w:sz w:val="22"/>
          <w:szCs w:val="22"/>
        </w:rPr>
      </w:pPr>
    </w:p>
    <w:p w14:paraId="62CD290E" w14:textId="77777777" w:rsidR="00425C22" w:rsidRDefault="00425C22" w:rsidP="00DE5ED3">
      <w:pPr>
        <w:rPr>
          <w:sz w:val="22"/>
          <w:szCs w:val="22"/>
        </w:rPr>
      </w:pPr>
    </w:p>
    <w:p w14:paraId="73ACD779" w14:textId="77777777" w:rsidR="00425C22" w:rsidRDefault="00425C22" w:rsidP="00DE5ED3">
      <w:pPr>
        <w:rPr>
          <w:sz w:val="22"/>
          <w:szCs w:val="22"/>
        </w:rPr>
      </w:pPr>
    </w:p>
    <w:p w14:paraId="48D3318C" w14:textId="77777777" w:rsidR="00425C22" w:rsidRDefault="00425C22" w:rsidP="00DE5ED3">
      <w:pPr>
        <w:rPr>
          <w:sz w:val="22"/>
          <w:szCs w:val="22"/>
        </w:rPr>
      </w:pPr>
    </w:p>
    <w:p w14:paraId="6920939C" w14:textId="77777777" w:rsidR="00425C22" w:rsidRDefault="00425C22" w:rsidP="00DE5ED3">
      <w:pPr>
        <w:rPr>
          <w:sz w:val="22"/>
          <w:szCs w:val="22"/>
        </w:rPr>
      </w:pPr>
    </w:p>
    <w:p w14:paraId="21CBBA04" w14:textId="77777777" w:rsidR="00425C22" w:rsidRDefault="00425C22" w:rsidP="00DE5ED3">
      <w:pPr>
        <w:rPr>
          <w:sz w:val="22"/>
          <w:szCs w:val="22"/>
        </w:rPr>
      </w:pPr>
    </w:p>
    <w:p w14:paraId="1FABE5F9" w14:textId="77777777" w:rsidR="00425C22" w:rsidRDefault="00425C22" w:rsidP="00DE5ED3">
      <w:pPr>
        <w:rPr>
          <w:sz w:val="22"/>
          <w:szCs w:val="22"/>
        </w:rPr>
      </w:pPr>
    </w:p>
    <w:p w14:paraId="20A255FA" w14:textId="77777777" w:rsidR="00425C22" w:rsidRDefault="00425C22" w:rsidP="00DE5ED3">
      <w:pPr>
        <w:rPr>
          <w:sz w:val="22"/>
          <w:szCs w:val="22"/>
        </w:rPr>
      </w:pPr>
    </w:p>
    <w:p w14:paraId="0EC92D77" w14:textId="77777777" w:rsidR="00425C22" w:rsidRDefault="00425C22" w:rsidP="00DE5ED3">
      <w:pPr>
        <w:rPr>
          <w:sz w:val="22"/>
          <w:szCs w:val="22"/>
        </w:rPr>
      </w:pPr>
    </w:p>
    <w:p w14:paraId="56E1F94F" w14:textId="77777777" w:rsidR="00425C22" w:rsidRDefault="00425C22" w:rsidP="00DE5ED3">
      <w:pPr>
        <w:rPr>
          <w:sz w:val="22"/>
          <w:szCs w:val="22"/>
        </w:rPr>
      </w:pPr>
    </w:p>
    <w:p w14:paraId="362625B0" w14:textId="77777777" w:rsidR="00425C22" w:rsidRDefault="00425C22" w:rsidP="00DE5ED3">
      <w:pPr>
        <w:rPr>
          <w:sz w:val="22"/>
          <w:szCs w:val="22"/>
        </w:rPr>
      </w:pPr>
    </w:p>
    <w:p w14:paraId="7080B08B" w14:textId="77777777" w:rsidR="00425C22" w:rsidRDefault="00425C22" w:rsidP="00DE5ED3">
      <w:pPr>
        <w:rPr>
          <w:sz w:val="22"/>
          <w:szCs w:val="22"/>
        </w:rPr>
      </w:pPr>
    </w:p>
    <w:p w14:paraId="2CE6A41D" w14:textId="7AA90864" w:rsidR="00C46B1B" w:rsidRPr="00290933" w:rsidRDefault="00DE5ED3" w:rsidP="00DE5ED3">
      <w:pPr>
        <w:rPr>
          <w:sz w:val="22"/>
          <w:szCs w:val="22"/>
        </w:rPr>
      </w:pPr>
      <w:r w:rsidRPr="00290933">
        <w:rPr>
          <w:sz w:val="22"/>
          <w:szCs w:val="22"/>
        </w:rPr>
        <w:lastRenderedPageBreak/>
        <w:t>Ryc. 2. Mapa z warstwą reliefową dla niewidomych</w:t>
      </w:r>
    </w:p>
    <w:p w14:paraId="3A0B8FF7" w14:textId="77777777" w:rsidR="00DE5ED3" w:rsidRPr="00290933" w:rsidRDefault="00DE5ED3" w:rsidP="00DE5ED3">
      <w:pPr>
        <w:rPr>
          <w:sz w:val="22"/>
          <w:szCs w:val="22"/>
        </w:rPr>
      </w:pPr>
    </w:p>
    <w:p w14:paraId="2732B4D8" w14:textId="41296A1D" w:rsidR="00501E39" w:rsidRPr="00290933" w:rsidRDefault="00290933" w:rsidP="00D26353">
      <w:pPr>
        <w:tabs>
          <w:tab w:val="left" w:pos="851"/>
        </w:tabs>
        <w:spacing w:line="276" w:lineRule="auto"/>
        <w:jc w:val="center"/>
        <w:rPr>
          <w:b/>
          <w:sz w:val="22"/>
          <w:szCs w:val="22"/>
        </w:rPr>
      </w:pPr>
      <w:r w:rsidRPr="00290933">
        <w:rPr>
          <w:noProof/>
          <w:sz w:val="22"/>
          <w:szCs w:val="22"/>
        </w:rPr>
        <w:drawing>
          <wp:inline distT="0" distB="0" distL="0" distR="0" wp14:anchorId="6CD8C05C" wp14:editId="0FA74D05">
            <wp:extent cx="4723200" cy="3312000"/>
            <wp:effectExtent l="19050" t="19050" r="20320" b="222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3" t="8529" r="14300" b="5294"/>
                    <a:stretch/>
                  </pic:blipFill>
                  <pic:spPr bwMode="auto">
                    <a:xfrm>
                      <a:off x="0" y="0"/>
                      <a:ext cx="4723200" cy="33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353" w:rsidRPr="00290933">
        <w:rPr>
          <w:b/>
          <w:sz w:val="22"/>
          <w:szCs w:val="22"/>
        </w:rPr>
        <w:t xml:space="preserve">    </w:t>
      </w:r>
    </w:p>
    <w:p w14:paraId="1E765454" w14:textId="77777777" w:rsidR="00A85D6C" w:rsidRPr="00290933" w:rsidRDefault="00A85D6C" w:rsidP="00EA3339">
      <w:pPr>
        <w:tabs>
          <w:tab w:val="left" w:pos="709"/>
        </w:tabs>
        <w:spacing w:line="276" w:lineRule="auto"/>
        <w:rPr>
          <w:b/>
          <w:sz w:val="22"/>
          <w:szCs w:val="22"/>
        </w:rPr>
      </w:pPr>
    </w:p>
    <w:p w14:paraId="13798AB8" w14:textId="77777777" w:rsidR="00AD2669" w:rsidRPr="00290933" w:rsidRDefault="00AD2669" w:rsidP="00EA3339">
      <w:pPr>
        <w:tabs>
          <w:tab w:val="left" w:pos="709"/>
        </w:tabs>
        <w:spacing w:line="276" w:lineRule="auto"/>
        <w:rPr>
          <w:b/>
          <w:sz w:val="22"/>
          <w:szCs w:val="22"/>
        </w:rPr>
      </w:pPr>
    </w:p>
    <w:p w14:paraId="3AE3CD1A" w14:textId="3CFDADE5" w:rsidR="00A85D6C" w:rsidRPr="00290933" w:rsidRDefault="00A85D6C" w:rsidP="009B2A97">
      <w:pPr>
        <w:pStyle w:val="Akapitzlist"/>
        <w:numPr>
          <w:ilvl w:val="0"/>
          <w:numId w:val="1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Wytyczne do druku załączników do Atlasu.</w:t>
      </w:r>
    </w:p>
    <w:p w14:paraId="413D2B81" w14:textId="3099DE25" w:rsidR="00A85D6C" w:rsidRPr="00290933" w:rsidRDefault="00D26353" w:rsidP="009B2A97">
      <w:pPr>
        <w:pStyle w:val="Akapitzlist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Każdy załącznik zostanie</w:t>
      </w:r>
      <w:r w:rsidR="00A85D6C" w:rsidRPr="00290933">
        <w:rPr>
          <w:rFonts w:ascii="Times New Roman" w:hAnsi="Times New Roman" w:cs="Times New Roman"/>
        </w:rPr>
        <w:t xml:space="preserve"> oprawio</w:t>
      </w:r>
      <w:r w:rsidRPr="00290933">
        <w:rPr>
          <w:rFonts w:ascii="Times New Roman" w:hAnsi="Times New Roman" w:cs="Times New Roman"/>
        </w:rPr>
        <w:t>ny w foliową okładkę z przodu oraz kartonową okładkę</w:t>
      </w:r>
      <w:r w:rsidR="00A85D6C" w:rsidRPr="00290933">
        <w:rPr>
          <w:rFonts w:ascii="Times New Roman" w:hAnsi="Times New Roman" w:cs="Times New Roman"/>
        </w:rPr>
        <w:t xml:space="preserve"> z tyłu.</w:t>
      </w:r>
    </w:p>
    <w:p w14:paraId="62BAC203" w14:textId="77777777" w:rsidR="00A85D6C" w:rsidRPr="00290933" w:rsidRDefault="00A85D6C" w:rsidP="009B2A97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Każdy załącznik zostanie starannie oprawiony za pomocą spirali lub na kołonotatniku.</w:t>
      </w:r>
    </w:p>
    <w:p w14:paraId="31B1D83D" w14:textId="77777777" w:rsidR="00A85D6C" w:rsidRPr="00290933" w:rsidRDefault="00A85D6C" w:rsidP="009B2A97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Zamawiający przekaże:</w:t>
      </w:r>
    </w:p>
    <w:p w14:paraId="0EC16C43" w14:textId="5B6B77EB" w:rsidR="00A85D6C" w:rsidRPr="00290933" w:rsidRDefault="00C51B92" w:rsidP="009B2A97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pliki załączników z pkt 1-3</w:t>
      </w:r>
      <w:r w:rsidR="00A85D6C" w:rsidRPr="00290933">
        <w:rPr>
          <w:rFonts w:ascii="Times New Roman" w:hAnsi="Times New Roman" w:cs="Times New Roman"/>
        </w:rPr>
        <w:t xml:space="preserve"> z tabeli nr 3 w formacie DOC/DOCX, RTF </w:t>
      </w:r>
      <w:r w:rsidR="00A85D6C" w:rsidRPr="00290933">
        <w:rPr>
          <w:rFonts w:ascii="Times New Roman" w:hAnsi="Times New Roman" w:cs="Times New Roman"/>
        </w:rPr>
        <w:br/>
        <w:t>i PDF,</w:t>
      </w:r>
    </w:p>
    <w:p w14:paraId="2D63007C" w14:textId="090C9A19" w:rsidR="00A85D6C" w:rsidRPr="00290933" w:rsidRDefault="00C51B92" w:rsidP="009B2A97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plik załącznika z pkt 4</w:t>
      </w:r>
      <w:r w:rsidR="00A85D6C" w:rsidRPr="00290933">
        <w:rPr>
          <w:rFonts w:ascii="Times New Roman" w:hAnsi="Times New Roman" w:cs="Times New Roman"/>
        </w:rPr>
        <w:t xml:space="preserve"> z tabeli nr 3 w formacie DOC/DOCX, RTF, WINBRAJL/DUXBURY i PDF,</w:t>
      </w:r>
    </w:p>
    <w:p w14:paraId="4A166D16" w14:textId="20F5ED9B" w:rsidR="00A85D6C" w:rsidRPr="00290933" w:rsidRDefault="00A85D6C" w:rsidP="009B2A97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 xml:space="preserve"> tytułowe st</w:t>
      </w:r>
      <w:r w:rsidR="00C51B92" w:rsidRPr="00290933">
        <w:rPr>
          <w:rFonts w:ascii="Times New Roman" w:hAnsi="Times New Roman" w:cs="Times New Roman"/>
        </w:rPr>
        <w:t>rony do broszur z pkt 1-3</w:t>
      </w:r>
      <w:r w:rsidRPr="00290933">
        <w:rPr>
          <w:rFonts w:ascii="Times New Roman" w:hAnsi="Times New Roman" w:cs="Times New Roman"/>
        </w:rPr>
        <w:t xml:space="preserve"> z tabeli nr 3 w formacie CDR </w:t>
      </w:r>
      <w:r w:rsidRPr="00290933">
        <w:rPr>
          <w:rFonts w:ascii="Times New Roman" w:hAnsi="Times New Roman" w:cs="Times New Roman"/>
        </w:rPr>
        <w:br/>
        <w:t>i PDF.</w:t>
      </w:r>
    </w:p>
    <w:p w14:paraId="5963CF3D" w14:textId="67859843" w:rsidR="00A85D6C" w:rsidRPr="00290933" w:rsidRDefault="00A85D6C" w:rsidP="00290933">
      <w:pPr>
        <w:pStyle w:val="Akapitzlist"/>
        <w:numPr>
          <w:ilvl w:val="0"/>
          <w:numId w:val="5"/>
        </w:numPr>
        <w:spacing w:after="120"/>
        <w:ind w:left="425" w:hanging="425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 xml:space="preserve">Warunki wykonania druku płaskiego załączników: </w:t>
      </w:r>
    </w:p>
    <w:p w14:paraId="29C657F1" w14:textId="43BF833E" w:rsidR="006E4441" w:rsidRPr="00290933" w:rsidRDefault="00A85D6C" w:rsidP="009B2A97">
      <w:pPr>
        <w:pStyle w:val="Akapitzlist"/>
        <w:numPr>
          <w:ilvl w:val="1"/>
          <w:numId w:val="6"/>
        </w:numPr>
        <w:spacing w:after="0"/>
        <w:ind w:left="851" w:hanging="284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kolorystyka ma być zgodna i j</w:t>
      </w:r>
      <w:r w:rsidR="005917EE" w:rsidRPr="00290933">
        <w:rPr>
          <w:rFonts w:ascii="Times New Roman" w:hAnsi="Times New Roman" w:cs="Times New Roman"/>
        </w:rPr>
        <w:t xml:space="preserve">ednakowa z plikami przekazanymi </w:t>
      </w:r>
      <w:r w:rsidRPr="00290933">
        <w:rPr>
          <w:rFonts w:ascii="Times New Roman" w:hAnsi="Times New Roman" w:cs="Times New Roman"/>
        </w:rPr>
        <w:t>przez Zamawiającego,</w:t>
      </w:r>
    </w:p>
    <w:p w14:paraId="564C2A89" w14:textId="13237201" w:rsidR="008C1E9B" w:rsidRPr="00290933" w:rsidRDefault="00512A15" w:rsidP="009B2A97">
      <w:pPr>
        <w:pStyle w:val="Akapitzlist"/>
        <w:numPr>
          <w:ilvl w:val="1"/>
          <w:numId w:val="6"/>
        </w:numPr>
        <w:spacing w:after="0"/>
        <w:ind w:left="851" w:hanging="284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  <w:lang w:eastAsia="pl-PL"/>
        </w:rPr>
        <w:t>Zamawiający dopuszcza ewentualną zmianę odcienia i natężenia danej barwy tylko w przypadku gdy zachowana zostanie odpowiednia kontrastowość i czytelność dla osób słabowidzących</w:t>
      </w:r>
    </w:p>
    <w:p w14:paraId="59D6057D" w14:textId="77777777" w:rsidR="006E4441" w:rsidRPr="00290933" w:rsidRDefault="00A85D6C" w:rsidP="009B2A97">
      <w:pPr>
        <w:pStyle w:val="Akapitzlist"/>
        <w:numPr>
          <w:ilvl w:val="1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druk musi być wykonany precyzyjne i starannie,</w:t>
      </w:r>
    </w:p>
    <w:p w14:paraId="569D747A" w14:textId="77777777" w:rsidR="006E4441" w:rsidRPr="00290933" w:rsidRDefault="00A85D6C" w:rsidP="009B2A97">
      <w:pPr>
        <w:pStyle w:val="Akapitzlist"/>
        <w:numPr>
          <w:ilvl w:val="1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brak ubytków kolorystycznych,</w:t>
      </w:r>
    </w:p>
    <w:p w14:paraId="68C5F59B" w14:textId="77777777" w:rsidR="006E4441" w:rsidRPr="00290933" w:rsidRDefault="00A85D6C" w:rsidP="009B2A97">
      <w:pPr>
        <w:pStyle w:val="Akapitzlist"/>
        <w:numPr>
          <w:ilvl w:val="1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brak zniekształceń i przesunięć w druku,</w:t>
      </w:r>
    </w:p>
    <w:p w14:paraId="181948B6" w14:textId="0D6C3751" w:rsidR="00A85D6C" w:rsidRPr="00290933" w:rsidRDefault="00A85D6C" w:rsidP="009B2A97">
      <w:pPr>
        <w:pStyle w:val="Akapitzlist"/>
        <w:numPr>
          <w:ilvl w:val="1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wszystkie elementy muszą być czytelne.</w:t>
      </w:r>
    </w:p>
    <w:p w14:paraId="1D071CE0" w14:textId="79CCD903" w:rsidR="00A85D6C" w:rsidRPr="00290933" w:rsidRDefault="00A85D6C" w:rsidP="00290933">
      <w:pPr>
        <w:pStyle w:val="Akapitzlist"/>
        <w:numPr>
          <w:ilvl w:val="0"/>
          <w:numId w:val="5"/>
        </w:numPr>
        <w:spacing w:after="120"/>
        <w:ind w:left="425" w:hanging="425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War</w:t>
      </w:r>
      <w:r w:rsidR="00D26353" w:rsidRPr="00290933">
        <w:rPr>
          <w:rFonts w:ascii="Times New Roman" w:hAnsi="Times New Roman" w:cs="Times New Roman"/>
          <w:b/>
        </w:rPr>
        <w:t>unki wykonania druku załącznika</w:t>
      </w:r>
      <w:r w:rsidRPr="00290933">
        <w:rPr>
          <w:rFonts w:ascii="Times New Roman" w:hAnsi="Times New Roman" w:cs="Times New Roman"/>
          <w:b/>
        </w:rPr>
        <w:t xml:space="preserve"> w Brajlu: </w:t>
      </w:r>
    </w:p>
    <w:p w14:paraId="34EB7E0A" w14:textId="06B5D363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parametry Brajla: Standard Marburg Medium,</w:t>
      </w:r>
    </w:p>
    <w:p w14:paraId="494F161B" w14:textId="77777777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 xml:space="preserve">druk wypukły musi być wykonany precyzyjne i starannie, </w:t>
      </w:r>
    </w:p>
    <w:p w14:paraId="7A0FE6CB" w14:textId="77777777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 xml:space="preserve">stałe odległości między punktami i wierszami zapisu w Brajlu, </w:t>
      </w:r>
    </w:p>
    <w:p w14:paraId="4F15E38B" w14:textId="77777777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punkty brajlowskie o jednakowej stałej wielkości i wysokości,</w:t>
      </w:r>
    </w:p>
    <w:p w14:paraId="15C7379F" w14:textId="42AE4B37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pismo Brajla o jednakowych parametrach w obrębie</w:t>
      </w:r>
      <w:r w:rsidR="00A10034" w:rsidRPr="00290933">
        <w:rPr>
          <w:sz w:val="22"/>
          <w:szCs w:val="22"/>
        </w:rPr>
        <w:t xml:space="preserve"> każdej strony załącznika oraz </w:t>
      </w:r>
      <w:r w:rsidR="00D26353" w:rsidRPr="00290933">
        <w:rPr>
          <w:sz w:val="22"/>
          <w:szCs w:val="22"/>
        </w:rPr>
        <w:br/>
      </w:r>
      <w:r w:rsidR="00A10034" w:rsidRPr="00290933">
        <w:rPr>
          <w:sz w:val="22"/>
          <w:szCs w:val="22"/>
        </w:rPr>
        <w:t>w całym załączniku</w:t>
      </w:r>
      <w:r w:rsidRPr="00290933">
        <w:rPr>
          <w:sz w:val="22"/>
          <w:szCs w:val="22"/>
        </w:rPr>
        <w:t>,</w:t>
      </w:r>
    </w:p>
    <w:p w14:paraId="16AD865D" w14:textId="77777777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lastRenderedPageBreak/>
        <w:t>zachowanie wymaganych odstępów między znakami w literach oraz między literami i wierszami w Brajlu,</w:t>
      </w:r>
    </w:p>
    <w:p w14:paraId="1A0848B9" w14:textId="2D8A503A" w:rsidR="00A85D6C" w:rsidRPr="00290933" w:rsidRDefault="00A85D6C" w:rsidP="009B2A97">
      <w:pPr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851" w:hanging="284"/>
        <w:jc w:val="both"/>
        <w:textAlignment w:val="auto"/>
        <w:rPr>
          <w:sz w:val="22"/>
          <w:szCs w:val="22"/>
        </w:rPr>
      </w:pPr>
      <w:r w:rsidRPr="00290933">
        <w:rPr>
          <w:sz w:val="22"/>
          <w:szCs w:val="22"/>
        </w:rPr>
        <w:t>jednakowa wysokość</w:t>
      </w:r>
      <w:r w:rsidR="00A10034" w:rsidRPr="00290933">
        <w:rPr>
          <w:sz w:val="22"/>
          <w:szCs w:val="22"/>
        </w:rPr>
        <w:t xml:space="preserve">, grubość </w:t>
      </w:r>
      <w:r w:rsidRPr="00290933">
        <w:rPr>
          <w:sz w:val="22"/>
          <w:szCs w:val="22"/>
        </w:rPr>
        <w:t>druku wypukłego,</w:t>
      </w:r>
    </w:p>
    <w:p w14:paraId="776D9C78" w14:textId="77777777" w:rsidR="00A85D6C" w:rsidRPr="00290933" w:rsidRDefault="00A85D6C" w:rsidP="00A85D6C">
      <w:pPr>
        <w:tabs>
          <w:tab w:val="left" w:pos="284"/>
        </w:tabs>
        <w:jc w:val="both"/>
        <w:rPr>
          <w:b/>
          <w:sz w:val="22"/>
          <w:szCs w:val="22"/>
        </w:rPr>
      </w:pPr>
    </w:p>
    <w:p w14:paraId="7B9406B9" w14:textId="68064788" w:rsidR="00761A07" w:rsidRPr="00290933" w:rsidRDefault="004820D4" w:rsidP="009B2A97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290933">
        <w:rPr>
          <w:rFonts w:ascii="Times New Roman" w:hAnsi="Times New Roman" w:cs="Times New Roman"/>
        </w:rPr>
        <w:t>Szczeg</w:t>
      </w:r>
      <w:r w:rsidR="005917EE" w:rsidRPr="00290933">
        <w:rPr>
          <w:rFonts w:ascii="Times New Roman" w:hAnsi="Times New Roman" w:cs="Times New Roman"/>
        </w:rPr>
        <w:t>óły dotyczące załączników do Atlasu</w:t>
      </w:r>
      <w:r w:rsidR="00C612AC" w:rsidRPr="00290933">
        <w:rPr>
          <w:rFonts w:ascii="Times New Roman" w:hAnsi="Times New Roman" w:cs="Times New Roman"/>
        </w:rPr>
        <w:t xml:space="preserve"> przedstawia poniższa tabela</w:t>
      </w:r>
      <w:r w:rsidR="00AF3068" w:rsidRPr="00290933">
        <w:rPr>
          <w:rFonts w:ascii="Times New Roman" w:hAnsi="Times New Roman" w:cs="Times New Roman"/>
        </w:rPr>
        <w:t>:</w:t>
      </w:r>
    </w:p>
    <w:p w14:paraId="78D2F3C5" w14:textId="77777777" w:rsidR="008F2183" w:rsidRPr="00290933" w:rsidRDefault="008F2183" w:rsidP="006F34A0">
      <w:pPr>
        <w:pStyle w:val="Akapitzlist"/>
        <w:spacing w:after="0"/>
        <w:ind w:left="993"/>
        <w:jc w:val="both"/>
        <w:rPr>
          <w:rFonts w:ascii="Times New Roman" w:hAnsi="Times New Roman" w:cs="Times New Roman"/>
        </w:rPr>
        <w:sectPr w:rsidR="008F2183" w:rsidRPr="00290933" w:rsidSect="00290933">
          <w:footerReference w:type="default" r:id="rId10"/>
          <w:pgSz w:w="11906" w:h="16838"/>
          <w:pgMar w:top="851" w:right="1418" w:bottom="851" w:left="1418" w:header="709" w:footer="709" w:gutter="0"/>
          <w:cols w:space="708"/>
          <w:titlePg/>
          <w:docGrid w:linePitch="360"/>
        </w:sectPr>
      </w:pPr>
    </w:p>
    <w:p w14:paraId="4FDEC37A" w14:textId="5660B1EF" w:rsidR="008F2183" w:rsidRPr="00290933" w:rsidRDefault="00602B62" w:rsidP="00C51B92">
      <w:pPr>
        <w:spacing w:after="120" w:line="276" w:lineRule="auto"/>
        <w:jc w:val="both"/>
        <w:rPr>
          <w:b/>
          <w:sz w:val="22"/>
          <w:szCs w:val="22"/>
        </w:rPr>
      </w:pPr>
      <w:r w:rsidRPr="00290933">
        <w:rPr>
          <w:b/>
          <w:sz w:val="22"/>
          <w:szCs w:val="22"/>
        </w:rPr>
        <w:lastRenderedPageBreak/>
        <w:t>Tabela nr 3</w:t>
      </w:r>
      <w:r w:rsidR="00C51B92" w:rsidRPr="00290933">
        <w:rPr>
          <w:b/>
          <w:sz w:val="22"/>
          <w:szCs w:val="22"/>
        </w:rPr>
        <w:t>. Wykaz załączników do Atlasu</w:t>
      </w:r>
    </w:p>
    <w:tbl>
      <w:tblPr>
        <w:tblStyle w:val="Tabela-Siatka"/>
        <w:tblW w:w="158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993"/>
        <w:gridCol w:w="992"/>
        <w:gridCol w:w="992"/>
        <w:gridCol w:w="992"/>
        <w:gridCol w:w="1418"/>
        <w:gridCol w:w="1404"/>
        <w:gridCol w:w="1514"/>
        <w:gridCol w:w="871"/>
        <w:gridCol w:w="1569"/>
        <w:gridCol w:w="1304"/>
        <w:gridCol w:w="1247"/>
      </w:tblGrid>
      <w:tr w:rsidR="00C612AC" w:rsidRPr="00290933" w14:paraId="6E9A23B6" w14:textId="77777777" w:rsidTr="003E7F52">
        <w:trPr>
          <w:trHeight w:val="524"/>
        </w:trPr>
        <w:tc>
          <w:tcPr>
            <w:tcW w:w="567" w:type="dxa"/>
            <w:vMerge w:val="restart"/>
            <w:shd w:val="clear" w:color="auto" w:fill="B8CCE4" w:themeFill="accent1" w:themeFillTint="66"/>
            <w:vAlign w:val="center"/>
          </w:tcPr>
          <w:p w14:paraId="2FFE035A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985" w:type="dxa"/>
            <w:vMerge w:val="restart"/>
            <w:shd w:val="clear" w:color="auto" w:fill="B8CCE4" w:themeFill="accent1" w:themeFillTint="66"/>
            <w:vAlign w:val="center"/>
          </w:tcPr>
          <w:p w14:paraId="3ED359FA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Załączniki</w:t>
            </w:r>
          </w:p>
        </w:tc>
        <w:tc>
          <w:tcPr>
            <w:tcW w:w="993" w:type="dxa"/>
            <w:vMerge w:val="restart"/>
            <w:shd w:val="clear" w:color="auto" w:fill="B8CCE4" w:themeFill="accent1" w:themeFillTint="66"/>
            <w:vAlign w:val="center"/>
          </w:tcPr>
          <w:p w14:paraId="4D2FB432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Format</w:t>
            </w:r>
          </w:p>
        </w:tc>
        <w:tc>
          <w:tcPr>
            <w:tcW w:w="992" w:type="dxa"/>
            <w:vMerge w:val="restart"/>
            <w:shd w:val="clear" w:color="auto" w:fill="B8CCE4" w:themeFill="accent1" w:themeFillTint="66"/>
            <w:vAlign w:val="center"/>
          </w:tcPr>
          <w:p w14:paraId="3A20BCFA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stron</w:t>
            </w:r>
          </w:p>
        </w:tc>
        <w:tc>
          <w:tcPr>
            <w:tcW w:w="7191" w:type="dxa"/>
            <w:gridSpan w:val="6"/>
            <w:shd w:val="clear" w:color="auto" w:fill="B8CCE4" w:themeFill="accent1" w:themeFillTint="66"/>
            <w:vAlign w:val="center"/>
          </w:tcPr>
          <w:p w14:paraId="14FEA25B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Rodzaj druku</w:t>
            </w:r>
          </w:p>
        </w:tc>
        <w:tc>
          <w:tcPr>
            <w:tcW w:w="2873" w:type="dxa"/>
            <w:gridSpan w:val="2"/>
            <w:shd w:val="clear" w:color="auto" w:fill="B8CCE4" w:themeFill="accent1" w:themeFillTint="66"/>
            <w:vAlign w:val="center"/>
          </w:tcPr>
          <w:p w14:paraId="07A7473E" w14:textId="77777777" w:rsidR="00C612AC" w:rsidRPr="00290933" w:rsidRDefault="00C612AC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Rodzaj papieru</w:t>
            </w:r>
          </w:p>
        </w:tc>
        <w:tc>
          <w:tcPr>
            <w:tcW w:w="1247" w:type="dxa"/>
            <w:vMerge w:val="restart"/>
            <w:shd w:val="clear" w:color="auto" w:fill="B8CCE4" w:themeFill="accent1" w:themeFillTint="66"/>
            <w:vAlign w:val="center"/>
          </w:tcPr>
          <w:p w14:paraId="3764C242" w14:textId="77777777" w:rsidR="00C612AC" w:rsidRPr="00290933" w:rsidRDefault="00C612AC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Liczba egz.</w:t>
            </w:r>
          </w:p>
          <w:p w14:paraId="2F7D2250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(nakład)</w:t>
            </w:r>
          </w:p>
        </w:tc>
      </w:tr>
      <w:tr w:rsidR="001718F4" w:rsidRPr="00290933" w14:paraId="479F1CAD" w14:textId="77777777" w:rsidTr="003E7F52">
        <w:trPr>
          <w:trHeight w:val="634"/>
        </w:trPr>
        <w:tc>
          <w:tcPr>
            <w:tcW w:w="567" w:type="dxa"/>
            <w:vMerge/>
            <w:shd w:val="clear" w:color="auto" w:fill="B8CCE4" w:themeFill="accent1" w:themeFillTint="66"/>
            <w:vAlign w:val="center"/>
          </w:tcPr>
          <w:p w14:paraId="2A58F65A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shd w:val="clear" w:color="auto" w:fill="B8CCE4" w:themeFill="accent1" w:themeFillTint="66"/>
            <w:vAlign w:val="center"/>
          </w:tcPr>
          <w:p w14:paraId="31EFB0A4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</w:tcPr>
          <w:p w14:paraId="5358442A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</w:tcPr>
          <w:p w14:paraId="7C3BEF1F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22517FBC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płaski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2B9E125C" w14:textId="77777777" w:rsidR="00C612AC" w:rsidRPr="00290933" w:rsidRDefault="00BF31F3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w B</w:t>
            </w:r>
            <w:r w:rsidR="00C612AC" w:rsidRPr="00290933">
              <w:rPr>
                <w:b/>
                <w:sz w:val="22"/>
                <w:szCs w:val="22"/>
              </w:rPr>
              <w:t>rajlu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6A331CB3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powiększony</w:t>
            </w:r>
          </w:p>
        </w:tc>
        <w:tc>
          <w:tcPr>
            <w:tcW w:w="1404" w:type="dxa"/>
            <w:shd w:val="clear" w:color="auto" w:fill="B8CCE4" w:themeFill="accent1" w:themeFillTint="66"/>
            <w:vAlign w:val="center"/>
          </w:tcPr>
          <w:p w14:paraId="45E0F198" w14:textId="77777777" w:rsidR="00C612AC" w:rsidRPr="00290933" w:rsidRDefault="00C612AC" w:rsidP="006F34A0">
            <w:pPr>
              <w:tabs>
                <w:tab w:val="left" w:pos="709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dwustronny</w:t>
            </w:r>
          </w:p>
        </w:tc>
        <w:tc>
          <w:tcPr>
            <w:tcW w:w="1514" w:type="dxa"/>
            <w:shd w:val="clear" w:color="auto" w:fill="B8CCE4" w:themeFill="accent1" w:themeFillTint="66"/>
            <w:vAlign w:val="center"/>
          </w:tcPr>
          <w:p w14:paraId="61A123A4" w14:textId="77777777" w:rsidR="00C612AC" w:rsidRPr="00290933" w:rsidRDefault="00C612AC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pełno-kolorowy</w:t>
            </w:r>
          </w:p>
        </w:tc>
        <w:tc>
          <w:tcPr>
            <w:tcW w:w="871" w:type="dxa"/>
            <w:shd w:val="clear" w:color="auto" w:fill="B8CCE4" w:themeFill="accent1" w:themeFillTint="66"/>
            <w:vAlign w:val="center"/>
          </w:tcPr>
          <w:p w14:paraId="7DE13918" w14:textId="77777777" w:rsidR="00C612AC" w:rsidRPr="00290933" w:rsidRDefault="00C612AC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czarny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44584AD9" w14:textId="157BDC9B" w:rsidR="00C612AC" w:rsidRPr="00290933" w:rsidRDefault="00035A64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s</w:t>
            </w:r>
            <w:r w:rsidR="00C612AC" w:rsidRPr="00290933">
              <w:rPr>
                <w:b/>
                <w:sz w:val="22"/>
                <w:szCs w:val="22"/>
              </w:rPr>
              <w:t>tron</w:t>
            </w:r>
            <w:r w:rsidR="00C94284" w:rsidRPr="00290933">
              <w:rPr>
                <w:b/>
                <w:sz w:val="22"/>
                <w:szCs w:val="22"/>
              </w:rPr>
              <w:t>y</w:t>
            </w:r>
            <w:r w:rsidR="00C612AC" w:rsidRPr="00290933">
              <w:rPr>
                <w:b/>
                <w:sz w:val="22"/>
                <w:szCs w:val="22"/>
              </w:rPr>
              <w:t xml:space="preserve"> wewnętrzn</w:t>
            </w:r>
            <w:r w:rsidR="00C94284" w:rsidRPr="00290933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14:paraId="0A3C4DDD" w14:textId="4377752F" w:rsidR="00C612AC" w:rsidRPr="00290933" w:rsidRDefault="00C94284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0933">
              <w:rPr>
                <w:b/>
                <w:sz w:val="22"/>
                <w:szCs w:val="22"/>
              </w:rPr>
              <w:t>okładki</w:t>
            </w:r>
          </w:p>
        </w:tc>
        <w:tc>
          <w:tcPr>
            <w:tcW w:w="1247" w:type="dxa"/>
            <w:vMerge/>
            <w:shd w:val="clear" w:color="auto" w:fill="B8CCE4" w:themeFill="accent1" w:themeFillTint="66"/>
            <w:vAlign w:val="center"/>
          </w:tcPr>
          <w:p w14:paraId="4683C165" w14:textId="77777777" w:rsidR="00C612AC" w:rsidRPr="00290933" w:rsidRDefault="00C612AC" w:rsidP="006F34A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71F0E" w:rsidRPr="00290933" w14:paraId="32418DA9" w14:textId="77777777" w:rsidTr="003E7F52">
        <w:trPr>
          <w:trHeight w:val="929"/>
        </w:trPr>
        <w:tc>
          <w:tcPr>
            <w:tcW w:w="567" w:type="dxa"/>
            <w:vAlign w:val="center"/>
          </w:tcPr>
          <w:p w14:paraId="3E1C02A6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1.</w:t>
            </w:r>
          </w:p>
        </w:tc>
        <w:tc>
          <w:tcPr>
            <w:tcW w:w="1985" w:type="dxa"/>
            <w:vAlign w:val="center"/>
          </w:tcPr>
          <w:p w14:paraId="539E6010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rPr>
                <w:b/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„Jak czytać mapy”</w:t>
            </w:r>
          </w:p>
        </w:tc>
        <w:tc>
          <w:tcPr>
            <w:tcW w:w="993" w:type="dxa"/>
            <w:vAlign w:val="center"/>
          </w:tcPr>
          <w:p w14:paraId="7DD823C5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A4</w:t>
            </w:r>
          </w:p>
        </w:tc>
        <w:tc>
          <w:tcPr>
            <w:tcW w:w="992" w:type="dxa"/>
            <w:vAlign w:val="center"/>
          </w:tcPr>
          <w:p w14:paraId="67E1343A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vAlign w:val="center"/>
          </w:tcPr>
          <w:p w14:paraId="459D720E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992" w:type="dxa"/>
            <w:vAlign w:val="center"/>
          </w:tcPr>
          <w:p w14:paraId="442D6CE2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1DB7063A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404" w:type="dxa"/>
            <w:vAlign w:val="center"/>
          </w:tcPr>
          <w:p w14:paraId="117696AC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14" w:type="dxa"/>
            <w:vAlign w:val="center"/>
          </w:tcPr>
          <w:p w14:paraId="0D7EEF6C" w14:textId="69E7B1FD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 xml:space="preserve">Tylko strona tytułowa </w:t>
            </w:r>
          </w:p>
        </w:tc>
        <w:tc>
          <w:tcPr>
            <w:tcW w:w="871" w:type="dxa"/>
            <w:vAlign w:val="center"/>
          </w:tcPr>
          <w:p w14:paraId="59B3B8C8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69" w:type="dxa"/>
            <w:vMerge w:val="restart"/>
            <w:vAlign w:val="center"/>
          </w:tcPr>
          <w:p w14:paraId="5EC4B37C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biały matowy gramatura 120g/m</w:t>
            </w:r>
            <w:r w:rsidRPr="00290933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04" w:type="dxa"/>
            <w:vMerge w:val="restart"/>
            <w:vAlign w:val="center"/>
          </w:tcPr>
          <w:p w14:paraId="68C3DE1A" w14:textId="77777777" w:rsidR="00DB7FFE" w:rsidRPr="00290933" w:rsidRDefault="00DB7FFE" w:rsidP="00C51B92">
            <w:pPr>
              <w:spacing w:line="276" w:lineRule="auto"/>
              <w:rPr>
                <w:sz w:val="22"/>
                <w:szCs w:val="22"/>
              </w:rPr>
            </w:pPr>
          </w:p>
          <w:p w14:paraId="3B268C4A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biały matowy gramatura 300g/ m</w:t>
            </w:r>
            <w:r w:rsidRPr="00290933">
              <w:rPr>
                <w:sz w:val="22"/>
                <w:szCs w:val="22"/>
                <w:vertAlign w:val="superscript"/>
              </w:rPr>
              <w:t>2</w:t>
            </w:r>
          </w:p>
          <w:p w14:paraId="50E0D078" w14:textId="713B312F" w:rsidR="00DB7FFE" w:rsidRPr="00290933" w:rsidRDefault="00DB7FFE" w:rsidP="00C51B9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47" w:type="dxa"/>
            <w:vAlign w:val="center"/>
          </w:tcPr>
          <w:p w14:paraId="5BAA6069" w14:textId="01DB7760" w:rsidR="00371F0E" w:rsidRPr="00290933" w:rsidRDefault="004054D3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371F0E" w:rsidRPr="00290933">
              <w:rPr>
                <w:sz w:val="22"/>
                <w:szCs w:val="22"/>
              </w:rPr>
              <w:t>0</w:t>
            </w:r>
          </w:p>
        </w:tc>
      </w:tr>
      <w:tr w:rsidR="00371F0E" w:rsidRPr="00290933" w14:paraId="0F53DF44" w14:textId="77777777" w:rsidTr="003E7F52">
        <w:trPr>
          <w:trHeight w:val="944"/>
        </w:trPr>
        <w:tc>
          <w:tcPr>
            <w:tcW w:w="567" w:type="dxa"/>
            <w:vAlign w:val="center"/>
          </w:tcPr>
          <w:p w14:paraId="17E46D5B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3143F12F" w14:textId="430D48C1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rPr>
                <w:b/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„Opis Atlasu Polski i jego plansz”</w:t>
            </w:r>
          </w:p>
        </w:tc>
        <w:tc>
          <w:tcPr>
            <w:tcW w:w="993" w:type="dxa"/>
            <w:vAlign w:val="center"/>
          </w:tcPr>
          <w:p w14:paraId="16886999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A4</w:t>
            </w:r>
          </w:p>
        </w:tc>
        <w:tc>
          <w:tcPr>
            <w:tcW w:w="992" w:type="dxa"/>
            <w:vAlign w:val="center"/>
          </w:tcPr>
          <w:p w14:paraId="0A47DE0A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  <w:vAlign w:val="center"/>
          </w:tcPr>
          <w:p w14:paraId="021DD5BE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992" w:type="dxa"/>
            <w:vAlign w:val="center"/>
          </w:tcPr>
          <w:p w14:paraId="4D9D7EAA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2E1112C8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404" w:type="dxa"/>
            <w:vAlign w:val="center"/>
          </w:tcPr>
          <w:p w14:paraId="600A5706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14" w:type="dxa"/>
            <w:vAlign w:val="center"/>
          </w:tcPr>
          <w:p w14:paraId="07B96F41" w14:textId="78A4175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Tylko strona tytułowa</w:t>
            </w:r>
          </w:p>
        </w:tc>
        <w:tc>
          <w:tcPr>
            <w:tcW w:w="871" w:type="dxa"/>
            <w:vAlign w:val="center"/>
          </w:tcPr>
          <w:p w14:paraId="6FEDBD91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69" w:type="dxa"/>
            <w:vMerge/>
            <w:vAlign w:val="center"/>
          </w:tcPr>
          <w:p w14:paraId="0E8E6348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04" w:type="dxa"/>
            <w:vMerge/>
            <w:vAlign w:val="center"/>
          </w:tcPr>
          <w:p w14:paraId="07838186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vAlign w:val="center"/>
          </w:tcPr>
          <w:p w14:paraId="5B0CA647" w14:textId="3C611264" w:rsidR="00371F0E" w:rsidRPr="00290933" w:rsidRDefault="004054D3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371F0E" w:rsidRPr="00290933">
              <w:rPr>
                <w:sz w:val="22"/>
                <w:szCs w:val="22"/>
              </w:rPr>
              <w:t>0</w:t>
            </w:r>
          </w:p>
        </w:tc>
      </w:tr>
      <w:tr w:rsidR="00371F0E" w:rsidRPr="00290933" w14:paraId="7A2C1002" w14:textId="77777777" w:rsidTr="003E7F52">
        <w:trPr>
          <w:trHeight w:val="1549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77D413F" w14:textId="589BD687" w:rsidR="00371F0E" w:rsidRPr="00290933" w:rsidRDefault="00D26353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3</w:t>
            </w:r>
            <w:r w:rsidR="00371F0E" w:rsidRPr="00290933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B3CDD2A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rPr>
                <w:b/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„Atlas Polski – przedstawienie graficzne, poprawne i złe sposoby oglądania map”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8FD4E7A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A4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8B87D54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8ACE5A6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BF2B485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9043A64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14:paraId="1240F3B6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14:paraId="60D23760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7BA348CB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14:paraId="422C9BAB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biały matowy gramatura 120g/m</w:t>
            </w:r>
            <w:r w:rsidRPr="00290933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14:paraId="445CB5C7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14:paraId="33B67826" w14:textId="14C8D691" w:rsidR="00371F0E" w:rsidRPr="00290933" w:rsidRDefault="004054D3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371F0E" w:rsidRPr="00290933">
              <w:rPr>
                <w:sz w:val="22"/>
                <w:szCs w:val="22"/>
              </w:rPr>
              <w:t>0</w:t>
            </w:r>
          </w:p>
        </w:tc>
      </w:tr>
      <w:tr w:rsidR="00371F0E" w:rsidRPr="00290933" w14:paraId="1F28E0A0" w14:textId="77777777" w:rsidTr="00C51B92">
        <w:trPr>
          <w:trHeight w:val="3614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D75EA7E" w14:textId="0D245E83" w:rsidR="00371F0E" w:rsidRPr="00290933" w:rsidRDefault="00C51B92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4</w:t>
            </w:r>
            <w:r w:rsidR="00371F0E" w:rsidRPr="00290933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1FB1A93C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„Objaśnienia skrótów brajlowskich użytych na mapach w Atlasie Polski dla niewidomych i słabowidzących” (w Brajlu)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B624E1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A4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FB1D3E2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41A6096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2F85261" w14:textId="77777777" w:rsidR="00371F0E" w:rsidRPr="00290933" w:rsidRDefault="00371F0E" w:rsidP="006F34A0">
            <w:pPr>
              <w:tabs>
                <w:tab w:val="left" w:pos="709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B7D1EB0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14:paraId="0A0F42C6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TAK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vAlign w:val="center"/>
          </w:tcPr>
          <w:p w14:paraId="06814AB9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</w:tcBorders>
            <w:vAlign w:val="center"/>
          </w:tcPr>
          <w:p w14:paraId="291C55CD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</w:tcBorders>
            <w:vAlign w:val="center"/>
          </w:tcPr>
          <w:p w14:paraId="3F1474F6" w14:textId="70DC5223" w:rsidR="00371F0E" w:rsidRPr="00290933" w:rsidRDefault="00DB7FF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biały matowy offset 18</w:t>
            </w:r>
            <w:r w:rsidR="00371F0E" w:rsidRPr="00290933">
              <w:rPr>
                <w:sz w:val="22"/>
                <w:szCs w:val="22"/>
              </w:rPr>
              <w:t>0g/m</w:t>
            </w:r>
            <w:r w:rsidR="00371F0E" w:rsidRPr="00290933">
              <w:rPr>
                <w:sz w:val="22"/>
                <w:szCs w:val="22"/>
                <w:vertAlign w:val="superscript"/>
              </w:rPr>
              <w:t>2</w:t>
            </w:r>
            <w:r w:rsidR="00371F0E" w:rsidRPr="00290933">
              <w:rPr>
                <w:sz w:val="22"/>
                <w:szCs w:val="22"/>
              </w:rPr>
              <w:t>-200g/m</w:t>
            </w:r>
            <w:r w:rsidR="00371F0E" w:rsidRPr="00290933">
              <w:rPr>
                <w:sz w:val="22"/>
                <w:szCs w:val="22"/>
                <w:vertAlign w:val="superscript"/>
              </w:rPr>
              <w:t xml:space="preserve">2  </w:t>
            </w:r>
          </w:p>
        </w:tc>
        <w:tc>
          <w:tcPr>
            <w:tcW w:w="1304" w:type="dxa"/>
            <w:vMerge/>
            <w:tcBorders>
              <w:top w:val="single" w:sz="4" w:space="0" w:color="auto"/>
            </w:tcBorders>
            <w:vAlign w:val="center"/>
          </w:tcPr>
          <w:p w14:paraId="0ED7D2E4" w14:textId="77777777" w:rsidR="00371F0E" w:rsidRPr="00290933" w:rsidRDefault="00371F0E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14:paraId="08C24049" w14:textId="5490E619" w:rsidR="00371F0E" w:rsidRPr="00290933" w:rsidRDefault="004054D3" w:rsidP="006F34A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20</w:t>
            </w:r>
            <w:r w:rsidR="00371F0E" w:rsidRPr="00290933">
              <w:rPr>
                <w:sz w:val="22"/>
                <w:szCs w:val="22"/>
              </w:rPr>
              <w:t>0</w:t>
            </w:r>
          </w:p>
        </w:tc>
      </w:tr>
    </w:tbl>
    <w:p w14:paraId="7E3E2520" w14:textId="77777777" w:rsidR="008F2183" w:rsidRPr="00290933" w:rsidRDefault="008F2183" w:rsidP="006F34A0">
      <w:pPr>
        <w:spacing w:line="276" w:lineRule="auto"/>
        <w:jc w:val="both"/>
        <w:rPr>
          <w:sz w:val="22"/>
          <w:szCs w:val="22"/>
        </w:rPr>
        <w:sectPr w:rsidR="008F2183" w:rsidRPr="00290933" w:rsidSect="00454C25">
          <w:pgSz w:w="16838" w:h="11906" w:orient="landscape"/>
          <w:pgMar w:top="709" w:right="1417" w:bottom="1417" w:left="1417" w:header="708" w:footer="708" w:gutter="0"/>
          <w:cols w:space="708"/>
          <w:docGrid w:linePitch="360"/>
        </w:sectPr>
      </w:pPr>
    </w:p>
    <w:p w14:paraId="277BA00B" w14:textId="77777777" w:rsidR="005C583C" w:rsidRPr="00290933" w:rsidRDefault="005C583C" w:rsidP="00C51B92">
      <w:pPr>
        <w:jc w:val="both"/>
        <w:rPr>
          <w:sz w:val="22"/>
          <w:szCs w:val="22"/>
        </w:rPr>
      </w:pPr>
    </w:p>
    <w:p w14:paraId="4CB78935" w14:textId="6C5C16ED" w:rsidR="00280B0A" w:rsidRPr="00290933" w:rsidRDefault="00A10034" w:rsidP="009B2A97">
      <w:pPr>
        <w:pStyle w:val="Akapitzlist"/>
        <w:numPr>
          <w:ilvl w:val="0"/>
          <w:numId w:val="1"/>
        </w:numPr>
        <w:spacing w:after="0"/>
        <w:ind w:left="284" w:hanging="142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Wytyczne do przygotowania teczek i nakładek na teczki</w:t>
      </w:r>
    </w:p>
    <w:p w14:paraId="23E860F5" w14:textId="77777777" w:rsidR="00A10034" w:rsidRPr="00290933" w:rsidRDefault="00A10034" w:rsidP="00A10034">
      <w:pPr>
        <w:pStyle w:val="Akapitzlist"/>
        <w:spacing w:after="0"/>
        <w:rPr>
          <w:rFonts w:ascii="Times New Roman" w:hAnsi="Times New Roman" w:cs="Times New Roman"/>
          <w:b/>
        </w:rPr>
      </w:pPr>
    </w:p>
    <w:p w14:paraId="7702F007" w14:textId="77777777" w:rsidR="008E43D9" w:rsidRPr="00290933" w:rsidRDefault="001A0FB4" w:rsidP="008E43D9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Zamawiający przekaże pliki graficzne do nak</w:t>
      </w:r>
      <w:r w:rsidR="00440C34" w:rsidRPr="00290933">
        <w:rPr>
          <w:sz w:val="22"/>
          <w:szCs w:val="22"/>
        </w:rPr>
        <w:t xml:space="preserve">ładek na </w:t>
      </w:r>
      <w:r w:rsidR="00640FD1" w:rsidRPr="00290933">
        <w:rPr>
          <w:sz w:val="22"/>
          <w:szCs w:val="22"/>
        </w:rPr>
        <w:t xml:space="preserve">przód </w:t>
      </w:r>
      <w:r w:rsidR="00440C34" w:rsidRPr="00290933">
        <w:rPr>
          <w:sz w:val="22"/>
          <w:szCs w:val="22"/>
        </w:rPr>
        <w:t xml:space="preserve">teczki w formacie CDR </w:t>
      </w:r>
      <w:r w:rsidRPr="00290933">
        <w:rPr>
          <w:sz w:val="22"/>
          <w:szCs w:val="22"/>
        </w:rPr>
        <w:t>i PDF.</w:t>
      </w:r>
    </w:p>
    <w:p w14:paraId="2820DDCB" w14:textId="77777777" w:rsidR="008E43D9" w:rsidRPr="00290933" w:rsidRDefault="004D1212" w:rsidP="008E43D9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Wykonawca zaktualizuje treści na </w:t>
      </w:r>
      <w:r w:rsidR="00E51662" w:rsidRPr="00290933">
        <w:rPr>
          <w:sz w:val="22"/>
          <w:szCs w:val="22"/>
        </w:rPr>
        <w:t>nakładkach na teczki</w:t>
      </w:r>
      <w:r w:rsidRPr="00290933">
        <w:rPr>
          <w:sz w:val="22"/>
          <w:szCs w:val="22"/>
        </w:rPr>
        <w:t xml:space="preserve"> w wersji reliefowej dla niewidomych poprzez dodanie w dolnej środkowej części nakładk</w:t>
      </w:r>
      <w:r w:rsidR="00D04294" w:rsidRPr="00290933">
        <w:rPr>
          <w:sz w:val="22"/>
          <w:szCs w:val="22"/>
        </w:rPr>
        <w:t>i numeru ISBN 978-83-254-2570-8 oraz zmianę roku wydania z 2018 na 2020.</w:t>
      </w:r>
    </w:p>
    <w:p w14:paraId="12FC7CD0" w14:textId="77777777" w:rsidR="008E43D9" w:rsidRPr="00290933" w:rsidRDefault="004C12D6" w:rsidP="008E43D9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Wykonawca przygotuje w wersji reliefowej dla niewidomych oraz w wersji dla słabowidzących dw</w:t>
      </w:r>
      <w:r w:rsidR="002C78A8" w:rsidRPr="00290933">
        <w:rPr>
          <w:sz w:val="22"/>
          <w:szCs w:val="22"/>
        </w:rPr>
        <w:t>ie</w:t>
      </w:r>
      <w:r w:rsidRPr="00290933">
        <w:rPr>
          <w:sz w:val="22"/>
          <w:szCs w:val="22"/>
        </w:rPr>
        <w:t xml:space="preserve"> </w:t>
      </w:r>
      <w:r w:rsidR="002C78A8" w:rsidRPr="00290933">
        <w:rPr>
          <w:sz w:val="22"/>
          <w:szCs w:val="22"/>
        </w:rPr>
        <w:t>nakładki</w:t>
      </w:r>
      <w:r w:rsidRPr="00290933">
        <w:rPr>
          <w:sz w:val="22"/>
          <w:szCs w:val="22"/>
        </w:rPr>
        <w:t xml:space="preserve"> opisują</w:t>
      </w:r>
      <w:r w:rsidR="002C78A8" w:rsidRPr="00290933">
        <w:rPr>
          <w:sz w:val="22"/>
          <w:szCs w:val="22"/>
        </w:rPr>
        <w:t>ce</w:t>
      </w:r>
      <w:r w:rsidRPr="00290933">
        <w:rPr>
          <w:sz w:val="22"/>
          <w:szCs w:val="22"/>
        </w:rPr>
        <w:t xml:space="preserve"> teczki, które będą umieszczone na grzbiecie (boku) każdej z dwó</w:t>
      </w:r>
      <w:r w:rsidR="002C78A8" w:rsidRPr="00290933">
        <w:rPr>
          <w:sz w:val="22"/>
          <w:szCs w:val="22"/>
        </w:rPr>
        <w:t>ch teczek</w:t>
      </w:r>
      <w:r w:rsidR="00640FD1" w:rsidRPr="00290933">
        <w:rPr>
          <w:sz w:val="22"/>
          <w:szCs w:val="22"/>
        </w:rPr>
        <w:t>.</w:t>
      </w:r>
    </w:p>
    <w:p w14:paraId="32ED7B3F" w14:textId="7B4D063C" w:rsidR="004C12D6" w:rsidRPr="00290933" w:rsidRDefault="002C78A8" w:rsidP="008E43D9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Szczegółowe wytyczne dotyczące nakładek, o których mowa w ust. 12:</w:t>
      </w:r>
    </w:p>
    <w:p w14:paraId="6A118732" w14:textId="0BDA2786" w:rsidR="002C78A8" w:rsidRPr="00290933" w:rsidRDefault="00F43504" w:rsidP="009B2A97">
      <w:pPr>
        <w:pStyle w:val="Akapitzlist"/>
        <w:numPr>
          <w:ilvl w:val="2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t</w:t>
      </w:r>
      <w:r w:rsidR="002C78A8" w:rsidRPr="00290933">
        <w:rPr>
          <w:rFonts w:ascii="Times New Roman" w:hAnsi="Times New Roman" w:cs="Times New Roman"/>
          <w:lang w:eastAsia="pl-PL"/>
        </w:rPr>
        <w:t>reść nakładki na grzbiet tomu I:  Atlas geograficzny Polski. Tom. I</w:t>
      </w:r>
    </w:p>
    <w:p w14:paraId="1C99EBA1" w14:textId="49351D69" w:rsidR="002C78A8" w:rsidRPr="00290933" w:rsidRDefault="00F43504" w:rsidP="009B2A97">
      <w:pPr>
        <w:pStyle w:val="Akapitzlist"/>
        <w:numPr>
          <w:ilvl w:val="2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t</w:t>
      </w:r>
      <w:r w:rsidR="002C78A8" w:rsidRPr="00290933">
        <w:rPr>
          <w:rFonts w:ascii="Times New Roman" w:hAnsi="Times New Roman" w:cs="Times New Roman"/>
          <w:lang w:eastAsia="pl-PL"/>
        </w:rPr>
        <w:t>reść nakładki na grzbiet tomu II: Atlas geograficzny Polski. Tom. II</w:t>
      </w:r>
    </w:p>
    <w:p w14:paraId="1E3D3399" w14:textId="07A431A7" w:rsidR="002C78A8" w:rsidRPr="00290933" w:rsidRDefault="00F43504" w:rsidP="009B2A97">
      <w:pPr>
        <w:pStyle w:val="Akapitzlist"/>
        <w:numPr>
          <w:ilvl w:val="2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o</w:t>
      </w:r>
      <w:r w:rsidR="002C78A8" w:rsidRPr="00290933">
        <w:rPr>
          <w:rFonts w:ascii="Times New Roman" w:hAnsi="Times New Roman" w:cs="Times New Roman"/>
          <w:lang w:eastAsia="pl-PL"/>
        </w:rPr>
        <w:t>pisy wykonane będą</w:t>
      </w:r>
      <w:r w:rsidR="00DC66A3" w:rsidRPr="00290933">
        <w:rPr>
          <w:rFonts w:ascii="Times New Roman" w:hAnsi="Times New Roman" w:cs="Times New Roman"/>
          <w:lang w:eastAsia="pl-PL"/>
        </w:rPr>
        <w:t xml:space="preserve"> </w:t>
      </w:r>
      <w:r w:rsidR="002C78A8" w:rsidRPr="00290933">
        <w:rPr>
          <w:rFonts w:ascii="Times New Roman" w:hAnsi="Times New Roman" w:cs="Times New Roman"/>
          <w:lang w:eastAsia="pl-PL"/>
        </w:rPr>
        <w:t xml:space="preserve">w alfabecie Brajla (czcionka: </w:t>
      </w:r>
      <w:r w:rsidR="00DC66A3" w:rsidRPr="00290933">
        <w:rPr>
          <w:rFonts w:ascii="Times New Roman" w:hAnsi="Times New Roman" w:cs="Times New Roman"/>
          <w:lang w:eastAsia="pl-PL"/>
        </w:rPr>
        <w:t xml:space="preserve">parametry </w:t>
      </w:r>
      <w:r w:rsidR="00DC66A3" w:rsidRPr="00290933">
        <w:rPr>
          <w:rFonts w:ascii="Times New Roman" w:hAnsi="Times New Roman" w:cs="Times New Roman"/>
          <w:b/>
        </w:rPr>
        <w:t>Standard Marburg Medium)</w:t>
      </w:r>
      <w:r w:rsidR="00DC66A3" w:rsidRPr="00290933">
        <w:rPr>
          <w:rFonts w:ascii="Times New Roman" w:hAnsi="Times New Roman" w:cs="Times New Roman"/>
          <w:lang w:eastAsia="pl-PL"/>
        </w:rPr>
        <w:t xml:space="preserve"> oraz </w:t>
      </w:r>
      <w:r w:rsidR="002C78A8" w:rsidRPr="00290933">
        <w:rPr>
          <w:rFonts w:ascii="Times New Roman" w:hAnsi="Times New Roman" w:cs="Times New Roman"/>
          <w:lang w:eastAsia="pl-PL"/>
        </w:rPr>
        <w:t xml:space="preserve">w druku płaskim powiększonym. </w:t>
      </w:r>
    </w:p>
    <w:p w14:paraId="7D991189" w14:textId="58B3E587" w:rsidR="00DC66A3" w:rsidRPr="00290933" w:rsidRDefault="00F43504" w:rsidP="009B2A97">
      <w:pPr>
        <w:pStyle w:val="Akapitzlist"/>
        <w:numPr>
          <w:ilvl w:val="2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o</w:t>
      </w:r>
      <w:r w:rsidR="00DC66A3" w:rsidRPr="00290933">
        <w:rPr>
          <w:rFonts w:ascii="Times New Roman" w:hAnsi="Times New Roman" w:cs="Times New Roman"/>
          <w:lang w:eastAsia="pl-PL"/>
        </w:rPr>
        <w:t>pisy w brajlu oraz opisy w druku płaskim powiększonym muszą być w jednym wierszu, bez przenoszenia i dzielenia wyrazów.</w:t>
      </w:r>
    </w:p>
    <w:p w14:paraId="2AED4763" w14:textId="3EB83E4B" w:rsidR="00DC66A3" w:rsidRPr="00290933" w:rsidRDefault="00F43504" w:rsidP="009B2A97">
      <w:pPr>
        <w:pStyle w:val="Akapitzlist"/>
        <w:numPr>
          <w:ilvl w:val="2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s</w:t>
      </w:r>
      <w:r w:rsidR="00DC66A3" w:rsidRPr="00290933">
        <w:rPr>
          <w:rFonts w:ascii="Times New Roman" w:hAnsi="Times New Roman" w:cs="Times New Roman"/>
          <w:lang w:eastAsia="pl-PL"/>
        </w:rPr>
        <w:t xml:space="preserve">posób czytania opisu: od </w:t>
      </w:r>
      <w:r w:rsidRPr="00290933">
        <w:rPr>
          <w:rFonts w:ascii="Times New Roman" w:hAnsi="Times New Roman" w:cs="Times New Roman"/>
          <w:lang w:eastAsia="pl-PL"/>
        </w:rPr>
        <w:t>góry grzbietu ku dołowi.</w:t>
      </w:r>
    </w:p>
    <w:p w14:paraId="08793FBE" w14:textId="0D0AE245" w:rsidR="00F43504" w:rsidRPr="00290933" w:rsidRDefault="00F43504" w:rsidP="009B2A97">
      <w:pPr>
        <w:pStyle w:val="Akapitzlist"/>
        <w:numPr>
          <w:ilvl w:val="2"/>
          <w:numId w:val="6"/>
        </w:numPr>
        <w:spacing w:after="120"/>
        <w:ind w:left="851" w:hanging="284"/>
        <w:jc w:val="both"/>
        <w:rPr>
          <w:rFonts w:ascii="Times New Roman" w:hAnsi="Times New Roman" w:cs="Times New Roman"/>
          <w:lang w:eastAsia="pl-PL"/>
        </w:rPr>
      </w:pPr>
      <w:r w:rsidRPr="00290933">
        <w:rPr>
          <w:rFonts w:ascii="Times New Roman" w:hAnsi="Times New Roman" w:cs="Times New Roman"/>
          <w:lang w:eastAsia="pl-PL"/>
        </w:rPr>
        <w:t>druk warstwy reliefowej oraz druk warstwy przeznaczonej dla słabowidzących nakładek wykonany zostanie zgodnie z „</w:t>
      </w:r>
      <w:r w:rsidRPr="00290933">
        <w:rPr>
          <w:rFonts w:ascii="Times New Roman" w:hAnsi="Times New Roman" w:cs="Times New Roman"/>
          <w:b/>
          <w:lang w:eastAsia="pl-PL"/>
        </w:rPr>
        <w:t>Wytycznymi do druku map i plansz</w:t>
      </w:r>
      <w:r w:rsidRPr="00290933">
        <w:rPr>
          <w:rFonts w:ascii="Times New Roman" w:hAnsi="Times New Roman" w:cs="Times New Roman"/>
          <w:lang w:eastAsia="pl-PL"/>
        </w:rPr>
        <w:t>” ujętymi w rozdziale V.</w:t>
      </w:r>
    </w:p>
    <w:p w14:paraId="2A8809A7" w14:textId="4E33F02C" w:rsidR="00E51662" w:rsidRPr="00290933" w:rsidRDefault="00E51662" w:rsidP="009B2A97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Wykonawca przekaże Zamawiającemu zaktualizowane nakładki na </w:t>
      </w:r>
      <w:r w:rsidR="00640FD1" w:rsidRPr="00290933">
        <w:rPr>
          <w:sz w:val="22"/>
          <w:szCs w:val="22"/>
        </w:rPr>
        <w:t xml:space="preserve">przód </w:t>
      </w:r>
      <w:r w:rsidRPr="00290933">
        <w:rPr>
          <w:sz w:val="22"/>
          <w:szCs w:val="22"/>
        </w:rPr>
        <w:t>teczki</w:t>
      </w:r>
      <w:r w:rsidR="00640FD1" w:rsidRPr="00290933">
        <w:rPr>
          <w:sz w:val="22"/>
          <w:szCs w:val="22"/>
        </w:rPr>
        <w:t>,</w:t>
      </w:r>
      <w:r w:rsidRPr="00290933">
        <w:rPr>
          <w:sz w:val="22"/>
          <w:szCs w:val="22"/>
        </w:rPr>
        <w:t xml:space="preserve"> </w:t>
      </w:r>
      <w:r w:rsidR="00640FD1" w:rsidRPr="00290933">
        <w:rPr>
          <w:sz w:val="22"/>
          <w:szCs w:val="22"/>
        </w:rPr>
        <w:t xml:space="preserve">a także przygotowane nakładki na grzbiet teczki, </w:t>
      </w:r>
      <w:r w:rsidR="00123198" w:rsidRPr="00290933">
        <w:rPr>
          <w:sz w:val="22"/>
          <w:szCs w:val="22"/>
        </w:rPr>
        <w:t xml:space="preserve">w wersji do druku płaskiego </w:t>
      </w:r>
      <w:r w:rsidR="00640FD1" w:rsidRPr="00290933">
        <w:rPr>
          <w:sz w:val="22"/>
          <w:szCs w:val="22"/>
        </w:rPr>
        <w:t xml:space="preserve">oraz w wersji reliefowej, </w:t>
      </w:r>
      <w:r w:rsidRPr="00290933">
        <w:rPr>
          <w:sz w:val="22"/>
          <w:szCs w:val="22"/>
        </w:rPr>
        <w:t>na płycie CD lub prześle pocztą elektroniczną w formacie CDR i PDF.</w:t>
      </w:r>
    </w:p>
    <w:p w14:paraId="7A9B1EEA" w14:textId="25AA2ABD" w:rsidR="00FE7E49" w:rsidRPr="00290933" w:rsidRDefault="006E744C" w:rsidP="009B2A97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Warstwy reliefowe nakładek</w:t>
      </w:r>
      <w:r w:rsidR="00002075" w:rsidRPr="00290933">
        <w:rPr>
          <w:sz w:val="22"/>
          <w:szCs w:val="22"/>
        </w:rPr>
        <w:t xml:space="preserve"> na teczki </w:t>
      </w:r>
      <w:r w:rsidRPr="00290933">
        <w:rPr>
          <w:sz w:val="22"/>
          <w:szCs w:val="22"/>
        </w:rPr>
        <w:t>wydrukowane</w:t>
      </w:r>
      <w:r w:rsidR="00FE7E49" w:rsidRPr="00290933">
        <w:rPr>
          <w:sz w:val="22"/>
          <w:szCs w:val="22"/>
        </w:rPr>
        <w:t xml:space="preserve"> </w:t>
      </w:r>
      <w:r w:rsidRPr="00290933">
        <w:rPr>
          <w:sz w:val="22"/>
          <w:szCs w:val="22"/>
        </w:rPr>
        <w:t xml:space="preserve">zostaną </w:t>
      </w:r>
      <w:r w:rsidR="00FE7E49" w:rsidRPr="00290933">
        <w:rPr>
          <w:sz w:val="22"/>
          <w:szCs w:val="22"/>
        </w:rPr>
        <w:t>w technologi</w:t>
      </w:r>
      <w:r w:rsidR="00FB2B53" w:rsidRPr="00290933">
        <w:rPr>
          <w:sz w:val="22"/>
          <w:szCs w:val="22"/>
        </w:rPr>
        <w:t xml:space="preserve">i termoformowania </w:t>
      </w:r>
      <w:r w:rsidR="00290933">
        <w:rPr>
          <w:sz w:val="22"/>
          <w:szCs w:val="22"/>
        </w:rPr>
        <w:br/>
      </w:r>
      <w:r w:rsidR="00FB2B53" w:rsidRPr="00290933">
        <w:rPr>
          <w:sz w:val="22"/>
          <w:szCs w:val="22"/>
        </w:rPr>
        <w:t>(w plastik</w:t>
      </w:r>
      <w:r w:rsidR="00EF05D7" w:rsidRPr="00290933">
        <w:rPr>
          <w:sz w:val="22"/>
          <w:szCs w:val="22"/>
        </w:rPr>
        <w:t>u), zgodnie z „</w:t>
      </w:r>
      <w:r w:rsidR="00EF05D7" w:rsidRPr="00290933">
        <w:rPr>
          <w:b/>
          <w:sz w:val="22"/>
          <w:szCs w:val="22"/>
        </w:rPr>
        <w:t>Wytycznymi do druku map i plansz</w:t>
      </w:r>
      <w:r w:rsidR="00EF05D7" w:rsidRPr="00290933">
        <w:rPr>
          <w:sz w:val="22"/>
          <w:szCs w:val="22"/>
        </w:rPr>
        <w:t xml:space="preserve">” ujętymi w rozdziale V. </w:t>
      </w:r>
    </w:p>
    <w:p w14:paraId="2BFDED8C" w14:textId="2EEF194B" w:rsidR="006E744C" w:rsidRPr="00290933" w:rsidRDefault="006E744C" w:rsidP="00290933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rFonts w:eastAsiaTheme="minorHAnsi"/>
          <w:sz w:val="22"/>
          <w:szCs w:val="22"/>
        </w:rPr>
        <w:t xml:space="preserve">Warstwy przeznaczone dla słabowidzących </w:t>
      </w:r>
      <w:r w:rsidRPr="00290933">
        <w:rPr>
          <w:sz w:val="22"/>
          <w:szCs w:val="22"/>
        </w:rPr>
        <w:t xml:space="preserve">wydrukowane zostaną w </w:t>
      </w:r>
      <w:r w:rsidRPr="00290933">
        <w:rPr>
          <w:rFonts w:eastAsiaTheme="minorHAnsi"/>
          <w:sz w:val="22"/>
          <w:szCs w:val="22"/>
        </w:rPr>
        <w:t>dowolnej</w:t>
      </w:r>
      <w:r w:rsidR="00440C34" w:rsidRPr="00290933">
        <w:rPr>
          <w:sz w:val="22"/>
          <w:szCs w:val="22"/>
        </w:rPr>
        <w:t xml:space="preserve"> </w:t>
      </w:r>
      <w:r w:rsidRPr="00290933">
        <w:rPr>
          <w:sz w:val="22"/>
          <w:szCs w:val="22"/>
        </w:rPr>
        <w:t>technologii</w:t>
      </w:r>
      <w:r w:rsidRPr="00290933">
        <w:rPr>
          <w:rFonts w:eastAsiaTheme="minorHAnsi"/>
          <w:sz w:val="22"/>
          <w:szCs w:val="22"/>
        </w:rPr>
        <w:t xml:space="preserve"> druku płaskiego</w:t>
      </w:r>
      <w:r w:rsidR="00142FBA" w:rsidRPr="00290933">
        <w:rPr>
          <w:rFonts w:eastAsiaTheme="minorHAnsi"/>
          <w:sz w:val="22"/>
          <w:szCs w:val="22"/>
        </w:rPr>
        <w:t xml:space="preserve">, na papierze </w:t>
      </w:r>
      <w:r w:rsidR="00EF05D7" w:rsidRPr="00290933">
        <w:rPr>
          <w:rFonts w:eastAsiaTheme="minorHAnsi"/>
          <w:sz w:val="22"/>
          <w:szCs w:val="22"/>
        </w:rPr>
        <w:t xml:space="preserve">zgodnie z </w:t>
      </w:r>
      <w:r w:rsidR="00EF05D7" w:rsidRPr="00290933">
        <w:rPr>
          <w:sz w:val="22"/>
          <w:szCs w:val="22"/>
        </w:rPr>
        <w:t>„</w:t>
      </w:r>
      <w:r w:rsidR="00EF05D7" w:rsidRPr="00290933">
        <w:rPr>
          <w:b/>
          <w:sz w:val="22"/>
          <w:szCs w:val="22"/>
        </w:rPr>
        <w:t>Wytycznymi do druku map i plansz</w:t>
      </w:r>
      <w:r w:rsidR="00EF05D7" w:rsidRPr="00290933">
        <w:rPr>
          <w:sz w:val="22"/>
          <w:szCs w:val="22"/>
        </w:rPr>
        <w:t>” ujętymi w rozdziale V.</w:t>
      </w:r>
    </w:p>
    <w:p w14:paraId="478ED51F" w14:textId="16092E99" w:rsidR="006264EB" w:rsidRPr="00290933" w:rsidRDefault="009E11EA" w:rsidP="009B2A97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Warstwy </w:t>
      </w:r>
      <w:r w:rsidR="00FE7E49" w:rsidRPr="00290933">
        <w:rPr>
          <w:sz w:val="22"/>
          <w:szCs w:val="22"/>
        </w:rPr>
        <w:t>druku płaskiego</w:t>
      </w:r>
      <w:r w:rsidRPr="00290933">
        <w:rPr>
          <w:sz w:val="22"/>
          <w:szCs w:val="22"/>
        </w:rPr>
        <w:t xml:space="preserve"> dla słabowidzących</w:t>
      </w:r>
      <w:r w:rsidR="00FE7E49" w:rsidRPr="00290933">
        <w:rPr>
          <w:sz w:val="22"/>
          <w:szCs w:val="22"/>
        </w:rPr>
        <w:t xml:space="preserve">, należy </w:t>
      </w:r>
      <w:r w:rsidRPr="00290933">
        <w:rPr>
          <w:sz w:val="22"/>
          <w:szCs w:val="22"/>
        </w:rPr>
        <w:t>umieścić jako podkład warstwy reliefowej</w:t>
      </w:r>
      <w:r w:rsidR="00FE7E49" w:rsidRPr="00290933">
        <w:rPr>
          <w:sz w:val="22"/>
          <w:szCs w:val="22"/>
        </w:rPr>
        <w:t xml:space="preserve">, o których mowa w ust. </w:t>
      </w:r>
      <w:r w:rsidR="0095105E" w:rsidRPr="00290933">
        <w:rPr>
          <w:sz w:val="22"/>
          <w:szCs w:val="22"/>
        </w:rPr>
        <w:t>3</w:t>
      </w:r>
      <w:r w:rsidR="00FE7E49" w:rsidRPr="00290933">
        <w:rPr>
          <w:sz w:val="22"/>
          <w:szCs w:val="22"/>
        </w:rPr>
        <w:t>.</w:t>
      </w:r>
    </w:p>
    <w:p w14:paraId="4D92E81E" w14:textId="72DEDD8D" w:rsidR="006264EB" w:rsidRPr="00290933" w:rsidRDefault="006264EB" w:rsidP="009B2A97">
      <w:pPr>
        <w:pStyle w:val="Tekstpodstawowywcity"/>
        <w:numPr>
          <w:ilvl w:val="0"/>
          <w:numId w:val="3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Wykonawca zapewni trwałe sklejenie arkuszy</w:t>
      </w:r>
      <w:r w:rsidR="00440C34" w:rsidRPr="00290933">
        <w:rPr>
          <w:rFonts w:eastAsiaTheme="minorHAnsi"/>
          <w:sz w:val="22"/>
          <w:szCs w:val="22"/>
        </w:rPr>
        <w:t xml:space="preserve"> (obszar/szerokość klejenia </w:t>
      </w:r>
      <w:r w:rsidRPr="00290933">
        <w:rPr>
          <w:rFonts w:eastAsiaTheme="minorHAnsi"/>
          <w:sz w:val="22"/>
          <w:szCs w:val="22"/>
        </w:rPr>
        <w:t xml:space="preserve">5 mm) warstwy reliefowej i warstwy z drukiem płaskim taśmą dwustronną na wszystkich krawędziach oraz trwale przymocuje oba arkusze do teczki. </w:t>
      </w:r>
    </w:p>
    <w:p w14:paraId="17DFA948" w14:textId="0C365BFF" w:rsidR="00002075" w:rsidRPr="00290933" w:rsidRDefault="00FE7E49" w:rsidP="009B2A97">
      <w:pPr>
        <w:pStyle w:val="Tekstpodstawowywcity"/>
        <w:numPr>
          <w:ilvl w:val="0"/>
          <w:numId w:val="3"/>
        </w:numPr>
        <w:tabs>
          <w:tab w:val="num" w:pos="1494"/>
        </w:tabs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Teczki będą jednokolorowe </w:t>
      </w:r>
      <w:r w:rsidR="00BA7651" w:rsidRPr="00290933">
        <w:rPr>
          <w:sz w:val="22"/>
          <w:szCs w:val="22"/>
        </w:rPr>
        <w:t xml:space="preserve">np.: </w:t>
      </w:r>
      <w:r w:rsidRPr="00290933">
        <w:rPr>
          <w:sz w:val="22"/>
          <w:szCs w:val="22"/>
        </w:rPr>
        <w:t>zielone</w:t>
      </w:r>
      <w:r w:rsidR="005C583C" w:rsidRPr="00290933">
        <w:rPr>
          <w:sz w:val="22"/>
          <w:szCs w:val="22"/>
        </w:rPr>
        <w:t xml:space="preserve"> (kolor do uzgodnienia z Zamawiającym)</w:t>
      </w:r>
      <w:r w:rsidRPr="00290933">
        <w:rPr>
          <w:sz w:val="22"/>
          <w:szCs w:val="22"/>
        </w:rPr>
        <w:t xml:space="preserve">, wykonane </w:t>
      </w:r>
      <w:r w:rsidR="00290933">
        <w:rPr>
          <w:sz w:val="22"/>
          <w:szCs w:val="22"/>
        </w:rPr>
        <w:br/>
      </w:r>
      <w:r w:rsidRPr="00290933">
        <w:rPr>
          <w:sz w:val="22"/>
          <w:szCs w:val="22"/>
        </w:rPr>
        <w:t xml:space="preserve">z twardego polipropylenu, </w:t>
      </w:r>
      <w:r w:rsidR="00554073" w:rsidRPr="00290933">
        <w:rPr>
          <w:sz w:val="22"/>
          <w:szCs w:val="22"/>
        </w:rPr>
        <w:t>o grubości 3</w:t>
      </w:r>
      <w:r w:rsidR="00BA7651" w:rsidRPr="00290933">
        <w:rPr>
          <w:sz w:val="22"/>
          <w:szCs w:val="22"/>
        </w:rPr>
        <w:t xml:space="preserve"> </w:t>
      </w:r>
      <w:r w:rsidR="00554073" w:rsidRPr="00290933">
        <w:rPr>
          <w:sz w:val="22"/>
          <w:szCs w:val="22"/>
        </w:rPr>
        <w:t xml:space="preserve">mm </w:t>
      </w:r>
      <w:r w:rsidRPr="00290933">
        <w:rPr>
          <w:sz w:val="22"/>
          <w:szCs w:val="22"/>
        </w:rPr>
        <w:t xml:space="preserve">z zapięciem i plastikową rączką. </w:t>
      </w:r>
    </w:p>
    <w:p w14:paraId="501284B7" w14:textId="7B640C73" w:rsidR="00440C34" w:rsidRPr="00290933" w:rsidRDefault="00440C34" w:rsidP="009B2A97">
      <w:pPr>
        <w:pStyle w:val="Tekstpodstawowywcity"/>
        <w:numPr>
          <w:ilvl w:val="0"/>
          <w:numId w:val="3"/>
        </w:numPr>
        <w:tabs>
          <w:tab w:val="num" w:pos="1494"/>
        </w:tabs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Zamawiający dopuszcza zastosowanie innego rodzaj teczki</w:t>
      </w:r>
      <w:r w:rsidR="0073460F" w:rsidRPr="00290933">
        <w:rPr>
          <w:sz w:val="22"/>
          <w:szCs w:val="22"/>
        </w:rPr>
        <w:t xml:space="preserve">, </w:t>
      </w:r>
      <w:r w:rsidR="004D6313" w:rsidRPr="00290933">
        <w:rPr>
          <w:sz w:val="22"/>
          <w:szCs w:val="22"/>
        </w:rPr>
        <w:t>której parametry techniczne będą dostosowane do wielkości i ilości map oraz możliwości zamieszczenia nakładek na jej klapie. Zastosowanie innego rodzaju teczki wymaga uzgodnienia z Zamawiającym.</w:t>
      </w:r>
    </w:p>
    <w:p w14:paraId="12460580" w14:textId="15B76A04" w:rsidR="00906B2C" w:rsidRPr="00290933" w:rsidRDefault="00FE7E49" w:rsidP="009B2A97">
      <w:pPr>
        <w:pStyle w:val="Tekstpodstawowywcity"/>
        <w:numPr>
          <w:ilvl w:val="0"/>
          <w:numId w:val="3"/>
        </w:numPr>
        <w:tabs>
          <w:tab w:val="num" w:pos="1494"/>
        </w:tabs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Klapa teczki musi mieć rozmiar pozwalający na zmieszczenie </w:t>
      </w:r>
      <w:r w:rsidR="00FB2B53" w:rsidRPr="00290933">
        <w:rPr>
          <w:sz w:val="22"/>
          <w:szCs w:val="22"/>
        </w:rPr>
        <w:t>nakładek</w:t>
      </w:r>
      <w:r w:rsidRPr="00290933">
        <w:rPr>
          <w:sz w:val="22"/>
          <w:szCs w:val="22"/>
        </w:rPr>
        <w:t xml:space="preserve"> o wymiarach: </w:t>
      </w:r>
      <w:r w:rsidR="00116C4B" w:rsidRPr="00290933">
        <w:rPr>
          <w:sz w:val="22"/>
          <w:szCs w:val="22"/>
        </w:rPr>
        <w:br/>
      </w:r>
      <w:smartTag w:uri="urn:schemas-microsoft-com:office:smarttags" w:element="metricconverter">
        <w:smartTagPr>
          <w:attr w:name="ProductID" w:val="420 mm"/>
        </w:smartTagPr>
        <w:r w:rsidRPr="00290933">
          <w:rPr>
            <w:sz w:val="22"/>
            <w:szCs w:val="22"/>
          </w:rPr>
          <w:t>420 mm</w:t>
        </w:r>
      </w:smartTag>
      <w:r w:rsidRPr="00290933">
        <w:rPr>
          <w:sz w:val="22"/>
          <w:szCs w:val="22"/>
        </w:rPr>
        <w:t xml:space="preserve"> szerokości na 1</w:t>
      </w:r>
      <w:r w:rsidR="008E319E" w:rsidRPr="00290933">
        <w:rPr>
          <w:sz w:val="22"/>
          <w:szCs w:val="22"/>
        </w:rPr>
        <w:t>70</w:t>
      </w:r>
      <w:r w:rsidRPr="00290933">
        <w:rPr>
          <w:sz w:val="22"/>
          <w:szCs w:val="22"/>
        </w:rPr>
        <w:t xml:space="preserve"> mm wysokości.</w:t>
      </w:r>
    </w:p>
    <w:p w14:paraId="677371CD" w14:textId="234DC004" w:rsidR="00002075" w:rsidRPr="00290933" w:rsidRDefault="00002075" w:rsidP="009B2A97">
      <w:pPr>
        <w:pStyle w:val="Tekstpodstawowywcity"/>
        <w:numPr>
          <w:ilvl w:val="0"/>
          <w:numId w:val="3"/>
        </w:numPr>
        <w:tabs>
          <w:tab w:val="num" w:pos="426"/>
        </w:tabs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Nakładkę</w:t>
      </w:r>
      <w:r w:rsidR="00554073" w:rsidRPr="00290933">
        <w:rPr>
          <w:sz w:val="22"/>
          <w:szCs w:val="22"/>
        </w:rPr>
        <w:t xml:space="preserve"> tomu</w:t>
      </w:r>
      <w:r w:rsidR="00FE7E49" w:rsidRPr="00290933">
        <w:rPr>
          <w:sz w:val="22"/>
          <w:szCs w:val="22"/>
        </w:rPr>
        <w:t xml:space="preserve"> należy umieścić na przedniej, ruchomej części </w:t>
      </w:r>
      <w:r w:rsidR="00FB2B53" w:rsidRPr="00290933">
        <w:rPr>
          <w:sz w:val="22"/>
          <w:szCs w:val="22"/>
        </w:rPr>
        <w:t>każdej</w:t>
      </w:r>
      <w:r w:rsidR="00554073" w:rsidRPr="00290933">
        <w:rPr>
          <w:sz w:val="22"/>
          <w:szCs w:val="22"/>
        </w:rPr>
        <w:t xml:space="preserve"> </w:t>
      </w:r>
      <w:r w:rsidR="00FE7E49" w:rsidRPr="00290933">
        <w:rPr>
          <w:sz w:val="22"/>
          <w:szCs w:val="22"/>
        </w:rPr>
        <w:t>tecz</w:t>
      </w:r>
      <w:r w:rsidR="00FB2B53" w:rsidRPr="00290933">
        <w:rPr>
          <w:sz w:val="22"/>
          <w:szCs w:val="22"/>
        </w:rPr>
        <w:t>ki</w:t>
      </w:r>
      <w:r w:rsidR="00FE7E49" w:rsidRPr="00290933">
        <w:rPr>
          <w:sz w:val="22"/>
          <w:szCs w:val="22"/>
        </w:rPr>
        <w:t>.</w:t>
      </w:r>
    </w:p>
    <w:p w14:paraId="7E700203" w14:textId="30E83EC6" w:rsidR="00290933" w:rsidRDefault="001F0109" w:rsidP="00290933">
      <w:pPr>
        <w:pStyle w:val="Tekstpodstawowywcity"/>
        <w:numPr>
          <w:ilvl w:val="0"/>
          <w:numId w:val="3"/>
        </w:numPr>
        <w:tabs>
          <w:tab w:val="num" w:pos="1494"/>
        </w:tabs>
        <w:overflowPunct w:val="0"/>
        <w:spacing w:after="0" w:line="276" w:lineRule="auto"/>
        <w:ind w:left="426" w:hanging="426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Wygląd oraz parametry t</w:t>
      </w:r>
      <w:r w:rsidR="001B3DE5" w:rsidRPr="00290933">
        <w:rPr>
          <w:sz w:val="22"/>
          <w:szCs w:val="22"/>
        </w:rPr>
        <w:t>eczki przedstawiają poniższe ryciny</w:t>
      </w:r>
      <w:r w:rsidRPr="00290933">
        <w:rPr>
          <w:sz w:val="22"/>
          <w:szCs w:val="22"/>
        </w:rPr>
        <w:t>.</w:t>
      </w:r>
      <w:r w:rsidR="004D6C27" w:rsidRPr="00290933">
        <w:rPr>
          <w:sz w:val="22"/>
          <w:szCs w:val="22"/>
        </w:rPr>
        <w:t xml:space="preserve"> </w:t>
      </w:r>
    </w:p>
    <w:p w14:paraId="58BD0CBE" w14:textId="77777777" w:rsid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679EB48E" w14:textId="77777777" w:rsid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4E819C21" w14:textId="77777777" w:rsid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5D4F7115" w14:textId="77777777" w:rsid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4BB21D54" w14:textId="77777777" w:rsid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0B1BEC2C" w14:textId="77777777" w:rsidR="00290933" w:rsidRPr="00290933" w:rsidRDefault="00290933" w:rsidP="00290933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39555BEF" w14:textId="176E9FB2" w:rsidR="00AC14AF" w:rsidRPr="00290933" w:rsidRDefault="0095105E" w:rsidP="0095105E">
      <w:pPr>
        <w:pStyle w:val="Tekstpodstawowywcity"/>
        <w:overflowPunct w:val="0"/>
        <w:spacing w:line="276" w:lineRule="auto"/>
        <w:ind w:left="0" w:firstLine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lastRenderedPageBreak/>
        <w:t>Ryc. 3. Wygląd i sposób otwierania teczki</w:t>
      </w:r>
    </w:p>
    <w:tbl>
      <w:tblPr>
        <w:tblW w:w="7233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571"/>
        <w:gridCol w:w="2361"/>
      </w:tblGrid>
      <w:tr w:rsidR="004D6C27" w:rsidRPr="00290933" w14:paraId="68FE8883" w14:textId="77777777" w:rsidTr="00906B2C">
        <w:trPr>
          <w:trHeight w:val="247"/>
        </w:trPr>
        <w:tc>
          <w:tcPr>
            <w:tcW w:w="4872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B4C534" w14:textId="77777777" w:rsidR="004D6C27" w:rsidRPr="00290933" w:rsidRDefault="004D6C27" w:rsidP="006F34A0">
            <w:pPr>
              <w:pStyle w:val="Tekstpodstawowywcity"/>
              <w:overflowPunct w:val="0"/>
              <w:spacing w:after="0" w:line="276" w:lineRule="auto"/>
              <w:ind w:left="0"/>
              <w:jc w:val="center"/>
              <w:textAlignment w:val="baseline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Przód teczki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3FE2C84" w14:textId="77777777" w:rsidR="004D6C27" w:rsidRPr="00290933" w:rsidRDefault="004D6C27" w:rsidP="006F34A0">
            <w:pPr>
              <w:pStyle w:val="Tekstpodstawowywcity"/>
              <w:overflowPunct w:val="0"/>
              <w:spacing w:after="0" w:line="276" w:lineRule="auto"/>
              <w:ind w:left="0"/>
              <w:jc w:val="center"/>
              <w:textAlignment w:val="baseline"/>
              <w:rPr>
                <w:sz w:val="22"/>
                <w:szCs w:val="22"/>
              </w:rPr>
            </w:pPr>
            <w:r w:rsidRPr="00290933">
              <w:rPr>
                <w:sz w:val="22"/>
                <w:szCs w:val="22"/>
              </w:rPr>
              <w:t>Tył teczki</w:t>
            </w:r>
          </w:p>
        </w:tc>
      </w:tr>
      <w:tr w:rsidR="001F0109" w:rsidRPr="00290933" w14:paraId="1620E1A3" w14:textId="77777777" w:rsidTr="00906B2C">
        <w:trPr>
          <w:trHeight w:val="1690"/>
        </w:trPr>
        <w:tc>
          <w:tcPr>
            <w:tcW w:w="2301" w:type="dxa"/>
            <w:vAlign w:val="center"/>
          </w:tcPr>
          <w:p w14:paraId="07C7EB26" w14:textId="77777777" w:rsidR="004D6C27" w:rsidRPr="00290933" w:rsidRDefault="004D6C27" w:rsidP="006F34A0">
            <w:pPr>
              <w:pStyle w:val="Tekstpodstawowywcity"/>
              <w:overflowPunct w:val="0"/>
              <w:spacing w:after="0" w:line="276" w:lineRule="auto"/>
              <w:ind w:left="0"/>
              <w:jc w:val="center"/>
              <w:textAlignment w:val="baseline"/>
              <w:rPr>
                <w:sz w:val="22"/>
                <w:szCs w:val="22"/>
              </w:rPr>
            </w:pPr>
            <w:r w:rsidRPr="00290933">
              <w:rPr>
                <w:noProof/>
                <w:sz w:val="22"/>
                <w:szCs w:val="22"/>
              </w:rPr>
              <w:drawing>
                <wp:inline distT="0" distB="0" distL="0" distR="0" wp14:anchorId="419CEE33" wp14:editId="3C6B030E">
                  <wp:extent cx="1323975" cy="1051550"/>
                  <wp:effectExtent l="0" t="0" r="0" b="0"/>
                  <wp:docPr id="3" name="Obraz 3" descr="ok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38" cy="105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4D751" w14:textId="77777777" w:rsidR="004D6C27" w:rsidRPr="00290933" w:rsidRDefault="001F0109" w:rsidP="006F34A0">
            <w:pPr>
              <w:pStyle w:val="Tekstpodstawowywcity"/>
              <w:overflowPunct w:val="0"/>
              <w:spacing w:after="0" w:line="276" w:lineRule="auto"/>
              <w:ind w:left="0"/>
              <w:jc w:val="center"/>
              <w:textAlignment w:val="baseline"/>
              <w:rPr>
                <w:sz w:val="22"/>
                <w:szCs w:val="22"/>
              </w:rPr>
            </w:pPr>
            <w:r w:rsidRPr="00290933">
              <w:rPr>
                <w:noProof/>
                <w:sz w:val="22"/>
                <w:szCs w:val="22"/>
              </w:rPr>
              <w:drawing>
                <wp:inline distT="0" distB="0" distL="0" distR="0" wp14:anchorId="7060F278" wp14:editId="5242E33F">
                  <wp:extent cx="1495425" cy="1214406"/>
                  <wp:effectExtent l="0" t="0" r="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5571" t="23530" r="39778" b="40882"/>
                          <a:stretch/>
                        </pic:blipFill>
                        <pic:spPr bwMode="auto">
                          <a:xfrm>
                            <a:off x="0" y="0"/>
                            <a:ext cx="1496340" cy="12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814EEFB" w14:textId="77777777" w:rsidR="004D6C27" w:rsidRPr="00290933" w:rsidRDefault="001F0109" w:rsidP="006F34A0">
            <w:pPr>
              <w:pStyle w:val="Tekstpodstawowywcity"/>
              <w:overflowPunct w:val="0"/>
              <w:spacing w:after="0" w:line="276" w:lineRule="auto"/>
              <w:ind w:left="0"/>
              <w:jc w:val="center"/>
              <w:textAlignment w:val="baseline"/>
              <w:rPr>
                <w:sz w:val="22"/>
                <w:szCs w:val="22"/>
              </w:rPr>
            </w:pPr>
            <w:r w:rsidRPr="00290933">
              <w:rPr>
                <w:noProof/>
                <w:sz w:val="22"/>
                <w:szCs w:val="22"/>
              </w:rPr>
              <w:drawing>
                <wp:inline distT="0" distB="0" distL="0" distR="0" wp14:anchorId="6B14D940" wp14:editId="19DF65A3">
                  <wp:extent cx="1362075" cy="115504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41527" t="32059" r="37792" b="36765"/>
                          <a:stretch/>
                        </pic:blipFill>
                        <pic:spPr bwMode="auto">
                          <a:xfrm>
                            <a:off x="0" y="0"/>
                            <a:ext cx="1362909" cy="115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DA76D" w14:textId="77777777" w:rsidR="00906B2C" w:rsidRPr="00290933" w:rsidRDefault="00906B2C" w:rsidP="006F34A0">
      <w:pPr>
        <w:pStyle w:val="Tekstpodstawowywcity"/>
        <w:overflowPunct w:val="0"/>
        <w:spacing w:after="0" w:line="276" w:lineRule="auto"/>
        <w:ind w:left="1440"/>
        <w:jc w:val="both"/>
        <w:textAlignment w:val="baseline"/>
        <w:rPr>
          <w:sz w:val="22"/>
          <w:szCs w:val="22"/>
        </w:rPr>
      </w:pPr>
    </w:p>
    <w:p w14:paraId="6DAE99E1" w14:textId="4DDF0B01" w:rsidR="0095105E" w:rsidRPr="00290933" w:rsidRDefault="0095105E" w:rsidP="005F6E11">
      <w:pPr>
        <w:pStyle w:val="Tekstpodstawowywcity"/>
        <w:overflowPunct w:val="0"/>
        <w:spacing w:after="0" w:line="276" w:lineRule="auto"/>
        <w:jc w:val="both"/>
        <w:textAlignment w:val="baseline"/>
        <w:rPr>
          <w:sz w:val="22"/>
          <w:szCs w:val="22"/>
        </w:rPr>
      </w:pPr>
    </w:p>
    <w:p w14:paraId="2A444BF4" w14:textId="7AA98773" w:rsidR="0095105E" w:rsidRPr="00290933" w:rsidRDefault="005F6E11" w:rsidP="0095105E">
      <w:pPr>
        <w:pStyle w:val="Tekstpodstawowywcity"/>
        <w:overflowPunct w:val="0"/>
        <w:spacing w:after="0" w:line="276" w:lineRule="auto"/>
        <w:ind w:left="1440" w:hanging="1014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4AB784" wp14:editId="219667C7">
            <wp:simplePos x="0" y="0"/>
            <wp:positionH relativeFrom="column">
              <wp:posOffset>147320</wp:posOffset>
            </wp:positionH>
            <wp:positionV relativeFrom="paragraph">
              <wp:posOffset>335915</wp:posOffset>
            </wp:positionV>
            <wp:extent cx="5119200" cy="4561200"/>
            <wp:effectExtent l="0" t="0" r="5715" b="0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8" name="Obraz 8" descr="C:\Users\jkacprzak\AppData\Local\Microsoft\Windows\INetCache\Content.Word\schemat wykrojnika na teczk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acprzak\AppData\Local\Microsoft\Windows\INetCache\Content.Word\schemat wykrojnika na teczkę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05E" w:rsidRPr="00290933">
        <w:rPr>
          <w:sz w:val="22"/>
          <w:szCs w:val="22"/>
        </w:rPr>
        <w:t>Ryc. 4. Schemat wykrojnika do teczki</w:t>
      </w:r>
    </w:p>
    <w:p w14:paraId="07E97C38" w14:textId="3B34FBB8" w:rsidR="00906B2C" w:rsidRPr="00290933" w:rsidRDefault="00906B2C" w:rsidP="005F6E11">
      <w:pPr>
        <w:pStyle w:val="Tekstpodstawowywcity"/>
        <w:overflowPunct w:val="0"/>
        <w:spacing w:after="0" w:line="276" w:lineRule="auto"/>
        <w:ind w:left="0"/>
        <w:jc w:val="both"/>
        <w:textAlignment w:val="baseline"/>
        <w:rPr>
          <w:sz w:val="22"/>
          <w:szCs w:val="22"/>
        </w:rPr>
      </w:pPr>
    </w:p>
    <w:p w14:paraId="491E315E" w14:textId="390F3247" w:rsidR="00906B2C" w:rsidRPr="00290933" w:rsidRDefault="00906B2C" w:rsidP="006F34A0">
      <w:pPr>
        <w:pStyle w:val="Tekstpodstawowywcity"/>
        <w:overflowPunct w:val="0"/>
        <w:spacing w:after="0" w:line="276" w:lineRule="auto"/>
        <w:ind w:left="1440"/>
        <w:jc w:val="both"/>
        <w:textAlignment w:val="baseline"/>
        <w:rPr>
          <w:sz w:val="22"/>
          <w:szCs w:val="22"/>
        </w:rPr>
      </w:pPr>
    </w:p>
    <w:p w14:paraId="2658BF3D" w14:textId="1CD8772B" w:rsidR="00906B2C" w:rsidRPr="00290933" w:rsidRDefault="00906B2C" w:rsidP="006F34A0">
      <w:pPr>
        <w:pStyle w:val="Tekstpodstawowywcity"/>
        <w:overflowPunct w:val="0"/>
        <w:spacing w:after="0" w:line="276" w:lineRule="auto"/>
        <w:ind w:left="1440"/>
        <w:jc w:val="both"/>
        <w:textAlignment w:val="baseline"/>
        <w:rPr>
          <w:sz w:val="22"/>
          <w:szCs w:val="22"/>
        </w:rPr>
      </w:pPr>
    </w:p>
    <w:p w14:paraId="2B44202B" w14:textId="77777777" w:rsidR="006264EB" w:rsidRPr="00290933" w:rsidRDefault="006264EB" w:rsidP="00906B2C">
      <w:pPr>
        <w:pStyle w:val="Tekstpodstawowywcity"/>
        <w:overflowPunct w:val="0"/>
        <w:spacing w:after="0" w:line="276" w:lineRule="auto"/>
        <w:ind w:firstLine="851"/>
        <w:jc w:val="both"/>
        <w:textAlignment w:val="baseline"/>
        <w:rPr>
          <w:sz w:val="22"/>
          <w:szCs w:val="22"/>
        </w:rPr>
      </w:pPr>
      <w:r w:rsidRPr="00290933">
        <w:rPr>
          <w:noProof/>
          <w:sz w:val="22"/>
          <w:szCs w:val="22"/>
        </w:rPr>
        <w:lastRenderedPageBreak/>
        <w:drawing>
          <wp:inline distT="0" distB="0" distL="0" distR="0" wp14:anchorId="0BC0776B" wp14:editId="60585894">
            <wp:extent cx="3978000" cy="3020400"/>
            <wp:effectExtent l="19050" t="19050" r="22860" b="2794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6510" r="19193" b="11215"/>
                    <a:stretch/>
                  </pic:blipFill>
                  <pic:spPr bwMode="auto">
                    <a:xfrm>
                      <a:off x="0" y="0"/>
                      <a:ext cx="3978000" cy="302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80F5EAB" w14:textId="77777777" w:rsidR="00906B2C" w:rsidRPr="00290933" w:rsidRDefault="00906B2C" w:rsidP="00906B2C">
      <w:pPr>
        <w:pStyle w:val="Tekstpodstawowywcity"/>
        <w:overflowPunct w:val="0"/>
        <w:spacing w:after="0" w:line="276" w:lineRule="auto"/>
        <w:ind w:left="1440" w:hanging="589"/>
        <w:jc w:val="both"/>
        <w:textAlignment w:val="baseline"/>
        <w:rPr>
          <w:sz w:val="22"/>
          <w:szCs w:val="22"/>
        </w:rPr>
      </w:pPr>
    </w:p>
    <w:p w14:paraId="770C4181" w14:textId="0519F3BE" w:rsidR="00166446" w:rsidRPr="00290933" w:rsidRDefault="00166446" w:rsidP="00906B2C">
      <w:pPr>
        <w:pStyle w:val="Tekstpodstawowywcity"/>
        <w:overflowPunct w:val="0"/>
        <w:spacing w:after="0" w:line="276" w:lineRule="auto"/>
        <w:ind w:left="1440" w:hanging="589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Ryc. 5.</w:t>
      </w:r>
      <w:r w:rsidR="00C51B92" w:rsidRPr="00290933">
        <w:rPr>
          <w:sz w:val="22"/>
          <w:szCs w:val="22"/>
        </w:rPr>
        <w:t xml:space="preserve"> Teczka egzemplarza wzorcowego</w:t>
      </w:r>
    </w:p>
    <w:p w14:paraId="35AD43B4" w14:textId="77777777" w:rsidR="00906B2C" w:rsidRPr="00290933" w:rsidRDefault="00906B2C" w:rsidP="006F34A0">
      <w:pPr>
        <w:pStyle w:val="Tekstpodstawowywcity"/>
        <w:overflowPunct w:val="0"/>
        <w:spacing w:after="0" w:line="276" w:lineRule="auto"/>
        <w:ind w:left="1440"/>
        <w:jc w:val="both"/>
        <w:textAlignment w:val="baseline"/>
        <w:rPr>
          <w:sz w:val="22"/>
          <w:szCs w:val="22"/>
        </w:rPr>
      </w:pPr>
    </w:p>
    <w:p w14:paraId="7B808EFE" w14:textId="77777777" w:rsidR="00A77861" w:rsidRPr="00290933" w:rsidRDefault="00A77861" w:rsidP="00706687">
      <w:pPr>
        <w:pStyle w:val="Tekstpodstawowywcity"/>
        <w:overflowPunct w:val="0"/>
        <w:spacing w:after="0" w:line="276" w:lineRule="auto"/>
        <w:ind w:left="0"/>
        <w:jc w:val="both"/>
        <w:textAlignment w:val="baseline"/>
        <w:rPr>
          <w:sz w:val="22"/>
          <w:szCs w:val="22"/>
        </w:rPr>
      </w:pPr>
    </w:p>
    <w:p w14:paraId="6F92DD85" w14:textId="77777777" w:rsidR="004A567B" w:rsidRPr="00290933" w:rsidRDefault="004E0A6B" w:rsidP="009B2A97">
      <w:pPr>
        <w:pStyle w:val="Akapitzlist"/>
        <w:numPr>
          <w:ilvl w:val="0"/>
          <w:numId w:val="1"/>
        </w:numPr>
        <w:spacing w:after="120"/>
        <w:ind w:left="284" w:hanging="142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Informacje dodatkowe</w:t>
      </w:r>
    </w:p>
    <w:p w14:paraId="70493797" w14:textId="575D5F48" w:rsidR="004E0A6B" w:rsidRPr="00290933" w:rsidRDefault="004E0A6B" w:rsidP="009B2A97">
      <w:pPr>
        <w:pStyle w:val="Tekstpodstawowywcity"/>
        <w:numPr>
          <w:ilvl w:val="0"/>
          <w:numId w:val="17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Zamawiający w dniu </w:t>
      </w:r>
      <w:r w:rsidR="0001299B" w:rsidRPr="00290933">
        <w:rPr>
          <w:sz w:val="22"/>
          <w:szCs w:val="22"/>
        </w:rPr>
        <w:t>zawarcia umowy</w:t>
      </w:r>
      <w:r w:rsidRPr="00290933">
        <w:rPr>
          <w:sz w:val="22"/>
          <w:szCs w:val="22"/>
        </w:rPr>
        <w:t xml:space="preserve"> przekaże Wykonawcy: </w:t>
      </w:r>
    </w:p>
    <w:p w14:paraId="652D0778" w14:textId="77777777" w:rsidR="006E4441" w:rsidRPr="00290933" w:rsidRDefault="004E0A6B" w:rsidP="009B2A97">
      <w:pPr>
        <w:pStyle w:val="Tekstpodstawowywcity"/>
        <w:numPr>
          <w:ilvl w:val="2"/>
          <w:numId w:val="6"/>
        </w:numPr>
        <w:overflowPunct w:val="0"/>
        <w:spacing w:after="0" w:line="276" w:lineRule="auto"/>
        <w:ind w:left="993" w:hanging="426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pliki graficzne, zgodnie, z</w:t>
      </w:r>
      <w:r w:rsidR="00390B57" w:rsidRPr="00290933">
        <w:rPr>
          <w:sz w:val="22"/>
          <w:szCs w:val="22"/>
        </w:rPr>
        <w:t xml:space="preserve"> którymi zostanie wykonany druk</w:t>
      </w:r>
      <w:r w:rsidRPr="00290933">
        <w:rPr>
          <w:sz w:val="22"/>
          <w:szCs w:val="22"/>
        </w:rPr>
        <w:t xml:space="preserve"> Atlasu geograficznego Polski (pliki map w formacie  CDR, PDF, JPG i TIFF oraz pliki plansz w formacie CDR i PDF),</w:t>
      </w:r>
    </w:p>
    <w:p w14:paraId="58667DA7" w14:textId="77777777" w:rsidR="006E4441" w:rsidRPr="00290933" w:rsidRDefault="006E744C" w:rsidP="009B2A97">
      <w:pPr>
        <w:pStyle w:val="Tekstpodstawowywcity"/>
        <w:numPr>
          <w:ilvl w:val="2"/>
          <w:numId w:val="6"/>
        </w:numPr>
        <w:overflowPunct w:val="0"/>
        <w:spacing w:after="0" w:line="276" w:lineRule="auto"/>
        <w:ind w:left="993" w:hanging="426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załączniki</w:t>
      </w:r>
      <w:r w:rsidR="004E0A6B" w:rsidRPr="00290933">
        <w:rPr>
          <w:sz w:val="22"/>
          <w:szCs w:val="22"/>
        </w:rPr>
        <w:t xml:space="preserve"> w formacie DOC/DOCX, RTF i PDF oraz załącznik „Objaśnienia (…)” w formacie DOC/DOCX, RTF, WINBRAJL / DUXBURY i PDF,</w:t>
      </w:r>
    </w:p>
    <w:p w14:paraId="70604F67" w14:textId="19ED5835" w:rsidR="006E4441" w:rsidRPr="00290933" w:rsidRDefault="00A26C25" w:rsidP="009B2A97">
      <w:pPr>
        <w:pStyle w:val="Tekstpodstawowywcity"/>
        <w:numPr>
          <w:ilvl w:val="2"/>
          <w:numId w:val="6"/>
        </w:numPr>
        <w:overflowPunct w:val="0"/>
        <w:spacing w:after="0" w:line="276" w:lineRule="auto"/>
        <w:ind w:left="993" w:hanging="426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tytu</w:t>
      </w:r>
      <w:r w:rsidR="00FC18CD" w:rsidRPr="00290933">
        <w:rPr>
          <w:sz w:val="22"/>
          <w:szCs w:val="22"/>
        </w:rPr>
        <w:t>łowe st</w:t>
      </w:r>
      <w:r w:rsidR="00706687" w:rsidRPr="00290933">
        <w:rPr>
          <w:sz w:val="22"/>
          <w:szCs w:val="22"/>
        </w:rPr>
        <w:t>rony do broszur z pkt 1-3</w:t>
      </w:r>
      <w:r w:rsidRPr="00290933">
        <w:rPr>
          <w:sz w:val="22"/>
          <w:szCs w:val="22"/>
        </w:rPr>
        <w:t xml:space="preserve"> </w:t>
      </w:r>
      <w:r w:rsidR="00FC18CD" w:rsidRPr="00290933">
        <w:rPr>
          <w:sz w:val="22"/>
          <w:szCs w:val="22"/>
        </w:rPr>
        <w:t xml:space="preserve">z tabeli nr 3 </w:t>
      </w:r>
      <w:r w:rsidRPr="00290933">
        <w:rPr>
          <w:sz w:val="22"/>
          <w:szCs w:val="22"/>
        </w:rPr>
        <w:t xml:space="preserve">w formacie CDR </w:t>
      </w:r>
      <w:r w:rsidRPr="00290933">
        <w:rPr>
          <w:sz w:val="22"/>
          <w:szCs w:val="22"/>
        </w:rPr>
        <w:br/>
        <w:t xml:space="preserve">i PDF, </w:t>
      </w:r>
    </w:p>
    <w:p w14:paraId="5F9A2BE6" w14:textId="39D315BC" w:rsidR="00CB34EF" w:rsidRPr="00290933" w:rsidRDefault="004E0A6B" w:rsidP="009B2A97">
      <w:pPr>
        <w:pStyle w:val="Tekstpodstawowywcity"/>
        <w:numPr>
          <w:ilvl w:val="2"/>
          <w:numId w:val="6"/>
        </w:numPr>
        <w:overflowPunct w:val="0"/>
        <w:spacing w:line="276" w:lineRule="auto"/>
        <w:ind w:left="992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pliki graficzne do nakładek na teczki w formacie CDR i PDF,</w:t>
      </w:r>
    </w:p>
    <w:p w14:paraId="415DAA5E" w14:textId="16C1D6A5" w:rsidR="00706687" w:rsidRPr="00290933" w:rsidRDefault="009857E9" w:rsidP="009B2A97">
      <w:pPr>
        <w:pStyle w:val="Tekstpodstawowywcity"/>
        <w:numPr>
          <w:ilvl w:val="2"/>
          <w:numId w:val="6"/>
        </w:numPr>
        <w:overflowPunct w:val="0"/>
        <w:spacing w:line="276" w:lineRule="auto"/>
        <w:ind w:left="992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fonty brajlowskie: Mini Braille Fonts oraz Poland Braille Fonts</w:t>
      </w:r>
      <w:r w:rsidR="006520C3" w:rsidRPr="00290933">
        <w:rPr>
          <w:sz w:val="22"/>
          <w:szCs w:val="22"/>
        </w:rPr>
        <w:t>,</w:t>
      </w:r>
    </w:p>
    <w:p w14:paraId="0A944398" w14:textId="0FFEA2AB" w:rsidR="009857E9" w:rsidRPr="00290933" w:rsidRDefault="009857E9" w:rsidP="009B2A97">
      <w:pPr>
        <w:pStyle w:val="Tekstpodstawowywcity"/>
        <w:numPr>
          <w:ilvl w:val="2"/>
          <w:numId w:val="6"/>
        </w:numPr>
        <w:overflowPunct w:val="0"/>
        <w:spacing w:line="276" w:lineRule="auto"/>
        <w:ind w:left="992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plik</w:t>
      </w:r>
      <w:r w:rsidR="002C04DF" w:rsidRPr="00290933">
        <w:rPr>
          <w:sz w:val="22"/>
          <w:szCs w:val="22"/>
        </w:rPr>
        <w:t>i</w:t>
      </w:r>
      <w:r w:rsidRPr="00290933">
        <w:rPr>
          <w:sz w:val="22"/>
          <w:szCs w:val="22"/>
        </w:rPr>
        <w:t xml:space="preserve"> wykrojnik</w:t>
      </w:r>
      <w:r w:rsidR="002C04DF" w:rsidRPr="00290933">
        <w:rPr>
          <w:sz w:val="22"/>
          <w:szCs w:val="22"/>
        </w:rPr>
        <w:t xml:space="preserve">a na teczki w formacie CDR, DWG oraz </w:t>
      </w:r>
      <w:r w:rsidRPr="00290933">
        <w:rPr>
          <w:sz w:val="22"/>
          <w:szCs w:val="22"/>
        </w:rPr>
        <w:t>PDF.</w:t>
      </w:r>
    </w:p>
    <w:p w14:paraId="66BA93F4" w14:textId="757ED963" w:rsidR="00B73FA4" w:rsidRPr="00290933" w:rsidRDefault="00CB34EF" w:rsidP="009B2A97">
      <w:pPr>
        <w:pStyle w:val="Tekstpodstawowywcity"/>
        <w:numPr>
          <w:ilvl w:val="0"/>
          <w:numId w:val="17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Wykonawca zobowiązuje się dostarczyć do siedziby Zamawiającego wszystkie materiały na własny koszt.</w:t>
      </w:r>
    </w:p>
    <w:p w14:paraId="2031888E" w14:textId="384B169C" w:rsidR="006E4441" w:rsidRPr="00290933" w:rsidRDefault="006E4441" w:rsidP="009B2A97">
      <w:pPr>
        <w:pStyle w:val="Tekstpodstawowywcity"/>
        <w:numPr>
          <w:ilvl w:val="0"/>
          <w:numId w:val="17"/>
        </w:numPr>
        <w:overflowPunct w:val="0"/>
        <w:spacing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„Atlas geograficzny Polski” dla niewidomych i słabowidzących stanowi materiał państwowego zasobu </w:t>
      </w:r>
      <w:r w:rsidR="00B11467" w:rsidRPr="00290933">
        <w:rPr>
          <w:sz w:val="22"/>
          <w:szCs w:val="22"/>
        </w:rPr>
        <w:t xml:space="preserve">geodezyjnego i kartograficznego i może być udostępniony Wykonawcy do wglądu </w:t>
      </w:r>
      <w:r w:rsidR="005F6E11">
        <w:rPr>
          <w:sz w:val="22"/>
          <w:szCs w:val="22"/>
        </w:rPr>
        <w:br/>
      </w:r>
      <w:r w:rsidR="00B11467" w:rsidRPr="00290933">
        <w:rPr>
          <w:sz w:val="22"/>
          <w:szCs w:val="22"/>
        </w:rPr>
        <w:t>w siedzibie Głównego Urzędu Geodezji i Kartografii pod adresem: ul. J. Olbrachta 94B, 01-102 Warszawa.</w:t>
      </w:r>
    </w:p>
    <w:p w14:paraId="53BFF5FD" w14:textId="33AF2747" w:rsidR="00116C4B" w:rsidRPr="00290933" w:rsidRDefault="00640FD1" w:rsidP="009B2A97">
      <w:pPr>
        <w:pStyle w:val="Tekstpodstawowywcity"/>
        <w:numPr>
          <w:ilvl w:val="0"/>
          <w:numId w:val="17"/>
        </w:numPr>
        <w:overflowPunct w:val="0"/>
        <w:spacing w:after="240"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>Wykonawca po zakończeniu rea</w:t>
      </w:r>
      <w:r w:rsidR="00116C4B" w:rsidRPr="00290933">
        <w:rPr>
          <w:sz w:val="22"/>
          <w:szCs w:val="22"/>
        </w:rPr>
        <w:t>lizacji przedmiotu umowy, zwróci</w:t>
      </w:r>
      <w:r w:rsidRPr="00290933">
        <w:rPr>
          <w:sz w:val="22"/>
          <w:szCs w:val="22"/>
        </w:rPr>
        <w:t xml:space="preserve"> Zamawiającemu </w:t>
      </w:r>
      <w:r w:rsidR="00116C4B" w:rsidRPr="00290933">
        <w:rPr>
          <w:sz w:val="22"/>
          <w:szCs w:val="22"/>
        </w:rPr>
        <w:t xml:space="preserve">wszystkie materiały, o których mowa ust. 1, a także dostosowane na potrzeby druku pliki cyfrowe map </w:t>
      </w:r>
      <w:r w:rsidR="005F6E11">
        <w:rPr>
          <w:sz w:val="22"/>
          <w:szCs w:val="22"/>
        </w:rPr>
        <w:br/>
      </w:r>
      <w:r w:rsidR="00116C4B" w:rsidRPr="00290933">
        <w:rPr>
          <w:sz w:val="22"/>
          <w:szCs w:val="22"/>
        </w:rPr>
        <w:t xml:space="preserve">i plansz, wykorzystane do realizacji niniejszej umowy. </w:t>
      </w:r>
    </w:p>
    <w:p w14:paraId="2094F7C6" w14:textId="221808F9" w:rsidR="00116C4B" w:rsidRPr="00290933" w:rsidRDefault="002E39AF" w:rsidP="009B2A97">
      <w:pPr>
        <w:pStyle w:val="Tekstpodstawowywcity"/>
        <w:numPr>
          <w:ilvl w:val="0"/>
          <w:numId w:val="17"/>
        </w:numPr>
        <w:overflowPunct w:val="0"/>
        <w:spacing w:after="240" w:line="276" w:lineRule="auto"/>
        <w:ind w:left="425" w:hanging="42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Wykonawca po zakończeniu realizacji </w:t>
      </w:r>
      <w:r w:rsidR="00B54B38" w:rsidRPr="00290933">
        <w:rPr>
          <w:sz w:val="22"/>
          <w:szCs w:val="22"/>
        </w:rPr>
        <w:t xml:space="preserve">etapu I </w:t>
      </w:r>
      <w:r w:rsidRPr="00290933">
        <w:rPr>
          <w:sz w:val="22"/>
          <w:szCs w:val="22"/>
        </w:rPr>
        <w:t>przedmiotu umowy przekaże Zamawiającemu  wydruki próbne map i plansz, o których mowa w rozdziale III, ust. 6.</w:t>
      </w:r>
    </w:p>
    <w:p w14:paraId="0CCD61C2" w14:textId="77777777" w:rsidR="002C04DF" w:rsidRPr="00290933" w:rsidRDefault="002C04DF" w:rsidP="009B2A97">
      <w:pPr>
        <w:pStyle w:val="Akapitzlist"/>
        <w:numPr>
          <w:ilvl w:val="0"/>
          <w:numId w:val="1"/>
        </w:numPr>
        <w:spacing w:after="120"/>
        <w:ind w:left="284" w:hanging="142"/>
        <w:jc w:val="both"/>
        <w:rPr>
          <w:rFonts w:ascii="Times New Roman" w:hAnsi="Times New Roman" w:cs="Times New Roman"/>
          <w:b/>
        </w:rPr>
      </w:pPr>
      <w:r w:rsidRPr="00290933">
        <w:rPr>
          <w:rFonts w:ascii="Times New Roman" w:hAnsi="Times New Roman" w:cs="Times New Roman"/>
          <w:b/>
        </w:rPr>
        <w:t>Załączniki do Szczegółowego opisu przedmiotu zamówienia</w:t>
      </w:r>
    </w:p>
    <w:p w14:paraId="0DF38C3C" w14:textId="6182A901" w:rsidR="002C04DF" w:rsidRPr="00290933" w:rsidRDefault="002C04DF" w:rsidP="00DC57C4">
      <w:pPr>
        <w:spacing w:after="120"/>
        <w:jc w:val="both"/>
        <w:rPr>
          <w:b/>
          <w:sz w:val="22"/>
          <w:szCs w:val="22"/>
        </w:rPr>
      </w:pPr>
      <w:r w:rsidRPr="00290933">
        <w:rPr>
          <w:sz w:val="22"/>
          <w:szCs w:val="22"/>
        </w:rPr>
        <w:t xml:space="preserve">Załącznikami do szczegółowego opisu przedmiotu zamówienia są </w:t>
      </w:r>
      <w:r w:rsidR="0073460F" w:rsidRPr="00290933">
        <w:rPr>
          <w:sz w:val="22"/>
          <w:szCs w:val="22"/>
        </w:rPr>
        <w:t>pliki cyfrowe 3 wybranych</w:t>
      </w:r>
      <w:r w:rsidR="0095105E" w:rsidRPr="00290933">
        <w:rPr>
          <w:sz w:val="22"/>
          <w:szCs w:val="22"/>
        </w:rPr>
        <w:t xml:space="preserve"> map</w:t>
      </w:r>
      <w:r w:rsidRPr="00290933">
        <w:rPr>
          <w:sz w:val="22"/>
          <w:szCs w:val="22"/>
        </w:rPr>
        <w:t xml:space="preserve"> </w:t>
      </w:r>
      <w:r w:rsidR="005F6E11">
        <w:rPr>
          <w:sz w:val="22"/>
          <w:szCs w:val="22"/>
        </w:rPr>
        <w:br/>
      </w:r>
      <w:r w:rsidRPr="00290933">
        <w:rPr>
          <w:sz w:val="22"/>
          <w:szCs w:val="22"/>
        </w:rPr>
        <w:t>z „Atlasu geograficznego Polski” dla niewidomych i słabowidzących:</w:t>
      </w:r>
    </w:p>
    <w:p w14:paraId="535785A1" w14:textId="38FEBA15" w:rsidR="002C04DF" w:rsidRPr="00290933" w:rsidRDefault="002C04DF" w:rsidP="00DC57C4">
      <w:pPr>
        <w:pStyle w:val="Tekstpodstawowywcity"/>
        <w:tabs>
          <w:tab w:val="left" w:pos="1276"/>
          <w:tab w:val="left" w:pos="1418"/>
        </w:tabs>
        <w:overflowPunct w:val="0"/>
        <w:spacing w:after="0" w:line="276" w:lineRule="auto"/>
        <w:ind w:left="1418" w:hanging="113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lastRenderedPageBreak/>
        <w:t>Zał. n</w:t>
      </w:r>
      <w:r w:rsidR="009C4565" w:rsidRPr="00290933">
        <w:rPr>
          <w:sz w:val="22"/>
          <w:szCs w:val="22"/>
        </w:rPr>
        <w:t>r 1</w:t>
      </w:r>
      <w:r w:rsidR="00DC57C4" w:rsidRPr="00290933">
        <w:rPr>
          <w:sz w:val="22"/>
          <w:szCs w:val="22"/>
        </w:rPr>
        <w:t xml:space="preserve"> </w:t>
      </w:r>
      <w:r w:rsidRPr="00290933">
        <w:rPr>
          <w:sz w:val="22"/>
          <w:szCs w:val="22"/>
        </w:rPr>
        <w:t>– Mapa „Europa Środkowa” w wersji dla niewidomych i słabowidzących</w:t>
      </w:r>
      <w:r w:rsidR="00DC57C4" w:rsidRPr="00290933">
        <w:rPr>
          <w:sz w:val="22"/>
          <w:szCs w:val="22"/>
        </w:rPr>
        <w:t xml:space="preserve"> (pliki cyfrowe w formacie CDR oraz PDF.)</w:t>
      </w:r>
    </w:p>
    <w:p w14:paraId="165DC268" w14:textId="77777777" w:rsidR="00DC57C4" w:rsidRPr="00290933" w:rsidRDefault="00DC57C4" w:rsidP="00DC57C4">
      <w:pPr>
        <w:pStyle w:val="Tekstpodstawowywcity"/>
        <w:overflowPunct w:val="0"/>
        <w:spacing w:after="0" w:line="276" w:lineRule="auto"/>
        <w:ind w:left="1418" w:hanging="113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Zał. nr 2 – Mapa </w:t>
      </w:r>
      <w:r w:rsidR="002C04DF" w:rsidRPr="00290933">
        <w:rPr>
          <w:sz w:val="22"/>
          <w:szCs w:val="22"/>
        </w:rPr>
        <w:t xml:space="preserve">„Wody” w wersji dla niewidomych i słabowidzących </w:t>
      </w:r>
      <w:r w:rsidRPr="00290933">
        <w:rPr>
          <w:sz w:val="22"/>
          <w:szCs w:val="22"/>
        </w:rPr>
        <w:t>(pliki cyfrowe w formacie CDR oraz PDF.)</w:t>
      </w:r>
    </w:p>
    <w:p w14:paraId="2B595A7F" w14:textId="0DA73507" w:rsidR="00DC57C4" w:rsidRPr="00290933" w:rsidRDefault="00DC57C4" w:rsidP="00DC57C4">
      <w:pPr>
        <w:pStyle w:val="Tekstpodstawowywcity"/>
        <w:tabs>
          <w:tab w:val="left" w:pos="1418"/>
        </w:tabs>
        <w:overflowPunct w:val="0"/>
        <w:spacing w:after="0" w:line="276" w:lineRule="auto"/>
        <w:ind w:left="1418" w:hanging="1135"/>
        <w:jc w:val="both"/>
        <w:textAlignment w:val="baseline"/>
        <w:rPr>
          <w:sz w:val="22"/>
          <w:szCs w:val="22"/>
        </w:rPr>
      </w:pPr>
      <w:r w:rsidRPr="00290933">
        <w:rPr>
          <w:sz w:val="22"/>
          <w:szCs w:val="22"/>
        </w:rPr>
        <w:t xml:space="preserve">Zał. nr 3 –  Mapa </w:t>
      </w:r>
      <w:r w:rsidR="002C04DF" w:rsidRPr="00290933">
        <w:rPr>
          <w:sz w:val="22"/>
          <w:szCs w:val="22"/>
        </w:rPr>
        <w:t>„Gęstość zaludnienia” w wersji dla niewidomych i słabowidzących</w:t>
      </w:r>
      <w:r w:rsidRPr="00290933">
        <w:rPr>
          <w:sz w:val="22"/>
          <w:szCs w:val="22"/>
        </w:rPr>
        <w:t xml:space="preserve"> (pliki cyfrowe w formacie CDR oraz PDF.)</w:t>
      </w:r>
    </w:p>
    <w:p w14:paraId="3E0AF5FD" w14:textId="061694DB" w:rsidR="002C04DF" w:rsidRPr="00290933" w:rsidRDefault="002C04DF" w:rsidP="00DC57C4">
      <w:pPr>
        <w:pStyle w:val="Tekstpodstawowywcity"/>
        <w:overflowPunct w:val="0"/>
        <w:spacing w:after="0" w:line="276" w:lineRule="auto"/>
        <w:ind w:left="1418" w:hanging="1135"/>
        <w:jc w:val="both"/>
        <w:textAlignment w:val="baseline"/>
        <w:rPr>
          <w:sz w:val="22"/>
          <w:szCs w:val="22"/>
        </w:rPr>
      </w:pPr>
    </w:p>
    <w:p w14:paraId="4AD2A43D" w14:textId="77777777" w:rsidR="002C04DF" w:rsidRPr="00290933" w:rsidRDefault="002C04DF" w:rsidP="00DC57C4">
      <w:pPr>
        <w:pStyle w:val="Tekstpodstawowywcity"/>
        <w:overflowPunct w:val="0"/>
        <w:spacing w:after="0" w:line="276" w:lineRule="auto"/>
        <w:ind w:left="426"/>
        <w:jc w:val="both"/>
        <w:textAlignment w:val="baseline"/>
        <w:rPr>
          <w:sz w:val="22"/>
          <w:szCs w:val="22"/>
        </w:rPr>
      </w:pPr>
    </w:p>
    <w:p w14:paraId="779BE7F8" w14:textId="77777777" w:rsidR="008B33F8" w:rsidRPr="00290933" w:rsidRDefault="008B33F8" w:rsidP="006F34A0">
      <w:pPr>
        <w:pStyle w:val="Akapitzlist"/>
        <w:spacing w:after="0"/>
        <w:jc w:val="both"/>
        <w:rPr>
          <w:rFonts w:ascii="Times New Roman" w:hAnsi="Times New Roman" w:cs="Times New Roman"/>
          <w:b/>
        </w:rPr>
      </w:pPr>
    </w:p>
    <w:sectPr w:rsidR="008B33F8" w:rsidRPr="00290933" w:rsidSect="00290933">
      <w:headerReference w:type="default" r:id="rId16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79737" w14:textId="77777777" w:rsidR="00146FDB" w:rsidRDefault="00146FDB" w:rsidP="00BA7651">
      <w:r>
        <w:separator/>
      </w:r>
    </w:p>
  </w:endnote>
  <w:endnote w:type="continuationSeparator" w:id="0">
    <w:p w14:paraId="00FC2FD4" w14:textId="77777777" w:rsidR="00146FDB" w:rsidRDefault="00146FDB" w:rsidP="00BA7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1355164"/>
      <w:docPartObj>
        <w:docPartGallery w:val="Page Numbers (Bottom of Page)"/>
        <w:docPartUnique/>
      </w:docPartObj>
    </w:sdtPr>
    <w:sdtEndPr/>
    <w:sdtContent>
      <w:sdt>
        <w:sdtPr>
          <w:id w:val="-246428193"/>
          <w:docPartObj>
            <w:docPartGallery w:val="Page Numbers (Top of Page)"/>
            <w:docPartUnique/>
          </w:docPartObj>
        </w:sdtPr>
        <w:sdtEndPr/>
        <w:sdtContent>
          <w:p w14:paraId="611B12B8" w14:textId="77777777" w:rsidR="00136491" w:rsidRDefault="00136491">
            <w:pPr>
              <w:pStyle w:val="Stopka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D9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D9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AA055E" w14:textId="77777777" w:rsidR="00136491" w:rsidRDefault="00136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C8D2D" w14:textId="77777777" w:rsidR="00146FDB" w:rsidRDefault="00146FDB" w:rsidP="00BA7651">
      <w:r>
        <w:separator/>
      </w:r>
    </w:p>
  </w:footnote>
  <w:footnote w:type="continuationSeparator" w:id="0">
    <w:p w14:paraId="4F266C7D" w14:textId="77777777" w:rsidR="00146FDB" w:rsidRDefault="00146FDB" w:rsidP="00BA7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33519" w14:textId="77777777" w:rsidR="00136491" w:rsidRDefault="001364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4D55"/>
    <w:multiLevelType w:val="hybridMultilevel"/>
    <w:tmpl w:val="F334C81E"/>
    <w:lvl w:ilvl="0" w:tplc="54A82404">
      <w:start w:val="14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02D72"/>
    <w:multiLevelType w:val="hybridMultilevel"/>
    <w:tmpl w:val="B420D616"/>
    <w:lvl w:ilvl="0" w:tplc="048CD4E6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8926FFBC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F6784"/>
    <w:multiLevelType w:val="hybridMultilevel"/>
    <w:tmpl w:val="174ABAC8"/>
    <w:lvl w:ilvl="0" w:tplc="AEB4A95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C5361F9"/>
    <w:multiLevelType w:val="hybridMultilevel"/>
    <w:tmpl w:val="9A009548"/>
    <w:lvl w:ilvl="0" w:tplc="C84EEB92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209D"/>
    <w:multiLevelType w:val="hybridMultilevel"/>
    <w:tmpl w:val="409024E4"/>
    <w:lvl w:ilvl="0" w:tplc="C84EEB92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BE35B06"/>
    <w:multiLevelType w:val="hybridMultilevel"/>
    <w:tmpl w:val="22C0775A"/>
    <w:lvl w:ilvl="0" w:tplc="BB2E731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4E40701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4AF"/>
    <w:multiLevelType w:val="hybridMultilevel"/>
    <w:tmpl w:val="C92642F6"/>
    <w:lvl w:ilvl="0" w:tplc="1D5CA820">
      <w:start w:val="1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D4FF7"/>
    <w:multiLevelType w:val="hybridMultilevel"/>
    <w:tmpl w:val="E86275D4"/>
    <w:lvl w:ilvl="0" w:tplc="20781F68">
      <w:start w:val="1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C550D"/>
    <w:multiLevelType w:val="hybridMultilevel"/>
    <w:tmpl w:val="291A181C"/>
    <w:lvl w:ilvl="0" w:tplc="435EE42E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153C76"/>
    <w:multiLevelType w:val="hybridMultilevel"/>
    <w:tmpl w:val="D35AB5DE"/>
    <w:lvl w:ilvl="0" w:tplc="A6F6D254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40C87E8D"/>
    <w:multiLevelType w:val="hybridMultilevel"/>
    <w:tmpl w:val="12EC2430"/>
    <w:lvl w:ilvl="0" w:tplc="271CC4F0">
      <w:start w:val="1"/>
      <w:numFmt w:val="lowerLetter"/>
      <w:lvlText w:val="%1)"/>
      <w:lvlJc w:val="left"/>
      <w:pPr>
        <w:ind w:left="1780" w:hanging="360"/>
      </w:pPr>
      <w:rPr>
        <w:rFonts w:ascii="Times New Roman" w:eastAsia="Times New Roman" w:hAnsi="Times New Roman" w:cs="Times New Roman"/>
      </w:rPr>
    </w:lvl>
    <w:lvl w:ilvl="1" w:tplc="CF70B75E">
      <w:start w:val="1"/>
      <w:numFmt w:val="lowerLetter"/>
      <w:lvlText w:val="%2)"/>
      <w:lvlJc w:val="left"/>
      <w:pPr>
        <w:ind w:left="2500" w:hanging="360"/>
      </w:pPr>
      <w:rPr>
        <w:rFonts w:ascii="Times New Roman" w:eastAsia="Times New Roman" w:hAnsi="Times New Roman" w:cs="Times New Roman"/>
      </w:rPr>
    </w:lvl>
    <w:lvl w:ilvl="2" w:tplc="F6920400">
      <w:start w:val="1"/>
      <w:numFmt w:val="lowerLetter"/>
      <w:lvlText w:val="%3)"/>
      <w:lvlJc w:val="left"/>
      <w:pPr>
        <w:ind w:left="340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40" w:hanging="360"/>
      </w:pPr>
    </w:lvl>
    <w:lvl w:ilvl="4" w:tplc="04150019" w:tentative="1">
      <w:start w:val="1"/>
      <w:numFmt w:val="lowerLetter"/>
      <w:lvlText w:val="%5."/>
      <w:lvlJc w:val="left"/>
      <w:pPr>
        <w:ind w:left="4660" w:hanging="360"/>
      </w:pPr>
    </w:lvl>
    <w:lvl w:ilvl="5" w:tplc="0415001B" w:tentative="1">
      <w:start w:val="1"/>
      <w:numFmt w:val="lowerRoman"/>
      <w:lvlText w:val="%6."/>
      <w:lvlJc w:val="right"/>
      <w:pPr>
        <w:ind w:left="5380" w:hanging="180"/>
      </w:pPr>
    </w:lvl>
    <w:lvl w:ilvl="6" w:tplc="0415000F" w:tentative="1">
      <w:start w:val="1"/>
      <w:numFmt w:val="decimal"/>
      <w:lvlText w:val="%7."/>
      <w:lvlJc w:val="left"/>
      <w:pPr>
        <w:ind w:left="6100" w:hanging="360"/>
      </w:pPr>
    </w:lvl>
    <w:lvl w:ilvl="7" w:tplc="04150019" w:tentative="1">
      <w:start w:val="1"/>
      <w:numFmt w:val="lowerLetter"/>
      <w:lvlText w:val="%8."/>
      <w:lvlJc w:val="left"/>
      <w:pPr>
        <w:ind w:left="6820" w:hanging="360"/>
      </w:pPr>
    </w:lvl>
    <w:lvl w:ilvl="8" w:tplc="0415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1" w15:restartNumberingAfterBreak="0">
    <w:nsid w:val="44DC6247"/>
    <w:multiLevelType w:val="hybridMultilevel"/>
    <w:tmpl w:val="BEF68C90"/>
    <w:lvl w:ilvl="0" w:tplc="0FC0908C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2" w15:restartNumberingAfterBreak="0">
    <w:nsid w:val="456D2BDF"/>
    <w:multiLevelType w:val="hybridMultilevel"/>
    <w:tmpl w:val="10F6F45A"/>
    <w:lvl w:ilvl="0" w:tplc="E78CAA52">
      <w:start w:val="1"/>
      <w:numFmt w:val="lowerLetter"/>
      <w:lvlText w:val="%1)"/>
      <w:lvlJc w:val="left"/>
      <w:pPr>
        <w:ind w:left="2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220" w:hanging="360"/>
      </w:pPr>
    </w:lvl>
    <w:lvl w:ilvl="2" w:tplc="0415001B" w:tentative="1">
      <w:start w:val="1"/>
      <w:numFmt w:val="lowerRoman"/>
      <w:lvlText w:val="%3."/>
      <w:lvlJc w:val="right"/>
      <w:pPr>
        <w:ind w:left="3940" w:hanging="180"/>
      </w:pPr>
    </w:lvl>
    <w:lvl w:ilvl="3" w:tplc="0415000F" w:tentative="1">
      <w:start w:val="1"/>
      <w:numFmt w:val="decimal"/>
      <w:lvlText w:val="%4."/>
      <w:lvlJc w:val="left"/>
      <w:pPr>
        <w:ind w:left="4660" w:hanging="360"/>
      </w:pPr>
    </w:lvl>
    <w:lvl w:ilvl="4" w:tplc="04150019" w:tentative="1">
      <w:start w:val="1"/>
      <w:numFmt w:val="lowerLetter"/>
      <w:lvlText w:val="%5."/>
      <w:lvlJc w:val="left"/>
      <w:pPr>
        <w:ind w:left="5380" w:hanging="360"/>
      </w:pPr>
    </w:lvl>
    <w:lvl w:ilvl="5" w:tplc="0415001B" w:tentative="1">
      <w:start w:val="1"/>
      <w:numFmt w:val="lowerRoman"/>
      <w:lvlText w:val="%6."/>
      <w:lvlJc w:val="right"/>
      <w:pPr>
        <w:ind w:left="6100" w:hanging="180"/>
      </w:pPr>
    </w:lvl>
    <w:lvl w:ilvl="6" w:tplc="0415000F" w:tentative="1">
      <w:start w:val="1"/>
      <w:numFmt w:val="decimal"/>
      <w:lvlText w:val="%7."/>
      <w:lvlJc w:val="left"/>
      <w:pPr>
        <w:ind w:left="6820" w:hanging="360"/>
      </w:pPr>
    </w:lvl>
    <w:lvl w:ilvl="7" w:tplc="04150019" w:tentative="1">
      <w:start w:val="1"/>
      <w:numFmt w:val="lowerLetter"/>
      <w:lvlText w:val="%8."/>
      <w:lvlJc w:val="left"/>
      <w:pPr>
        <w:ind w:left="7540" w:hanging="360"/>
      </w:pPr>
    </w:lvl>
    <w:lvl w:ilvl="8" w:tplc="0415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13" w15:restartNumberingAfterBreak="0">
    <w:nsid w:val="47833A21"/>
    <w:multiLevelType w:val="hybridMultilevel"/>
    <w:tmpl w:val="72EA0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80EC8"/>
    <w:multiLevelType w:val="hybridMultilevel"/>
    <w:tmpl w:val="87D45432"/>
    <w:lvl w:ilvl="0" w:tplc="655880AC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EF20C1"/>
    <w:multiLevelType w:val="hybridMultilevel"/>
    <w:tmpl w:val="6108C9DC"/>
    <w:lvl w:ilvl="0" w:tplc="B3E87DB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42A7AE7"/>
    <w:multiLevelType w:val="hybridMultilevel"/>
    <w:tmpl w:val="C4FA2BC2"/>
    <w:lvl w:ilvl="0" w:tplc="DA6E4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F7B8B"/>
    <w:multiLevelType w:val="hybridMultilevel"/>
    <w:tmpl w:val="E6FABDFE"/>
    <w:lvl w:ilvl="0" w:tplc="D41E0D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F31EE2"/>
    <w:multiLevelType w:val="hybridMultilevel"/>
    <w:tmpl w:val="62826C78"/>
    <w:lvl w:ilvl="0" w:tplc="B3B0D5E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B2680"/>
    <w:multiLevelType w:val="hybridMultilevel"/>
    <w:tmpl w:val="5D0AAC6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4"/>
  </w:num>
  <w:num w:numId="4">
    <w:abstractNumId w:val="8"/>
  </w:num>
  <w:num w:numId="5">
    <w:abstractNumId w:val="9"/>
  </w:num>
  <w:num w:numId="6">
    <w:abstractNumId w:val="10"/>
  </w:num>
  <w:num w:numId="7">
    <w:abstractNumId w:val="12"/>
  </w:num>
  <w:num w:numId="8">
    <w:abstractNumId w:val="11"/>
  </w:num>
  <w:num w:numId="9">
    <w:abstractNumId w:val="17"/>
  </w:num>
  <w:num w:numId="10">
    <w:abstractNumId w:val="13"/>
  </w:num>
  <w:num w:numId="11">
    <w:abstractNumId w:val="4"/>
  </w:num>
  <w:num w:numId="12">
    <w:abstractNumId w:val="16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1"/>
  </w:num>
  <w:num w:numId="18">
    <w:abstractNumId w:val="6"/>
  </w:num>
  <w:num w:numId="19">
    <w:abstractNumId w:val="0"/>
  </w:num>
  <w:num w:numId="20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B0A"/>
    <w:rsid w:val="00002075"/>
    <w:rsid w:val="0001299B"/>
    <w:rsid w:val="0003152B"/>
    <w:rsid w:val="00035A64"/>
    <w:rsid w:val="0003657E"/>
    <w:rsid w:val="000471E6"/>
    <w:rsid w:val="0005107D"/>
    <w:rsid w:val="00051186"/>
    <w:rsid w:val="000657E3"/>
    <w:rsid w:val="00070BEB"/>
    <w:rsid w:val="00077B82"/>
    <w:rsid w:val="00081682"/>
    <w:rsid w:val="000C0168"/>
    <w:rsid w:val="000D6FAF"/>
    <w:rsid w:val="000E3455"/>
    <w:rsid w:val="000E739A"/>
    <w:rsid w:val="000F3B69"/>
    <w:rsid w:val="000F6B3E"/>
    <w:rsid w:val="00111BD5"/>
    <w:rsid w:val="00113EEC"/>
    <w:rsid w:val="00116C4B"/>
    <w:rsid w:val="00117870"/>
    <w:rsid w:val="00123198"/>
    <w:rsid w:val="00136491"/>
    <w:rsid w:val="00136629"/>
    <w:rsid w:val="00142FBA"/>
    <w:rsid w:val="00145596"/>
    <w:rsid w:val="00146FDB"/>
    <w:rsid w:val="00147BE8"/>
    <w:rsid w:val="0015137A"/>
    <w:rsid w:val="00152B41"/>
    <w:rsid w:val="00166446"/>
    <w:rsid w:val="00167BED"/>
    <w:rsid w:val="001718F4"/>
    <w:rsid w:val="00190CA1"/>
    <w:rsid w:val="001A0FB4"/>
    <w:rsid w:val="001B030E"/>
    <w:rsid w:val="001B3DE5"/>
    <w:rsid w:val="001B5FF8"/>
    <w:rsid w:val="001B6970"/>
    <w:rsid w:val="001E2DF2"/>
    <w:rsid w:val="001F0109"/>
    <w:rsid w:val="00207247"/>
    <w:rsid w:val="002275DC"/>
    <w:rsid w:val="00227FC7"/>
    <w:rsid w:val="00231D13"/>
    <w:rsid w:val="0023330C"/>
    <w:rsid w:val="0025355E"/>
    <w:rsid w:val="00267920"/>
    <w:rsid w:val="002741AE"/>
    <w:rsid w:val="00280B0A"/>
    <w:rsid w:val="00284990"/>
    <w:rsid w:val="00290933"/>
    <w:rsid w:val="002A37DB"/>
    <w:rsid w:val="002A4A71"/>
    <w:rsid w:val="002A683E"/>
    <w:rsid w:val="002B4CED"/>
    <w:rsid w:val="002C04DF"/>
    <w:rsid w:val="002C78A8"/>
    <w:rsid w:val="002E39AF"/>
    <w:rsid w:val="00303AE4"/>
    <w:rsid w:val="00303D1D"/>
    <w:rsid w:val="0030439C"/>
    <w:rsid w:val="003059B3"/>
    <w:rsid w:val="003221BB"/>
    <w:rsid w:val="00347FFD"/>
    <w:rsid w:val="00352274"/>
    <w:rsid w:val="003627FE"/>
    <w:rsid w:val="00371F0E"/>
    <w:rsid w:val="00373496"/>
    <w:rsid w:val="00390B57"/>
    <w:rsid w:val="0039160C"/>
    <w:rsid w:val="003A34AE"/>
    <w:rsid w:val="003B063F"/>
    <w:rsid w:val="003B1472"/>
    <w:rsid w:val="003C172E"/>
    <w:rsid w:val="003C4579"/>
    <w:rsid w:val="003D2E57"/>
    <w:rsid w:val="003D2FF9"/>
    <w:rsid w:val="003E3B61"/>
    <w:rsid w:val="003E7F52"/>
    <w:rsid w:val="003F6B13"/>
    <w:rsid w:val="00402ED4"/>
    <w:rsid w:val="00405456"/>
    <w:rsid w:val="004054D3"/>
    <w:rsid w:val="004059A9"/>
    <w:rsid w:val="00414124"/>
    <w:rsid w:val="004179A3"/>
    <w:rsid w:val="00425C22"/>
    <w:rsid w:val="00431DD3"/>
    <w:rsid w:val="00440C34"/>
    <w:rsid w:val="00446B37"/>
    <w:rsid w:val="00454C25"/>
    <w:rsid w:val="0046233F"/>
    <w:rsid w:val="004746D7"/>
    <w:rsid w:val="004774D7"/>
    <w:rsid w:val="004777E6"/>
    <w:rsid w:val="00477CDA"/>
    <w:rsid w:val="004820D4"/>
    <w:rsid w:val="00495D92"/>
    <w:rsid w:val="004A567B"/>
    <w:rsid w:val="004C12D6"/>
    <w:rsid w:val="004C38CF"/>
    <w:rsid w:val="004C6C3E"/>
    <w:rsid w:val="004C701B"/>
    <w:rsid w:val="004D1212"/>
    <w:rsid w:val="004D6313"/>
    <w:rsid w:val="004D69B8"/>
    <w:rsid w:val="004D6C27"/>
    <w:rsid w:val="004E0A6B"/>
    <w:rsid w:val="004E2D20"/>
    <w:rsid w:val="004E6793"/>
    <w:rsid w:val="004F2A6B"/>
    <w:rsid w:val="005013E3"/>
    <w:rsid w:val="00501E39"/>
    <w:rsid w:val="00512A15"/>
    <w:rsid w:val="005171AC"/>
    <w:rsid w:val="0052236E"/>
    <w:rsid w:val="0054160C"/>
    <w:rsid w:val="0054725C"/>
    <w:rsid w:val="0054796E"/>
    <w:rsid w:val="00554073"/>
    <w:rsid w:val="00557FE3"/>
    <w:rsid w:val="00573155"/>
    <w:rsid w:val="00577AEC"/>
    <w:rsid w:val="005917EE"/>
    <w:rsid w:val="00592906"/>
    <w:rsid w:val="005B247F"/>
    <w:rsid w:val="005C583C"/>
    <w:rsid w:val="005D5214"/>
    <w:rsid w:val="005D6808"/>
    <w:rsid w:val="005E11F2"/>
    <w:rsid w:val="005E381E"/>
    <w:rsid w:val="005F6E11"/>
    <w:rsid w:val="00602B62"/>
    <w:rsid w:val="00615037"/>
    <w:rsid w:val="00617810"/>
    <w:rsid w:val="006203AF"/>
    <w:rsid w:val="006211DF"/>
    <w:rsid w:val="006264EB"/>
    <w:rsid w:val="00627592"/>
    <w:rsid w:val="006309AF"/>
    <w:rsid w:val="00640FD1"/>
    <w:rsid w:val="00641E8A"/>
    <w:rsid w:val="006520C3"/>
    <w:rsid w:val="00653F21"/>
    <w:rsid w:val="0066712F"/>
    <w:rsid w:val="00672615"/>
    <w:rsid w:val="00682299"/>
    <w:rsid w:val="00683F59"/>
    <w:rsid w:val="006A12DE"/>
    <w:rsid w:val="006B1E05"/>
    <w:rsid w:val="006C1DDE"/>
    <w:rsid w:val="006E08CA"/>
    <w:rsid w:val="006E2A6A"/>
    <w:rsid w:val="006E4441"/>
    <w:rsid w:val="006E744C"/>
    <w:rsid w:val="006F34A0"/>
    <w:rsid w:val="00706687"/>
    <w:rsid w:val="00727215"/>
    <w:rsid w:val="00732D9C"/>
    <w:rsid w:val="0073460F"/>
    <w:rsid w:val="00754682"/>
    <w:rsid w:val="00761A07"/>
    <w:rsid w:val="007635BF"/>
    <w:rsid w:val="007704D5"/>
    <w:rsid w:val="0077405F"/>
    <w:rsid w:val="00785CC0"/>
    <w:rsid w:val="007A46BA"/>
    <w:rsid w:val="007C1AD7"/>
    <w:rsid w:val="007D3D95"/>
    <w:rsid w:val="007E1AEA"/>
    <w:rsid w:val="007E1BC8"/>
    <w:rsid w:val="007E2A98"/>
    <w:rsid w:val="007F18BA"/>
    <w:rsid w:val="00810B57"/>
    <w:rsid w:val="00832407"/>
    <w:rsid w:val="008374AC"/>
    <w:rsid w:val="00851940"/>
    <w:rsid w:val="00876447"/>
    <w:rsid w:val="00885634"/>
    <w:rsid w:val="008A3C81"/>
    <w:rsid w:val="008B142E"/>
    <w:rsid w:val="008B33F8"/>
    <w:rsid w:val="008B622B"/>
    <w:rsid w:val="008C1E4E"/>
    <w:rsid w:val="008C1E9B"/>
    <w:rsid w:val="008C2F9D"/>
    <w:rsid w:val="008C4C89"/>
    <w:rsid w:val="008D58E2"/>
    <w:rsid w:val="008E319E"/>
    <w:rsid w:val="008E43D9"/>
    <w:rsid w:val="008F2183"/>
    <w:rsid w:val="008F39C7"/>
    <w:rsid w:val="00906B2C"/>
    <w:rsid w:val="00924BB2"/>
    <w:rsid w:val="00930E0D"/>
    <w:rsid w:val="00944577"/>
    <w:rsid w:val="0095105E"/>
    <w:rsid w:val="0095602A"/>
    <w:rsid w:val="00970F9F"/>
    <w:rsid w:val="0097117B"/>
    <w:rsid w:val="00972F87"/>
    <w:rsid w:val="009832BF"/>
    <w:rsid w:val="009857E9"/>
    <w:rsid w:val="009A43BC"/>
    <w:rsid w:val="009A561F"/>
    <w:rsid w:val="009B2A97"/>
    <w:rsid w:val="009C234F"/>
    <w:rsid w:val="009C376F"/>
    <w:rsid w:val="009C4565"/>
    <w:rsid w:val="009D0509"/>
    <w:rsid w:val="009D2058"/>
    <w:rsid w:val="009D3424"/>
    <w:rsid w:val="009D3A46"/>
    <w:rsid w:val="009E11EA"/>
    <w:rsid w:val="009E7E17"/>
    <w:rsid w:val="009F1AEE"/>
    <w:rsid w:val="00A10034"/>
    <w:rsid w:val="00A10686"/>
    <w:rsid w:val="00A26C25"/>
    <w:rsid w:val="00A2724F"/>
    <w:rsid w:val="00A56B33"/>
    <w:rsid w:val="00A57D75"/>
    <w:rsid w:val="00A634E4"/>
    <w:rsid w:val="00A662DB"/>
    <w:rsid w:val="00A77861"/>
    <w:rsid w:val="00A77DFF"/>
    <w:rsid w:val="00A85D6C"/>
    <w:rsid w:val="00A94DA5"/>
    <w:rsid w:val="00A9508A"/>
    <w:rsid w:val="00A97C02"/>
    <w:rsid w:val="00AB1AA5"/>
    <w:rsid w:val="00AC14AF"/>
    <w:rsid w:val="00AC415E"/>
    <w:rsid w:val="00AD2669"/>
    <w:rsid w:val="00AD2FE5"/>
    <w:rsid w:val="00AF00B4"/>
    <w:rsid w:val="00AF139C"/>
    <w:rsid w:val="00AF209E"/>
    <w:rsid w:val="00AF3068"/>
    <w:rsid w:val="00AF69D9"/>
    <w:rsid w:val="00B0201D"/>
    <w:rsid w:val="00B11467"/>
    <w:rsid w:val="00B27228"/>
    <w:rsid w:val="00B31F55"/>
    <w:rsid w:val="00B3581C"/>
    <w:rsid w:val="00B4053E"/>
    <w:rsid w:val="00B54B38"/>
    <w:rsid w:val="00B560B8"/>
    <w:rsid w:val="00B6114E"/>
    <w:rsid w:val="00B625CF"/>
    <w:rsid w:val="00B652A2"/>
    <w:rsid w:val="00B675C2"/>
    <w:rsid w:val="00B73851"/>
    <w:rsid w:val="00B73FA4"/>
    <w:rsid w:val="00B777F5"/>
    <w:rsid w:val="00B907A3"/>
    <w:rsid w:val="00B90DFD"/>
    <w:rsid w:val="00B96791"/>
    <w:rsid w:val="00BA7651"/>
    <w:rsid w:val="00BB4188"/>
    <w:rsid w:val="00BD1C3C"/>
    <w:rsid w:val="00BD2D3D"/>
    <w:rsid w:val="00BD41AD"/>
    <w:rsid w:val="00BD4632"/>
    <w:rsid w:val="00BE101E"/>
    <w:rsid w:val="00BE4D90"/>
    <w:rsid w:val="00BF31F3"/>
    <w:rsid w:val="00C40DBD"/>
    <w:rsid w:val="00C46B1B"/>
    <w:rsid w:val="00C50E61"/>
    <w:rsid w:val="00C51B92"/>
    <w:rsid w:val="00C56454"/>
    <w:rsid w:val="00C612AC"/>
    <w:rsid w:val="00C65C84"/>
    <w:rsid w:val="00C76294"/>
    <w:rsid w:val="00C94284"/>
    <w:rsid w:val="00CA1F08"/>
    <w:rsid w:val="00CB34EF"/>
    <w:rsid w:val="00CD0391"/>
    <w:rsid w:val="00CE39A2"/>
    <w:rsid w:val="00CE6A35"/>
    <w:rsid w:val="00D04294"/>
    <w:rsid w:val="00D14B2C"/>
    <w:rsid w:val="00D16D7A"/>
    <w:rsid w:val="00D22621"/>
    <w:rsid w:val="00D26353"/>
    <w:rsid w:val="00D34950"/>
    <w:rsid w:val="00D43E29"/>
    <w:rsid w:val="00D45FC2"/>
    <w:rsid w:val="00D51929"/>
    <w:rsid w:val="00D55BDD"/>
    <w:rsid w:val="00D6795B"/>
    <w:rsid w:val="00D73CB7"/>
    <w:rsid w:val="00D76184"/>
    <w:rsid w:val="00D82792"/>
    <w:rsid w:val="00D968E3"/>
    <w:rsid w:val="00D9797A"/>
    <w:rsid w:val="00DB3503"/>
    <w:rsid w:val="00DB74C4"/>
    <w:rsid w:val="00DB7CA8"/>
    <w:rsid w:val="00DB7FFE"/>
    <w:rsid w:val="00DC57C4"/>
    <w:rsid w:val="00DC66A3"/>
    <w:rsid w:val="00DD2669"/>
    <w:rsid w:val="00DE2756"/>
    <w:rsid w:val="00DE35EA"/>
    <w:rsid w:val="00DE5ED3"/>
    <w:rsid w:val="00DE5F29"/>
    <w:rsid w:val="00E02702"/>
    <w:rsid w:val="00E06D53"/>
    <w:rsid w:val="00E2509F"/>
    <w:rsid w:val="00E30584"/>
    <w:rsid w:val="00E32E1C"/>
    <w:rsid w:val="00E471D8"/>
    <w:rsid w:val="00E51662"/>
    <w:rsid w:val="00E53AC9"/>
    <w:rsid w:val="00E57152"/>
    <w:rsid w:val="00E60FDA"/>
    <w:rsid w:val="00E74BEA"/>
    <w:rsid w:val="00E914A5"/>
    <w:rsid w:val="00E9562A"/>
    <w:rsid w:val="00E96EF6"/>
    <w:rsid w:val="00EA3339"/>
    <w:rsid w:val="00EA7F9B"/>
    <w:rsid w:val="00EB56EF"/>
    <w:rsid w:val="00EC059D"/>
    <w:rsid w:val="00EC74E8"/>
    <w:rsid w:val="00EE53B3"/>
    <w:rsid w:val="00EE7CF9"/>
    <w:rsid w:val="00EF05D7"/>
    <w:rsid w:val="00F063BC"/>
    <w:rsid w:val="00F1187D"/>
    <w:rsid w:val="00F12979"/>
    <w:rsid w:val="00F20BD7"/>
    <w:rsid w:val="00F232EA"/>
    <w:rsid w:val="00F2433D"/>
    <w:rsid w:val="00F35162"/>
    <w:rsid w:val="00F425AE"/>
    <w:rsid w:val="00F4280E"/>
    <w:rsid w:val="00F43504"/>
    <w:rsid w:val="00F55F63"/>
    <w:rsid w:val="00F62E27"/>
    <w:rsid w:val="00F87CD1"/>
    <w:rsid w:val="00F933EC"/>
    <w:rsid w:val="00F93EA1"/>
    <w:rsid w:val="00F95583"/>
    <w:rsid w:val="00FB2B53"/>
    <w:rsid w:val="00FB4851"/>
    <w:rsid w:val="00FC02DD"/>
    <w:rsid w:val="00FC18CD"/>
    <w:rsid w:val="00FC6002"/>
    <w:rsid w:val="00FC7497"/>
    <w:rsid w:val="00FD2074"/>
    <w:rsid w:val="00FD36AB"/>
    <w:rsid w:val="00FE6E06"/>
    <w:rsid w:val="00F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BDC00E4"/>
  <w15:docId w15:val="{0A8DD953-C873-4D53-93CA-20EC5D35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0B0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80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List Paragraph,L1,Akapit z listą5"/>
    <w:basedOn w:val="Normalny"/>
    <w:link w:val="AkapitzlistZnak"/>
    <w:qFormat/>
    <w:rsid w:val="00280B0A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Numerowanie Znak,List Paragraph Znak,L1 Znak,Akapit z listą5 Znak"/>
    <w:basedOn w:val="Domylnaczcionkaakapitu"/>
    <w:link w:val="Akapitzlist"/>
    <w:locked/>
    <w:rsid w:val="00280B0A"/>
    <w:rPr>
      <w:rFonts w:ascii="Calibri" w:eastAsia="Times New Roman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2A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2A6B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2A6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2A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2A6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2A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A6B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FE7E49"/>
    <w:pPr>
      <w:widowControl w:val="0"/>
      <w:overflowPunct/>
      <w:spacing w:after="120"/>
      <w:ind w:left="283"/>
      <w:textAlignment w:val="auto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E7E4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x-ac88c06461-msolistparagraph">
    <w:name w:val="ox-ac88c06461-msolistparagraph"/>
    <w:basedOn w:val="Normalny"/>
    <w:rsid w:val="00B777F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A76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76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A76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76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96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BC41F-EBFB-4935-BC46-A286005E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3246</Words>
  <Characters>19479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Brzozowska Renata</dc:creator>
  <cp:lastModifiedBy>Drewniak Arkadiusz</cp:lastModifiedBy>
  <cp:revision>3</cp:revision>
  <cp:lastPrinted>2019-01-29T12:13:00Z</cp:lastPrinted>
  <dcterms:created xsi:type="dcterms:W3CDTF">2020-05-26T10:12:00Z</dcterms:created>
  <dcterms:modified xsi:type="dcterms:W3CDTF">2020-05-26T10:13:00Z</dcterms:modified>
</cp:coreProperties>
</file>