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42" w:rsidRPr="00A57277" w:rsidRDefault="00770B57" w:rsidP="00884030">
      <w:pPr>
        <w:jc w:val="right"/>
        <w:rPr>
          <w:i/>
          <w:sz w:val="24"/>
          <w:szCs w:val="24"/>
        </w:rPr>
      </w:pPr>
      <w:r w:rsidRPr="003502FF">
        <w:rPr>
          <w:i/>
          <w:sz w:val="24"/>
          <w:szCs w:val="24"/>
        </w:rPr>
        <w:t xml:space="preserve">Załącznik nr </w:t>
      </w:r>
      <w:r w:rsidR="003502FF" w:rsidRPr="003502FF">
        <w:rPr>
          <w:i/>
          <w:sz w:val="24"/>
          <w:szCs w:val="24"/>
        </w:rPr>
        <w:t>1</w:t>
      </w:r>
      <w:r w:rsidRPr="00A57277">
        <w:rPr>
          <w:i/>
          <w:sz w:val="24"/>
          <w:szCs w:val="24"/>
        </w:rPr>
        <w:t xml:space="preserve"> do </w:t>
      </w:r>
      <w:r w:rsidR="003502FF">
        <w:rPr>
          <w:i/>
          <w:sz w:val="24"/>
          <w:szCs w:val="24"/>
        </w:rPr>
        <w:t>formularza ofertowego</w:t>
      </w:r>
      <w:r w:rsidR="00B8260E">
        <w:rPr>
          <w:i/>
          <w:sz w:val="24"/>
          <w:szCs w:val="24"/>
        </w:rPr>
        <w:t xml:space="preserve"> 3A</w:t>
      </w:r>
    </w:p>
    <w:p w:rsidR="00FF6817" w:rsidRPr="00A57277" w:rsidRDefault="00FF6817" w:rsidP="00884030">
      <w:pPr>
        <w:jc w:val="right"/>
        <w:rPr>
          <w:i/>
          <w:sz w:val="24"/>
          <w:szCs w:val="24"/>
        </w:rPr>
      </w:pPr>
    </w:p>
    <w:p w:rsidR="00910C42" w:rsidRPr="00A57277" w:rsidRDefault="00511D14" w:rsidP="000B7D6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120015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7AD6" w:rsidRDefault="00D87AD6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87AD6" w:rsidRDefault="00D87AD6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87AD6" w:rsidRDefault="00D87AD6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87AD6" w:rsidRDefault="00D87AD6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87AD6" w:rsidRDefault="00D87AD6" w:rsidP="00910C4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87AD6" w:rsidRDefault="00D87AD6" w:rsidP="00910C4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.45pt;margin-top:9.4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QCSxb&#10;2wAAAAgBAAAPAAAAAAAAAAAAAAAAAKMEAABkcnMvZG93bnJldi54bWxQSwUGAAAAAAQABADzAAAA&#10;qwUAAAAA&#10;">
                <v:textbox>
                  <w:txbxContent>
                    <w:p w:rsidR="00D87AD6" w:rsidRDefault="00D87AD6" w:rsidP="00910C42">
                      <w:pPr>
                        <w:rPr>
                          <w:sz w:val="18"/>
                        </w:rPr>
                      </w:pPr>
                    </w:p>
                    <w:p w:rsidR="00D87AD6" w:rsidRDefault="00D87AD6" w:rsidP="00910C42">
                      <w:pPr>
                        <w:rPr>
                          <w:sz w:val="18"/>
                        </w:rPr>
                      </w:pPr>
                    </w:p>
                    <w:p w:rsidR="00D87AD6" w:rsidRDefault="00D87AD6" w:rsidP="00910C42">
                      <w:pPr>
                        <w:rPr>
                          <w:sz w:val="18"/>
                        </w:rPr>
                      </w:pPr>
                    </w:p>
                    <w:p w:rsidR="00D87AD6" w:rsidRDefault="00D87AD6" w:rsidP="00910C42">
                      <w:pPr>
                        <w:rPr>
                          <w:sz w:val="18"/>
                        </w:rPr>
                      </w:pPr>
                    </w:p>
                    <w:p w:rsidR="00D87AD6" w:rsidRDefault="00D87AD6" w:rsidP="00910C42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D87AD6" w:rsidRDefault="00D87AD6" w:rsidP="00910C4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BE3522" w:rsidRPr="00A57277" w:rsidRDefault="00BE3522" w:rsidP="000B7D60"/>
    <w:p w:rsidR="00FF6817" w:rsidRPr="00A57277" w:rsidRDefault="00FF6817" w:rsidP="000B7D60"/>
    <w:p w:rsidR="00AF2AB4" w:rsidRPr="00A57277" w:rsidRDefault="00AF2AB4" w:rsidP="00AF2AB4">
      <w:pPr>
        <w:jc w:val="center"/>
        <w:rPr>
          <w:b/>
          <w:sz w:val="24"/>
          <w:szCs w:val="24"/>
        </w:rPr>
      </w:pPr>
      <w:r w:rsidRPr="00A57277">
        <w:rPr>
          <w:b/>
          <w:sz w:val="24"/>
          <w:szCs w:val="24"/>
        </w:rPr>
        <w:t>FORMULARZ TECHNICZNY</w:t>
      </w:r>
    </w:p>
    <w:p w:rsidR="00836129" w:rsidRPr="00A57277" w:rsidRDefault="00F24D36" w:rsidP="00FF6817">
      <w:pPr>
        <w:spacing w:before="240"/>
        <w:jc w:val="center"/>
        <w:rPr>
          <w:sz w:val="24"/>
          <w:szCs w:val="24"/>
        </w:rPr>
      </w:pPr>
      <w:r w:rsidRPr="00A57277">
        <w:rPr>
          <w:b/>
          <w:sz w:val="24"/>
          <w:szCs w:val="24"/>
        </w:rPr>
        <w:t xml:space="preserve">Parametry techniczne </w:t>
      </w:r>
      <w:r w:rsidR="00B05994" w:rsidRPr="00A57277">
        <w:rPr>
          <w:b/>
          <w:sz w:val="24"/>
          <w:szCs w:val="24"/>
        </w:rPr>
        <w:t>oprogramowania</w:t>
      </w:r>
      <w:r w:rsidRPr="00A57277">
        <w:rPr>
          <w:b/>
          <w:sz w:val="24"/>
          <w:szCs w:val="24"/>
        </w:rPr>
        <w:t xml:space="preserve"> oferowanego przez Wykonawcę</w:t>
      </w:r>
      <w:r w:rsidR="005416B8" w:rsidRPr="00A57277">
        <w:rPr>
          <w:b/>
          <w:sz w:val="24"/>
          <w:szCs w:val="24"/>
        </w:rPr>
        <w:t xml:space="preserve"> </w:t>
      </w:r>
      <w:r w:rsidR="00053D54" w:rsidRPr="00A57277">
        <w:rPr>
          <w:b/>
          <w:sz w:val="24"/>
          <w:szCs w:val="24"/>
        </w:rPr>
        <w:br/>
      </w:r>
      <w:bookmarkStart w:id="0" w:name="_Toc303273214"/>
      <w:bookmarkStart w:id="1" w:name="_Toc304899239"/>
      <w:bookmarkStart w:id="2" w:name="_Toc306175619"/>
    </w:p>
    <w:p w:rsidR="00C840E2" w:rsidRDefault="00E64EAB" w:rsidP="00C840E2">
      <w:pPr>
        <w:numPr>
          <w:ilvl w:val="0"/>
          <w:numId w:val="2"/>
        </w:numPr>
        <w:spacing w:before="240" w:after="120" w:line="360" w:lineRule="auto"/>
        <w:ind w:left="284" w:hanging="568"/>
        <w:rPr>
          <w:b/>
          <w:sz w:val="24"/>
          <w:szCs w:val="24"/>
        </w:rPr>
      </w:pPr>
      <w:bookmarkStart w:id="3" w:name="_Toc461192439"/>
      <w:bookmarkStart w:id="4" w:name="_Toc477349604"/>
      <w:bookmarkEnd w:id="0"/>
      <w:bookmarkEnd w:id="1"/>
      <w:bookmarkEnd w:id="2"/>
      <w:r>
        <w:rPr>
          <w:b/>
          <w:sz w:val="24"/>
          <w:szCs w:val="24"/>
        </w:rPr>
        <w:t>O</w:t>
      </w:r>
      <w:r w:rsidR="00E1509E">
        <w:rPr>
          <w:b/>
          <w:sz w:val="24"/>
          <w:szCs w:val="24"/>
        </w:rPr>
        <w:t>programowani</w:t>
      </w:r>
      <w:r>
        <w:rPr>
          <w:b/>
          <w:sz w:val="24"/>
          <w:szCs w:val="24"/>
        </w:rPr>
        <w:t>e</w:t>
      </w:r>
      <w:r w:rsidR="00E1509E">
        <w:rPr>
          <w:b/>
          <w:sz w:val="24"/>
          <w:szCs w:val="24"/>
        </w:rPr>
        <w:t xml:space="preserve"> </w:t>
      </w:r>
      <w:r w:rsidR="00E1509E" w:rsidRPr="00E1509E">
        <w:rPr>
          <w:b/>
          <w:sz w:val="24"/>
          <w:szCs w:val="24"/>
        </w:rPr>
        <w:t>FME Server</w:t>
      </w:r>
      <w:r w:rsidR="00322199">
        <w:rPr>
          <w:b/>
          <w:sz w:val="24"/>
          <w:szCs w:val="24"/>
        </w:rPr>
        <w:t xml:space="preserve"> (lub równoważne)</w:t>
      </w:r>
      <w:r w:rsidR="00E1509E">
        <w:rPr>
          <w:b/>
          <w:sz w:val="24"/>
          <w:szCs w:val="24"/>
        </w:rPr>
        <w:t xml:space="preserve"> – 3</w:t>
      </w:r>
      <w:r w:rsidR="00C840E2" w:rsidRPr="00A57277">
        <w:rPr>
          <w:b/>
          <w:sz w:val="24"/>
          <w:szCs w:val="24"/>
        </w:rPr>
        <w:t xml:space="preserve"> </w:t>
      </w:r>
      <w:bookmarkEnd w:id="3"/>
      <w:bookmarkEnd w:id="4"/>
      <w:r w:rsidR="00E1509E">
        <w:rPr>
          <w:b/>
          <w:sz w:val="24"/>
          <w:szCs w:val="24"/>
        </w:rPr>
        <w:t>licencje</w:t>
      </w:r>
    </w:p>
    <w:p w:rsidR="00E1509E" w:rsidRDefault="00E1509E" w:rsidP="00E1509E">
      <w:pPr>
        <w:spacing w:before="240" w:after="120" w:line="360" w:lineRule="auto"/>
        <w:ind w:left="284"/>
        <w:rPr>
          <w:rFonts w:ascii="Calibri" w:eastAsia="Calibri" w:hAnsi="Calibri"/>
        </w:rPr>
      </w:pPr>
      <w:r>
        <w:fldChar w:fldCharType="begin"/>
      </w:r>
      <w:r>
        <w:instrText xml:space="preserve"> LINK Excel.Sheet.12 "Zeszyt1" "Arkusz1!W1K1:W36K3" \a \f 4 \h </w:instrText>
      </w:r>
      <w:r w:rsidR="00F80F6F">
        <w:instrText xml:space="preserve"> \* MERGEFORMAT </w:instrText>
      </w:r>
      <w:r>
        <w:fldChar w:fldCharType="separate"/>
      </w:r>
    </w:p>
    <w:tbl>
      <w:tblPr>
        <w:tblW w:w="12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160"/>
        <w:gridCol w:w="6340"/>
      </w:tblGrid>
      <w:tr w:rsidR="00E1509E" w:rsidRPr="00E1509E" w:rsidTr="00E1509E">
        <w:trPr>
          <w:trHeight w:val="28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E1509E" w:rsidRPr="00E1509E" w:rsidRDefault="00E1509E" w:rsidP="00E1509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1509E">
              <w:rPr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E1509E" w:rsidRPr="00E1509E" w:rsidRDefault="00E1509E" w:rsidP="00E1509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1509E">
              <w:rPr>
                <w:b/>
                <w:bCs/>
                <w:color w:val="FFFFFF"/>
                <w:sz w:val="22"/>
                <w:szCs w:val="22"/>
              </w:rPr>
              <w:t>Wymaganie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1509E" w:rsidRPr="00E1509E" w:rsidRDefault="00E1509E" w:rsidP="0032219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1509E">
              <w:rPr>
                <w:b/>
                <w:bCs/>
                <w:color w:val="FFFFFF"/>
                <w:sz w:val="22"/>
                <w:szCs w:val="22"/>
              </w:rPr>
              <w:t xml:space="preserve">Nazwa oprogramowania </w:t>
            </w:r>
          </w:p>
        </w:tc>
      </w:tr>
      <w:tr w:rsidR="00E1509E" w:rsidRPr="00E1509E" w:rsidTr="00E1509E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15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Nazwa i wersja oprogramowania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1509E">
        <w:trPr>
          <w:trHeight w:val="82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E1509E" w:rsidRPr="00E1509E" w:rsidRDefault="00E1509E" w:rsidP="00E1509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1509E">
              <w:rPr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1509E" w:rsidRPr="00E1509E" w:rsidRDefault="00E1509E" w:rsidP="00E1509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1509E">
              <w:rPr>
                <w:b/>
                <w:bCs/>
                <w:color w:val="FFFFFF"/>
                <w:sz w:val="22"/>
                <w:szCs w:val="22"/>
              </w:rPr>
              <w:t>Wymagana funkcjonalność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1509E" w:rsidRPr="00E1509E" w:rsidRDefault="00E1509E" w:rsidP="00E64EAB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1509E">
              <w:rPr>
                <w:b/>
                <w:bCs/>
                <w:color w:val="FFFFFF"/>
                <w:sz w:val="22"/>
                <w:szCs w:val="22"/>
              </w:rPr>
              <w:t>Czy oprogramowani</w:t>
            </w:r>
            <w:r w:rsidR="00E64EAB">
              <w:rPr>
                <w:b/>
                <w:bCs/>
                <w:color w:val="FFFFFF"/>
                <w:sz w:val="22"/>
                <w:szCs w:val="22"/>
              </w:rPr>
              <w:t>e</w:t>
            </w:r>
            <w:r w:rsidRPr="00E1509E">
              <w:rPr>
                <w:b/>
                <w:bCs/>
                <w:color w:val="FFFFFF"/>
                <w:sz w:val="22"/>
                <w:szCs w:val="22"/>
              </w:rPr>
              <w:t xml:space="preserve">  posiada wymaganą funkcjonalność?</w:t>
            </w:r>
            <w:r w:rsidRPr="00E1509E">
              <w:rPr>
                <w:b/>
                <w:bCs/>
                <w:color w:val="FFFFFF"/>
                <w:sz w:val="22"/>
                <w:szCs w:val="22"/>
              </w:rPr>
              <w:br/>
              <w:t>[TAK/NIE]</w:t>
            </w:r>
          </w:p>
        </w:tc>
      </w:tr>
      <w:tr w:rsidR="00E1509E" w:rsidRPr="00E1509E" w:rsidTr="00F80F6F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15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Architektura oprogramowania zorientowana na usługi (SOA)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F80F6F">
            <w:pPr>
              <w:jc w:val="right"/>
            </w:pPr>
          </w:p>
        </w:tc>
      </w:tr>
      <w:tr w:rsidR="00E1509E" w:rsidRPr="00E1509E" w:rsidTr="00E1509E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15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Oprogramowanie powinno być kompatybilne z istniejącymi w/w rozwiązaniami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1509E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15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rozbudowy oprogramowania w przyszłości w celu zwiększenia wydajności procesów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322199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15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3221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uruchamiania procesów zapisanych w formacie FMW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1509E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15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załadowania bardzo dużych plików danych przestrzennych i nie przestrzennych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1509E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15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2.6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przetwarzania wielu plików jednocześnie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1509E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15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automatyzacji przetwarzania danych, możliwość batchowego processingu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1509E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15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ładowania i konwertowania danych wymagających dużej przepustowości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1509E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15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uruchamiania procesów z paska poleceń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1509E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15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monitorowania procesów, planowania i zarządzania nimi (schedules, managment)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1509E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15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kolejkowania procesów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1509E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15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modelowania/edytowania procesów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1509E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15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zarządzania repozytorium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1509E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15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2.14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walidacji procesów, zdalna kontrola jakości (upload i weryfikacja)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1509E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15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2.15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kompilowania i raportowania błędów, zapis logów dla każdego procesu/operacji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1509E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15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2.16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Wsparcie formatów CAD, GIS, WEB, rastrów, modeli 3D, formatów webowych i bazodanowych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1509E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15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wczytania danych skompre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owanych (np. ZIP)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1509E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15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2.18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wczytania plików bazujących na zestawach danych, np. GML+XSD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1509E">
        <w:trPr>
          <w:trHeight w:val="14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15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2.19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dostępu do danych przestrzennych przez Internet (Google Earth/Maps, Microsoft Virtual Earth, Open Layers, itp.)- możliwość pobierania danych przestrzennych oraz usługa przesyłania strumienia danych przestrzennych (download i streaming)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1509E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15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2.20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Skalowalne łączenie danych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1509E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15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2.21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Konwersja danych po stronie serwera (translacja i transformacja)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1509E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15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2.22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obsługi serwerów sieciowych Apache Tomcat, WebLogic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1509E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15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2.23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Współpracuje z przeglądarkami Google Chrome, Mozilla Firefox, Microsoft Internet Explorer, Microsoft Edge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1509E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15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2.24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generowania tokenów bezpieczeństwa za pomocą nazwy użytkownika i hasła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1509E">
        <w:trPr>
          <w:trHeight w:val="84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15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2.25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dostarczenia danych dla różnych klientów w formatach dedykowanych publikacjom internetowym, takich jak m. in. GeoRSS, GeoJSON, GML, KML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1509E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15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2.26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Webserwisy dla KML Network Link, OGC WMS, OGC WFS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1509E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15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2.27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Obsługa baz danych m.in.: Oracle, SQL Server, PostgreSQL, Smallworld, ESRI Geodatabase, Netezza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1509E">
        <w:trPr>
          <w:trHeight w:val="84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15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2.28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Wsparcie dla procesu harmonizacji, zgodnie z Dyrektywą INSPIRE (w tym zaimplementowane gotowe schematy XSD)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1509E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15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2.29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definicji/ konwersji/ transformacji układów współrzędnych płaskich i wysokościowych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1509E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15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2.30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definiowania warstw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1509E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15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2.31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Walidacja geometrii 3D, semantyki oraz topologii plików CityGML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1509E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15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2.32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integracji z aktualnym środowiskiem IT i aplikacjami GIS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1509E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15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2.33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Elastyczna transformacja aplikacji do potrzeb użytkownika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1509E" w:rsidRDefault="00E1509E" w:rsidP="00E1509E">
      <w:pPr>
        <w:spacing w:before="240"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:rsidR="00E1509E" w:rsidRDefault="00E1509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1509E" w:rsidRDefault="00E64EAB" w:rsidP="00E1509E">
      <w:pPr>
        <w:numPr>
          <w:ilvl w:val="0"/>
          <w:numId w:val="2"/>
        </w:numPr>
        <w:spacing w:before="240" w:after="120" w:line="360" w:lineRule="auto"/>
        <w:ind w:left="284" w:hanging="56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</w:t>
      </w:r>
      <w:r w:rsidR="00E1509E">
        <w:rPr>
          <w:b/>
          <w:sz w:val="24"/>
          <w:szCs w:val="24"/>
        </w:rPr>
        <w:t>programowani</w:t>
      </w:r>
      <w:r>
        <w:rPr>
          <w:b/>
          <w:sz w:val="24"/>
          <w:szCs w:val="24"/>
        </w:rPr>
        <w:t>e</w:t>
      </w:r>
      <w:r w:rsidR="00E1509E">
        <w:rPr>
          <w:b/>
          <w:sz w:val="24"/>
          <w:szCs w:val="24"/>
        </w:rPr>
        <w:t xml:space="preserve"> </w:t>
      </w:r>
      <w:r w:rsidR="00E1509E" w:rsidRPr="00E1509E">
        <w:rPr>
          <w:b/>
          <w:sz w:val="24"/>
          <w:szCs w:val="24"/>
        </w:rPr>
        <w:t>FME Engine</w:t>
      </w:r>
      <w:r>
        <w:rPr>
          <w:b/>
          <w:sz w:val="24"/>
          <w:szCs w:val="24"/>
        </w:rPr>
        <w:t xml:space="preserve">(lub równoważne) </w:t>
      </w:r>
      <w:r w:rsidR="00E1509E" w:rsidRPr="00263B08">
        <w:t xml:space="preserve"> </w:t>
      </w:r>
      <w:r w:rsidR="00E1509E">
        <w:rPr>
          <w:b/>
          <w:sz w:val="24"/>
          <w:szCs w:val="24"/>
        </w:rPr>
        <w:t>– 8</w:t>
      </w:r>
      <w:r w:rsidR="00E1509E" w:rsidRPr="00A57277">
        <w:rPr>
          <w:b/>
          <w:sz w:val="24"/>
          <w:szCs w:val="24"/>
        </w:rPr>
        <w:t xml:space="preserve"> </w:t>
      </w:r>
      <w:r w:rsidR="00E1509E">
        <w:rPr>
          <w:b/>
          <w:sz w:val="24"/>
          <w:szCs w:val="24"/>
        </w:rPr>
        <w:t>licencji</w:t>
      </w:r>
    </w:p>
    <w:p w:rsidR="00E1509E" w:rsidRDefault="00E1509E" w:rsidP="00E1509E">
      <w:pPr>
        <w:spacing w:before="240" w:after="120" w:line="360" w:lineRule="auto"/>
        <w:ind w:left="284"/>
        <w:rPr>
          <w:rFonts w:ascii="Calibri" w:eastAsia="Calibri" w:hAnsi="Calibri"/>
        </w:rPr>
      </w:pPr>
      <w:r>
        <w:fldChar w:fldCharType="begin"/>
      </w:r>
      <w:r>
        <w:instrText xml:space="preserve"> LINK Excel.Sheet.12 "Zeszyt1" "Arkusz1!W1K1:W36K3" \a \f 4 \h </w:instrText>
      </w:r>
      <w:r>
        <w:fldChar w:fldCharType="separate"/>
      </w:r>
    </w:p>
    <w:tbl>
      <w:tblPr>
        <w:tblpPr w:leftFromText="141" w:rightFromText="141" w:vertAnchor="text" w:tblpY="1"/>
        <w:tblOverlap w:val="never"/>
        <w:tblW w:w="12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160"/>
        <w:gridCol w:w="6340"/>
      </w:tblGrid>
      <w:tr w:rsidR="00E1509E" w:rsidRPr="00E1509E" w:rsidTr="00E64EAB">
        <w:trPr>
          <w:trHeight w:val="28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E1509E" w:rsidRPr="00E1509E" w:rsidRDefault="00E1509E" w:rsidP="00E64EAB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1509E">
              <w:rPr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E1509E" w:rsidRPr="00E1509E" w:rsidRDefault="00E1509E" w:rsidP="00E64EAB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1509E">
              <w:rPr>
                <w:b/>
                <w:bCs/>
                <w:color w:val="FFFFFF"/>
                <w:sz w:val="22"/>
                <w:szCs w:val="22"/>
              </w:rPr>
              <w:t>Wymaganie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1509E" w:rsidRPr="00E1509E" w:rsidRDefault="00E1509E" w:rsidP="00E64EAB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1509E">
              <w:rPr>
                <w:b/>
                <w:bCs/>
                <w:color w:val="FFFFFF"/>
                <w:sz w:val="22"/>
                <w:szCs w:val="22"/>
              </w:rPr>
              <w:t xml:space="preserve">Nazwa oprogramowania </w:t>
            </w:r>
          </w:p>
        </w:tc>
      </w:tr>
      <w:tr w:rsidR="00E1509E" w:rsidRPr="00E1509E" w:rsidTr="00E64EAB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64E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Nazwa i wersja oprogramowania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64EAB">
        <w:trPr>
          <w:trHeight w:val="82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E1509E" w:rsidRPr="00E1509E" w:rsidRDefault="00E1509E" w:rsidP="00E64EAB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1509E">
              <w:rPr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1509E" w:rsidRPr="00E1509E" w:rsidRDefault="00E1509E" w:rsidP="00E64EAB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1509E">
              <w:rPr>
                <w:b/>
                <w:bCs/>
                <w:color w:val="FFFFFF"/>
                <w:sz w:val="22"/>
                <w:szCs w:val="22"/>
              </w:rPr>
              <w:t>Wymagana funkcjonalność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1509E" w:rsidRPr="00E1509E" w:rsidRDefault="00E1509E" w:rsidP="00E64EAB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1509E">
              <w:rPr>
                <w:b/>
                <w:bCs/>
                <w:color w:val="FFFFFF"/>
                <w:sz w:val="22"/>
                <w:szCs w:val="22"/>
              </w:rPr>
              <w:t>Czy oprogramowani</w:t>
            </w:r>
            <w:r w:rsidR="00E64EAB">
              <w:rPr>
                <w:b/>
                <w:bCs/>
                <w:color w:val="FFFFFF"/>
                <w:sz w:val="22"/>
                <w:szCs w:val="22"/>
              </w:rPr>
              <w:t>e</w:t>
            </w:r>
            <w:r w:rsidRPr="00E1509E">
              <w:rPr>
                <w:b/>
                <w:bCs/>
                <w:color w:val="FFFFFF"/>
                <w:sz w:val="22"/>
                <w:szCs w:val="22"/>
              </w:rPr>
              <w:t xml:space="preserve"> posiada wymaganą funkcjonalność?</w:t>
            </w:r>
            <w:r w:rsidRPr="00E1509E">
              <w:rPr>
                <w:b/>
                <w:bCs/>
                <w:color w:val="FFFFFF"/>
                <w:sz w:val="22"/>
                <w:szCs w:val="22"/>
              </w:rPr>
              <w:br/>
              <w:t>[TAK/NIE]</w:t>
            </w:r>
          </w:p>
        </w:tc>
      </w:tr>
      <w:tr w:rsidR="00E1509E" w:rsidRPr="00E1509E" w:rsidTr="00E64EAB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64E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Architektura oprogramowania zorientowana na usługi (SOA)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64EAB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64E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Oprogramowanie powinno być kompatybilne z istniejącymi w/w rozwiązaniami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64EAB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64E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rozbudowy oprogramowania w przyszłości w celu zwiększenia wydajności procesów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64EAB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64E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uruchamiania procesów zapisanych w formacie FMW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64EAB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64E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załadowania bardzo dużych plików danych przestrzennych i nie przestrzennych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64EAB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64E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przetwarzania wielu plików jednocześnie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64EAB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64E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automatyzacji przetwarzania danych, możliwość batchowego processingu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64EAB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64E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ładowania i konwertowania danych wymagających dużej przepustowości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64EAB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64E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uruchamiania procesów z paska poleceń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64EAB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64E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monitorowania procesów, planowania i zarządzania nimi (schedules, managment)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64EAB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64E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kolejkowania procesów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64EAB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64E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modelowania/edytowania procesów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64EAB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64E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zarządzania repozytorium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64EAB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64E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2.14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walidacji procesów, zdalna kontrola jakości (upload i weryfikacja)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64EAB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64E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2.15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kompilowania i raportowania błędów, zapis logów dla każdego procesu/operacji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64EAB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64E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2.16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Wsparcie formatów CAD, GIS, WEB, rastrów, modeli 3D, formatów webowych i bazodanowych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64EAB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64E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wczytania danych skompre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owanych (np. ZIP)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64EAB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64E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2.18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wczytania plików bazujących na zestawach danych, np. GML+XSD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64EAB">
        <w:trPr>
          <w:trHeight w:val="14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64E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2.19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dostępu do danych przestrzennych przez Internet (Google Earth/Maps, Microsoft Virtual Earth, Open Layers, itp.)- możliwość pobierania danych przestrzennych oraz usługa przesyłania strumienia danych przestrzennych (download i streaming)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64EAB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64E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2.20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Skalowalne łączenie danych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64EAB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64E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2.21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Konwersja danych po stronie serwera (translacja i transformacja)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64EAB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64E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2.22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obsługi serwerów sieciowych Apache Tomcat, WebLogic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64EAB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64E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2.23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Współpracuje z przeglądarkami Google Chrome, Mozilla Firefox, Microsoft Internet Explorer, Microsoft Edge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64EAB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64E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2.24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generowania tokenów bezpieczeństwa za pomocą nazwy użytkownika i hasła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64EAB">
        <w:trPr>
          <w:trHeight w:val="84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64E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2.25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dostarczenia danych dla różnych klientów w formatach dedykowanych publikacjom internetowym, takich jak m. in. GeoRSS, GeoJSON, GML, KML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64EAB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64E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2.26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Webserwisy dla KML Network Link, OGC WMS, OGC WFS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64EAB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64E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2.27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Obsługa baz danych m.in.: Oracle, SQL Server, PostgreSQL, Smallworld, ESRI Geodatabase, Netezza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64EAB">
        <w:trPr>
          <w:trHeight w:val="84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64E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2.28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Wsparcie dla procesu harmonizacji, zgodnie z Dyrektywą INSPIRE (w tym zaimplementowane gotowe schematy XSD)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64EAB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64E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2.29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definicji/ konwersji/ transformacji układów współrzędnych płaskich i wysokościowych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64EAB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64E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2.30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definiowania warstw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64EAB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64E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2.31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Walidacja geometrii 3D, semantyki oraz topologii plików CityGML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64EAB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64E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2.32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Możliwość integracji z aktualnym środowiskiem IT i aplikacjami GIS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9E" w:rsidRPr="00E1509E" w:rsidTr="00E64EAB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9E" w:rsidRPr="00E1509E" w:rsidRDefault="00E1509E" w:rsidP="00E64E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2.33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Elastyczna transformacja aplikacji do potrzeb użytkownika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9E" w:rsidRPr="00E1509E" w:rsidRDefault="00E1509E" w:rsidP="00E64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75564" w:rsidRDefault="00E1509E" w:rsidP="00D63BE5">
      <w:pPr>
        <w:numPr>
          <w:ilvl w:val="0"/>
          <w:numId w:val="2"/>
        </w:numPr>
        <w:spacing w:before="240" w:after="120" w:line="360" w:lineRule="auto"/>
        <w:ind w:left="284" w:hanging="568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bookmarkStart w:id="5" w:name="_GoBack"/>
      <w:bookmarkEnd w:id="5"/>
      <w:r w:rsidR="00E64EAB">
        <w:rPr>
          <w:b/>
          <w:sz w:val="24"/>
          <w:szCs w:val="24"/>
        </w:rPr>
        <w:br w:type="textWrapping" w:clear="all"/>
        <w:t>3.</w:t>
      </w:r>
      <w:r w:rsidR="00E75564" w:rsidRPr="00E75564">
        <w:rPr>
          <w:b/>
          <w:sz w:val="24"/>
          <w:szCs w:val="24"/>
        </w:rPr>
        <w:t xml:space="preserve"> </w:t>
      </w:r>
      <w:r w:rsidR="00E75564">
        <w:rPr>
          <w:b/>
          <w:sz w:val="24"/>
          <w:szCs w:val="24"/>
        </w:rPr>
        <w:t xml:space="preserve">Oprogramowanie </w:t>
      </w:r>
      <w:r w:rsidR="00E75564" w:rsidRPr="00E75564">
        <w:rPr>
          <w:b/>
          <w:sz w:val="24"/>
          <w:szCs w:val="24"/>
        </w:rPr>
        <w:t>Desktop Database</w:t>
      </w:r>
      <w:r w:rsidR="00E64EAB">
        <w:rPr>
          <w:b/>
          <w:sz w:val="24"/>
          <w:szCs w:val="24"/>
        </w:rPr>
        <w:t xml:space="preserve"> (lub równoważne)</w:t>
      </w:r>
      <w:r w:rsidR="00E75564">
        <w:rPr>
          <w:b/>
          <w:sz w:val="24"/>
          <w:szCs w:val="24"/>
        </w:rPr>
        <w:t xml:space="preserve"> – 4</w:t>
      </w:r>
      <w:r w:rsidR="00E75564" w:rsidRPr="00A57277">
        <w:rPr>
          <w:b/>
          <w:sz w:val="24"/>
          <w:szCs w:val="24"/>
        </w:rPr>
        <w:t xml:space="preserve"> </w:t>
      </w:r>
      <w:r w:rsidR="00E75564">
        <w:rPr>
          <w:b/>
          <w:sz w:val="24"/>
          <w:szCs w:val="24"/>
        </w:rPr>
        <w:t>licencje pływające</w:t>
      </w:r>
    </w:p>
    <w:tbl>
      <w:tblPr>
        <w:tblW w:w="125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160"/>
        <w:gridCol w:w="6340"/>
      </w:tblGrid>
      <w:tr w:rsidR="00E75564" w:rsidRPr="00E75564" w:rsidTr="00E75564">
        <w:trPr>
          <w:trHeight w:val="28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E75564" w:rsidRPr="00E75564" w:rsidRDefault="00E75564" w:rsidP="00E7556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75564">
              <w:rPr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E75564" w:rsidRPr="00E75564" w:rsidRDefault="00E75564" w:rsidP="00E7556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75564">
              <w:rPr>
                <w:b/>
                <w:bCs/>
                <w:color w:val="FFFFFF"/>
                <w:sz w:val="22"/>
                <w:szCs w:val="22"/>
              </w:rPr>
              <w:t>Wymaganie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75564" w:rsidRPr="00E75564" w:rsidRDefault="00E75564" w:rsidP="00E64EAB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75564">
              <w:rPr>
                <w:b/>
                <w:bCs/>
                <w:color w:val="FFFFFF"/>
                <w:sz w:val="22"/>
                <w:szCs w:val="22"/>
              </w:rPr>
              <w:t xml:space="preserve">Nazwa oprogramowania </w:t>
            </w:r>
          </w:p>
        </w:tc>
      </w:tr>
      <w:tr w:rsidR="00E75564" w:rsidRPr="00E75564" w:rsidTr="00E75564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64" w:rsidRPr="00E75564" w:rsidRDefault="00E75564" w:rsidP="00E755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Nazwa i wersja oprogramowania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5564" w:rsidRPr="00E75564" w:rsidTr="00E75564">
        <w:trPr>
          <w:trHeight w:val="82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E75564" w:rsidRPr="00E75564" w:rsidRDefault="00E75564" w:rsidP="00E7556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75564">
              <w:rPr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75564" w:rsidRPr="00E75564" w:rsidRDefault="00E75564" w:rsidP="00E7556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75564">
              <w:rPr>
                <w:b/>
                <w:bCs/>
                <w:color w:val="FFFFFF"/>
                <w:sz w:val="22"/>
                <w:szCs w:val="22"/>
              </w:rPr>
              <w:t>Wymagana funkcjonalność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75564" w:rsidRPr="00E75564" w:rsidRDefault="00E75564" w:rsidP="00E64EAB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75564">
              <w:rPr>
                <w:b/>
                <w:bCs/>
                <w:color w:val="FFFFFF"/>
                <w:sz w:val="22"/>
                <w:szCs w:val="22"/>
              </w:rPr>
              <w:t>Czy oprogramowani</w:t>
            </w:r>
            <w:r w:rsidR="00E64EAB">
              <w:rPr>
                <w:b/>
                <w:bCs/>
                <w:color w:val="FFFFFF"/>
                <w:sz w:val="22"/>
                <w:szCs w:val="22"/>
              </w:rPr>
              <w:t>e</w:t>
            </w:r>
            <w:r w:rsidRPr="00E75564">
              <w:rPr>
                <w:b/>
                <w:bCs/>
                <w:color w:val="FFFFFF"/>
                <w:sz w:val="22"/>
                <w:szCs w:val="22"/>
              </w:rPr>
              <w:t xml:space="preserve"> posiada wymaganą funkcjonalność?</w:t>
            </w:r>
            <w:r w:rsidRPr="00E75564">
              <w:rPr>
                <w:b/>
                <w:bCs/>
                <w:color w:val="FFFFFF"/>
                <w:sz w:val="22"/>
                <w:szCs w:val="22"/>
              </w:rPr>
              <w:br/>
              <w:t>[TAK/NIE]</w:t>
            </w:r>
          </w:p>
        </w:tc>
      </w:tr>
      <w:tr w:rsidR="00E75564" w:rsidRPr="00E75564" w:rsidTr="00E75564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64" w:rsidRPr="00E75564" w:rsidRDefault="00E75564" w:rsidP="00E755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Możliwość rozbudowy oprogramowania w przyszłości w celu zwiększenia wydajności procesów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5564" w:rsidRPr="00E75564" w:rsidTr="00E75564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64" w:rsidRPr="00E75564" w:rsidRDefault="00E75564" w:rsidP="00E755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Możliwość uruchamiania procesów zapisanych w formacie FMW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5564" w:rsidRPr="00E75564" w:rsidTr="00E75564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64" w:rsidRPr="00E75564" w:rsidRDefault="00E75564" w:rsidP="00E755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Możliwość załadowania bardzo dużych plików danych przestrzennych i nie przestrzennych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5564" w:rsidRPr="00E75564" w:rsidTr="00E75564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64" w:rsidRPr="00E75564" w:rsidRDefault="00E75564" w:rsidP="00E755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Możliwość przetwarzania wielu plików jednocześnie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5564" w:rsidRPr="00E75564" w:rsidTr="00E75564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64" w:rsidRPr="00E75564" w:rsidRDefault="00E75564" w:rsidP="00E755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Możliwość automatyzacji przetwarzania danych, możliwość batchowego processingu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5564" w:rsidRPr="00E75564" w:rsidTr="00E75564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64" w:rsidRPr="00E75564" w:rsidRDefault="00E75564" w:rsidP="00E755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Możliwość ładowania i konwertowania danych wymagających dużej przepustowości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5564" w:rsidRPr="00E75564" w:rsidTr="00E75564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64" w:rsidRPr="00E75564" w:rsidRDefault="00E75564" w:rsidP="00E755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Możliwość uruchamiania procesów z paska poleceń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5564" w:rsidRPr="00E75564" w:rsidTr="00E75564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64" w:rsidRPr="00E75564" w:rsidRDefault="00E75564" w:rsidP="00E755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Możliwość monitorowania procesów, planowania i zarządzania nimi (schedules, managment)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5564" w:rsidRPr="00E75564" w:rsidTr="00E75564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64" w:rsidRPr="00E75564" w:rsidRDefault="00E75564" w:rsidP="00E755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Możliwość kolejkowania procesów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5564" w:rsidRPr="00E75564" w:rsidTr="00E75564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64" w:rsidRPr="00E75564" w:rsidRDefault="00E75564" w:rsidP="00E755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Możliwość modelowania/edytowania procesów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5564" w:rsidRPr="00E75564" w:rsidTr="00E75564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64" w:rsidRPr="00E75564" w:rsidRDefault="00E75564" w:rsidP="00E755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Możliwość zarządzania repozytorium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5564" w:rsidRPr="00E75564" w:rsidTr="00E75564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64" w:rsidRPr="00E75564" w:rsidRDefault="00E75564" w:rsidP="00E755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Możliwość walidacji procesów na każdym etapie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5564" w:rsidRPr="00E75564" w:rsidTr="00E75564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64" w:rsidRPr="00E75564" w:rsidRDefault="00E75564" w:rsidP="00E755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Możliwość kompilowania i raportowania błędów, zapis logów dla każdego procesu/operacji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5564" w:rsidRPr="00E75564" w:rsidTr="00E75564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64" w:rsidRPr="00E75564" w:rsidRDefault="00E75564" w:rsidP="00E755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2.14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Możliwość dodawania/tworzenia/parametryzowania/edycji funkcji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5564" w:rsidRPr="00E75564" w:rsidTr="00E75564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64" w:rsidRPr="00E75564" w:rsidRDefault="00E75564" w:rsidP="00E755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2.15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Możliwość podglądu/ edycji/ wizualizacji danych w przestrzeni 2D, 3D, atrybutów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5564" w:rsidRPr="00E75564" w:rsidTr="00E75564">
        <w:trPr>
          <w:trHeight w:val="113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64" w:rsidRPr="00E75564" w:rsidRDefault="00E75564" w:rsidP="00E755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2.16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Wsparcie formatów CAD, GIS, WEB, rastrów, modeli 3D, formatów webowych i bazodanowych, w tym m.in. Esri ArcSde, Integraph GeoMedia, Oracle Spatial, Microsoft SQL Server Spatial, Microsoft Azure Spatial, Teradata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5564" w:rsidRPr="00E75564" w:rsidTr="00E75564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64" w:rsidRPr="00E75564" w:rsidRDefault="00E75564" w:rsidP="00E755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Możliwość wczytania danych skompresowanych (np. ZIP)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5564" w:rsidRPr="00E75564" w:rsidTr="00E75564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64" w:rsidRPr="00E75564" w:rsidRDefault="00E75564" w:rsidP="00E755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2.18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Możliwość wczytania plików bazujących na zestawach danych, np. GML+XSD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5564" w:rsidRPr="00E75564" w:rsidTr="00E75564">
        <w:trPr>
          <w:trHeight w:val="14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64" w:rsidRPr="00E75564" w:rsidRDefault="00E75564" w:rsidP="00E755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2.19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Możliwość dostępu do danych przestrzennych przez Internet (Google Earth/Maps, Microsoft Virtual Earth, Open Layers, itp.)- możliwość pobierania danych przestrzennych oraz usługa przesyłania strumienia danych przestrzennych (download i steaming);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5564" w:rsidRPr="00E75564" w:rsidTr="00E75564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64" w:rsidRPr="00E75564" w:rsidRDefault="00E75564" w:rsidP="00E755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2.20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Skalowalne łączenie danych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5564" w:rsidRPr="00E75564" w:rsidTr="00E75564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64" w:rsidRPr="00E75564" w:rsidRDefault="00E75564" w:rsidP="00E755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2.21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Współpracuje z przeglądarkami Google Chrome, Mozilla Firefox, Microsoft Internet Explorer, Microsoft Edge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5564" w:rsidRPr="00E75564" w:rsidTr="00E75564">
        <w:trPr>
          <w:trHeight w:val="84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64" w:rsidRPr="00E75564" w:rsidRDefault="00E75564" w:rsidP="00E755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2.22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Możliwość dostarczenia danych dla różnych klientów w formatach dedykowanych publikacjom internetowym, takich jak m. in. GeoRSS, GeoJSON, GML, KML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5564" w:rsidRPr="00E75564" w:rsidTr="00E75564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64" w:rsidRPr="00E75564" w:rsidRDefault="00E75564" w:rsidP="00E755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2.23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Obsługa baz danych m.in.: Oracle, SQL Server, PostgreSQL, Smallworld, ESRI Geodatabase, Netezza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5564" w:rsidRPr="00E75564" w:rsidTr="00E75564">
        <w:trPr>
          <w:trHeight w:val="84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64" w:rsidRPr="00E75564" w:rsidRDefault="00E75564" w:rsidP="00E755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2.24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Wsparcie dla procesu harmonizacji, zgodnie z Dyrektywą INSPIRE (w tym zaimplementowane gotowe schematy XSD)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5564" w:rsidRPr="00E75564" w:rsidTr="00E75564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64" w:rsidRPr="00E75564" w:rsidRDefault="00E75564" w:rsidP="00E755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2.25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Możliwość definicji/ konwersji/ transformacji układów współrzędnych płaskich i wysokościowych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5564" w:rsidRPr="00E75564" w:rsidTr="00E75564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64" w:rsidRPr="00E75564" w:rsidRDefault="00E75564" w:rsidP="00E755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2.26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Możliwość definiowania warstw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5564" w:rsidRPr="00E75564" w:rsidTr="00E75564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64" w:rsidRPr="00E75564" w:rsidRDefault="00E75564" w:rsidP="00E755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2.27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Walidacja geometrii 3D, semantyki oraz topologii plików CityGML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5564" w:rsidRPr="00E75564" w:rsidTr="00E75564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64" w:rsidRPr="00E75564" w:rsidRDefault="00E75564" w:rsidP="00E755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2.28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Możliwość integracji z aktualnym środowiskiem IT i aplikacjami GIS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5564" w:rsidRPr="00E75564" w:rsidTr="00E75564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64" w:rsidRPr="00E75564" w:rsidRDefault="00E75564" w:rsidP="00E755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2.29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Możliwość pracy w systemie Windows 64 bit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64" w:rsidRPr="00E75564" w:rsidRDefault="00E75564" w:rsidP="00E755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5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1509E" w:rsidRDefault="00E1509E" w:rsidP="00E1509E">
      <w:pPr>
        <w:spacing w:before="240" w:after="120" w:line="360" w:lineRule="auto"/>
        <w:ind w:left="284"/>
        <w:rPr>
          <w:b/>
          <w:sz w:val="24"/>
          <w:szCs w:val="24"/>
        </w:rPr>
      </w:pPr>
    </w:p>
    <w:p w:rsidR="00E1509E" w:rsidRDefault="00E1509E" w:rsidP="00E1509E">
      <w:pPr>
        <w:spacing w:before="240" w:after="120" w:line="360" w:lineRule="auto"/>
        <w:ind w:left="284"/>
        <w:rPr>
          <w:b/>
          <w:sz w:val="24"/>
          <w:szCs w:val="24"/>
        </w:rPr>
      </w:pPr>
    </w:p>
    <w:p w:rsidR="00F57514" w:rsidRPr="00A57277" w:rsidRDefault="00F57514" w:rsidP="00F57514">
      <w:pPr>
        <w:spacing w:line="360" w:lineRule="auto"/>
        <w:jc w:val="both"/>
        <w:rPr>
          <w:sz w:val="24"/>
          <w:szCs w:val="24"/>
        </w:rPr>
      </w:pPr>
      <w:r w:rsidRPr="00A57277">
        <w:rPr>
          <w:sz w:val="24"/>
          <w:szCs w:val="24"/>
        </w:rPr>
        <w:t>______________, dnia _________201</w:t>
      </w:r>
      <w:r w:rsidR="00E1509E">
        <w:rPr>
          <w:sz w:val="24"/>
          <w:szCs w:val="24"/>
        </w:rPr>
        <w:t>8</w:t>
      </w:r>
      <w:r w:rsidRPr="00A57277">
        <w:rPr>
          <w:sz w:val="24"/>
          <w:szCs w:val="24"/>
        </w:rPr>
        <w:t xml:space="preserve"> r.</w:t>
      </w:r>
    </w:p>
    <w:p w:rsidR="00F57514" w:rsidRPr="00A57277" w:rsidRDefault="00F57514" w:rsidP="00F57514">
      <w:pPr>
        <w:spacing w:line="360" w:lineRule="auto"/>
        <w:jc w:val="both"/>
        <w:rPr>
          <w:sz w:val="24"/>
          <w:szCs w:val="24"/>
        </w:rPr>
      </w:pPr>
    </w:p>
    <w:p w:rsidR="00F57514" w:rsidRPr="00A57277" w:rsidRDefault="00F57514" w:rsidP="00F57514">
      <w:pPr>
        <w:ind w:left="9639"/>
        <w:jc w:val="center"/>
        <w:rPr>
          <w:sz w:val="24"/>
          <w:szCs w:val="24"/>
        </w:rPr>
      </w:pPr>
      <w:r w:rsidRPr="00A57277">
        <w:rPr>
          <w:sz w:val="24"/>
          <w:szCs w:val="24"/>
        </w:rPr>
        <w:t>..................................................................</w:t>
      </w:r>
    </w:p>
    <w:p w:rsidR="00F57514" w:rsidRPr="00A57277" w:rsidRDefault="00F57514" w:rsidP="00D22EA8">
      <w:pPr>
        <w:spacing w:line="360" w:lineRule="auto"/>
        <w:ind w:left="9639"/>
        <w:jc w:val="center"/>
        <w:rPr>
          <w:sz w:val="18"/>
          <w:szCs w:val="18"/>
        </w:rPr>
      </w:pPr>
      <w:r w:rsidRPr="00A57277">
        <w:rPr>
          <w:sz w:val="18"/>
          <w:szCs w:val="18"/>
        </w:rPr>
        <w:t xml:space="preserve">(podpis i pieczęć Wykonawcy) </w:t>
      </w:r>
    </w:p>
    <w:sectPr w:rsidR="00F57514" w:rsidRPr="00A57277" w:rsidSect="00D30CE6">
      <w:footerReference w:type="even" r:id="rId8"/>
      <w:footerReference w:type="default" r:id="rId9"/>
      <w:pgSz w:w="16838" w:h="11906" w:orient="landscape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034" w:rsidRDefault="00FE1034" w:rsidP="00F24D36">
      <w:r>
        <w:separator/>
      </w:r>
    </w:p>
  </w:endnote>
  <w:endnote w:type="continuationSeparator" w:id="0">
    <w:p w:rsidR="00FE1034" w:rsidRDefault="00FE1034" w:rsidP="00F2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AD6" w:rsidRDefault="001C5872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87AD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7AD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87AD6" w:rsidRDefault="00D87AD6" w:rsidP="003D6C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8756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D76AD3" w:rsidRDefault="00D76AD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63BE5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63BE5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87AD6" w:rsidRDefault="00D87AD6" w:rsidP="00ED293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034" w:rsidRDefault="00FE1034" w:rsidP="00F24D36">
      <w:r>
        <w:separator/>
      </w:r>
    </w:p>
  </w:footnote>
  <w:footnote w:type="continuationSeparator" w:id="0">
    <w:p w:rsidR="00FE1034" w:rsidRDefault="00FE1034" w:rsidP="00F2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40B"/>
    <w:multiLevelType w:val="hybridMultilevel"/>
    <w:tmpl w:val="7CFEB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3704"/>
    <w:multiLevelType w:val="hybridMultilevel"/>
    <w:tmpl w:val="9414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1D5E"/>
    <w:multiLevelType w:val="hybridMultilevel"/>
    <w:tmpl w:val="C1ECF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4B3E"/>
    <w:multiLevelType w:val="hybridMultilevel"/>
    <w:tmpl w:val="7CF061D4"/>
    <w:lvl w:ilvl="0" w:tplc="829640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1E991C2E"/>
    <w:multiLevelType w:val="hybridMultilevel"/>
    <w:tmpl w:val="F26818D2"/>
    <w:lvl w:ilvl="0" w:tplc="0415000F">
      <w:start w:val="1"/>
      <w:numFmt w:val="decimal"/>
      <w:pStyle w:val="ATKNumberedList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BD4413"/>
    <w:multiLevelType w:val="hybridMultilevel"/>
    <w:tmpl w:val="B1A6A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87198"/>
    <w:multiLevelType w:val="hybridMultilevel"/>
    <w:tmpl w:val="38EAC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E0ED1"/>
    <w:multiLevelType w:val="hybridMultilevel"/>
    <w:tmpl w:val="193C7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C58E2"/>
    <w:multiLevelType w:val="hybridMultilevel"/>
    <w:tmpl w:val="317A5B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43EB8"/>
    <w:multiLevelType w:val="hybridMultilevel"/>
    <w:tmpl w:val="94E6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43AC7"/>
    <w:multiLevelType w:val="hybridMultilevel"/>
    <w:tmpl w:val="317A5B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50704"/>
    <w:multiLevelType w:val="hybridMultilevel"/>
    <w:tmpl w:val="32F40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E74E7"/>
    <w:multiLevelType w:val="hybridMultilevel"/>
    <w:tmpl w:val="1F648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00EA1"/>
    <w:multiLevelType w:val="hybridMultilevel"/>
    <w:tmpl w:val="B628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003DF"/>
    <w:multiLevelType w:val="hybridMultilevel"/>
    <w:tmpl w:val="7C86A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23E00"/>
    <w:multiLevelType w:val="hybridMultilevel"/>
    <w:tmpl w:val="B9B4E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75F68"/>
    <w:multiLevelType w:val="multilevel"/>
    <w:tmpl w:val="EC062548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-113"/>
        </w:tabs>
        <w:ind w:left="607" w:hanging="607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7" w15:restartNumberingAfterBreak="0">
    <w:nsid w:val="52EA33F9"/>
    <w:multiLevelType w:val="hybridMultilevel"/>
    <w:tmpl w:val="C690F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21298"/>
    <w:multiLevelType w:val="hybridMultilevel"/>
    <w:tmpl w:val="EF3C9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00233"/>
    <w:multiLevelType w:val="hybridMultilevel"/>
    <w:tmpl w:val="2C948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62941"/>
    <w:multiLevelType w:val="hybridMultilevel"/>
    <w:tmpl w:val="A62EB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63543"/>
    <w:multiLevelType w:val="hybridMultilevel"/>
    <w:tmpl w:val="0588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519D7"/>
    <w:multiLevelType w:val="hybridMultilevel"/>
    <w:tmpl w:val="01B61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02928"/>
    <w:multiLevelType w:val="hybridMultilevel"/>
    <w:tmpl w:val="FD1CCB24"/>
    <w:lvl w:ilvl="0" w:tplc="E0C0C808">
      <w:start w:val="1"/>
      <w:numFmt w:val="lowerLetter"/>
      <w:pStyle w:val="Listanumerowana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56A08"/>
    <w:multiLevelType w:val="hybridMultilevel"/>
    <w:tmpl w:val="09426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D4EE5"/>
    <w:multiLevelType w:val="hybridMultilevel"/>
    <w:tmpl w:val="53EAA7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E6951AE"/>
    <w:multiLevelType w:val="hybridMultilevel"/>
    <w:tmpl w:val="71181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3"/>
  </w:num>
  <w:num w:numId="4">
    <w:abstractNumId w:val="25"/>
  </w:num>
  <w:num w:numId="5">
    <w:abstractNumId w:val="4"/>
  </w:num>
  <w:num w:numId="6">
    <w:abstractNumId w:val="1"/>
  </w:num>
  <w:num w:numId="7">
    <w:abstractNumId w:val="6"/>
  </w:num>
  <w:num w:numId="8">
    <w:abstractNumId w:val="26"/>
  </w:num>
  <w:num w:numId="9">
    <w:abstractNumId w:val="18"/>
  </w:num>
  <w:num w:numId="10">
    <w:abstractNumId w:val="5"/>
  </w:num>
  <w:num w:numId="11">
    <w:abstractNumId w:val="7"/>
  </w:num>
  <w:num w:numId="12">
    <w:abstractNumId w:val="22"/>
  </w:num>
  <w:num w:numId="13">
    <w:abstractNumId w:val="12"/>
  </w:num>
  <w:num w:numId="14">
    <w:abstractNumId w:val="8"/>
  </w:num>
  <w:num w:numId="15">
    <w:abstractNumId w:val="10"/>
  </w:num>
  <w:num w:numId="16">
    <w:abstractNumId w:val="17"/>
  </w:num>
  <w:num w:numId="17">
    <w:abstractNumId w:val="20"/>
  </w:num>
  <w:num w:numId="18">
    <w:abstractNumId w:val="11"/>
  </w:num>
  <w:num w:numId="19">
    <w:abstractNumId w:val="9"/>
  </w:num>
  <w:num w:numId="20">
    <w:abstractNumId w:val="0"/>
  </w:num>
  <w:num w:numId="21">
    <w:abstractNumId w:val="24"/>
  </w:num>
  <w:num w:numId="22">
    <w:abstractNumId w:val="2"/>
  </w:num>
  <w:num w:numId="23">
    <w:abstractNumId w:val="21"/>
  </w:num>
  <w:num w:numId="24">
    <w:abstractNumId w:val="19"/>
  </w:num>
  <w:num w:numId="25">
    <w:abstractNumId w:val="14"/>
  </w:num>
  <w:num w:numId="26">
    <w:abstractNumId w:val="13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42"/>
    <w:rsid w:val="0001519A"/>
    <w:rsid w:val="0002091F"/>
    <w:rsid w:val="00032BEA"/>
    <w:rsid w:val="0003496C"/>
    <w:rsid w:val="00051A96"/>
    <w:rsid w:val="00053D54"/>
    <w:rsid w:val="00054BEF"/>
    <w:rsid w:val="000552D3"/>
    <w:rsid w:val="00056680"/>
    <w:rsid w:val="00074983"/>
    <w:rsid w:val="000A280D"/>
    <w:rsid w:val="000A7C8A"/>
    <w:rsid w:val="000B2264"/>
    <w:rsid w:val="000B36BF"/>
    <w:rsid w:val="000B5F23"/>
    <w:rsid w:val="000B7D60"/>
    <w:rsid w:val="000C0E8A"/>
    <w:rsid w:val="000C23BD"/>
    <w:rsid w:val="000C345C"/>
    <w:rsid w:val="000E049A"/>
    <w:rsid w:val="000E1CE8"/>
    <w:rsid w:val="000F1A23"/>
    <w:rsid w:val="00100582"/>
    <w:rsid w:val="00103CBB"/>
    <w:rsid w:val="00114FC6"/>
    <w:rsid w:val="001258C8"/>
    <w:rsid w:val="00126194"/>
    <w:rsid w:val="001423BF"/>
    <w:rsid w:val="00151047"/>
    <w:rsid w:val="0016030F"/>
    <w:rsid w:val="00162636"/>
    <w:rsid w:val="001632BE"/>
    <w:rsid w:val="00164C1C"/>
    <w:rsid w:val="00184352"/>
    <w:rsid w:val="00186B19"/>
    <w:rsid w:val="0019695F"/>
    <w:rsid w:val="001A0A14"/>
    <w:rsid w:val="001A215E"/>
    <w:rsid w:val="001A4F07"/>
    <w:rsid w:val="001A6835"/>
    <w:rsid w:val="001B09D7"/>
    <w:rsid w:val="001B44DB"/>
    <w:rsid w:val="001B6E3D"/>
    <w:rsid w:val="001C5872"/>
    <w:rsid w:val="001C78D5"/>
    <w:rsid w:val="001D2955"/>
    <w:rsid w:val="001E275C"/>
    <w:rsid w:val="001E4345"/>
    <w:rsid w:val="001F461A"/>
    <w:rsid w:val="00224628"/>
    <w:rsid w:val="0023497A"/>
    <w:rsid w:val="00234CF7"/>
    <w:rsid w:val="0024612A"/>
    <w:rsid w:val="00253879"/>
    <w:rsid w:val="00262961"/>
    <w:rsid w:val="00264DC4"/>
    <w:rsid w:val="002801D6"/>
    <w:rsid w:val="00286CA5"/>
    <w:rsid w:val="002878F7"/>
    <w:rsid w:val="00294D6D"/>
    <w:rsid w:val="002A2AD1"/>
    <w:rsid w:val="002A38CD"/>
    <w:rsid w:val="002A4924"/>
    <w:rsid w:val="002B2D13"/>
    <w:rsid w:val="002D1938"/>
    <w:rsid w:val="002E0EB3"/>
    <w:rsid w:val="002E1F73"/>
    <w:rsid w:val="002E3478"/>
    <w:rsid w:val="002E79AF"/>
    <w:rsid w:val="002F123A"/>
    <w:rsid w:val="003009FE"/>
    <w:rsid w:val="003148F8"/>
    <w:rsid w:val="00322199"/>
    <w:rsid w:val="00326C04"/>
    <w:rsid w:val="00337F43"/>
    <w:rsid w:val="003502FF"/>
    <w:rsid w:val="00350C5C"/>
    <w:rsid w:val="00356109"/>
    <w:rsid w:val="003705D8"/>
    <w:rsid w:val="00370978"/>
    <w:rsid w:val="003801E3"/>
    <w:rsid w:val="00385D8E"/>
    <w:rsid w:val="003A1E70"/>
    <w:rsid w:val="003B2ABC"/>
    <w:rsid w:val="003B305D"/>
    <w:rsid w:val="003B70D9"/>
    <w:rsid w:val="003C24AE"/>
    <w:rsid w:val="003C4057"/>
    <w:rsid w:val="003D4E06"/>
    <w:rsid w:val="003D6C43"/>
    <w:rsid w:val="00413E60"/>
    <w:rsid w:val="00427071"/>
    <w:rsid w:val="00427279"/>
    <w:rsid w:val="00440BC0"/>
    <w:rsid w:val="00441752"/>
    <w:rsid w:val="00453012"/>
    <w:rsid w:val="0045565D"/>
    <w:rsid w:val="004605DB"/>
    <w:rsid w:val="00465197"/>
    <w:rsid w:val="004711C3"/>
    <w:rsid w:val="004744AA"/>
    <w:rsid w:val="004A6FAB"/>
    <w:rsid w:val="004B2F78"/>
    <w:rsid w:val="004C2107"/>
    <w:rsid w:val="004C4860"/>
    <w:rsid w:val="004D2DFC"/>
    <w:rsid w:val="004D351B"/>
    <w:rsid w:val="004D3EA0"/>
    <w:rsid w:val="004F02A2"/>
    <w:rsid w:val="00505843"/>
    <w:rsid w:val="00506EF4"/>
    <w:rsid w:val="00511D14"/>
    <w:rsid w:val="005416B8"/>
    <w:rsid w:val="005508A3"/>
    <w:rsid w:val="0055253F"/>
    <w:rsid w:val="00553804"/>
    <w:rsid w:val="00554CA5"/>
    <w:rsid w:val="00557309"/>
    <w:rsid w:val="00560952"/>
    <w:rsid w:val="00566B11"/>
    <w:rsid w:val="005712B4"/>
    <w:rsid w:val="00577414"/>
    <w:rsid w:val="00584EC7"/>
    <w:rsid w:val="005A5F80"/>
    <w:rsid w:val="005B606F"/>
    <w:rsid w:val="00607F85"/>
    <w:rsid w:val="0061674F"/>
    <w:rsid w:val="00624F95"/>
    <w:rsid w:val="0064260B"/>
    <w:rsid w:val="006572CD"/>
    <w:rsid w:val="00660021"/>
    <w:rsid w:val="00663137"/>
    <w:rsid w:val="006826DE"/>
    <w:rsid w:val="00683872"/>
    <w:rsid w:val="00685C1A"/>
    <w:rsid w:val="006A7DFB"/>
    <w:rsid w:val="006C7C5C"/>
    <w:rsid w:val="006D1E2A"/>
    <w:rsid w:val="006D6D76"/>
    <w:rsid w:val="006F02AE"/>
    <w:rsid w:val="006F25D4"/>
    <w:rsid w:val="006F42CB"/>
    <w:rsid w:val="006F6E3F"/>
    <w:rsid w:val="00706511"/>
    <w:rsid w:val="00716826"/>
    <w:rsid w:val="00720945"/>
    <w:rsid w:val="00723632"/>
    <w:rsid w:val="00770B57"/>
    <w:rsid w:val="00782878"/>
    <w:rsid w:val="00796D2B"/>
    <w:rsid w:val="007B2596"/>
    <w:rsid w:val="007C0728"/>
    <w:rsid w:val="007D51AC"/>
    <w:rsid w:val="007E0F9B"/>
    <w:rsid w:val="007E2064"/>
    <w:rsid w:val="007E6E75"/>
    <w:rsid w:val="007E774B"/>
    <w:rsid w:val="007F6EEA"/>
    <w:rsid w:val="00805DCF"/>
    <w:rsid w:val="00814A4A"/>
    <w:rsid w:val="008157D0"/>
    <w:rsid w:val="008174C1"/>
    <w:rsid w:val="0083483E"/>
    <w:rsid w:val="00836129"/>
    <w:rsid w:val="00844A74"/>
    <w:rsid w:val="00852B95"/>
    <w:rsid w:val="00853A58"/>
    <w:rsid w:val="00872185"/>
    <w:rsid w:val="008816B1"/>
    <w:rsid w:val="00882C1E"/>
    <w:rsid w:val="00884030"/>
    <w:rsid w:val="00885991"/>
    <w:rsid w:val="008861DF"/>
    <w:rsid w:val="00890EDD"/>
    <w:rsid w:val="0089665C"/>
    <w:rsid w:val="008A2308"/>
    <w:rsid w:val="008A2377"/>
    <w:rsid w:val="008A3613"/>
    <w:rsid w:val="008A3773"/>
    <w:rsid w:val="008A4C92"/>
    <w:rsid w:val="008A761B"/>
    <w:rsid w:val="008B2D76"/>
    <w:rsid w:val="008B5106"/>
    <w:rsid w:val="008B65A5"/>
    <w:rsid w:val="008B75ED"/>
    <w:rsid w:val="008D37FA"/>
    <w:rsid w:val="008F55D2"/>
    <w:rsid w:val="00910C42"/>
    <w:rsid w:val="00921FEF"/>
    <w:rsid w:val="0092350F"/>
    <w:rsid w:val="0094077E"/>
    <w:rsid w:val="00953835"/>
    <w:rsid w:val="00962292"/>
    <w:rsid w:val="00970CBC"/>
    <w:rsid w:val="00976E98"/>
    <w:rsid w:val="009971A7"/>
    <w:rsid w:val="009A41DE"/>
    <w:rsid w:val="009A637A"/>
    <w:rsid w:val="009B2B3C"/>
    <w:rsid w:val="009C5A05"/>
    <w:rsid w:val="009D1609"/>
    <w:rsid w:val="009E0BD4"/>
    <w:rsid w:val="009E5F53"/>
    <w:rsid w:val="009E6EBE"/>
    <w:rsid w:val="00A425EB"/>
    <w:rsid w:val="00A55D61"/>
    <w:rsid w:val="00A57277"/>
    <w:rsid w:val="00A611A7"/>
    <w:rsid w:val="00A63DCF"/>
    <w:rsid w:val="00A72017"/>
    <w:rsid w:val="00A77196"/>
    <w:rsid w:val="00A82DE7"/>
    <w:rsid w:val="00A835CA"/>
    <w:rsid w:val="00A8789A"/>
    <w:rsid w:val="00A96613"/>
    <w:rsid w:val="00AC5EA7"/>
    <w:rsid w:val="00AD38AB"/>
    <w:rsid w:val="00AD76A0"/>
    <w:rsid w:val="00AE1BFC"/>
    <w:rsid w:val="00AE5771"/>
    <w:rsid w:val="00AF2A52"/>
    <w:rsid w:val="00AF2AB4"/>
    <w:rsid w:val="00B00851"/>
    <w:rsid w:val="00B04036"/>
    <w:rsid w:val="00B05994"/>
    <w:rsid w:val="00B114FB"/>
    <w:rsid w:val="00B24651"/>
    <w:rsid w:val="00B426A1"/>
    <w:rsid w:val="00B43CB4"/>
    <w:rsid w:val="00B52FC3"/>
    <w:rsid w:val="00B707AC"/>
    <w:rsid w:val="00B8260E"/>
    <w:rsid w:val="00B9123B"/>
    <w:rsid w:val="00B93304"/>
    <w:rsid w:val="00BA22C9"/>
    <w:rsid w:val="00BA3302"/>
    <w:rsid w:val="00BB0981"/>
    <w:rsid w:val="00BB1E4F"/>
    <w:rsid w:val="00BB62D5"/>
    <w:rsid w:val="00BB6325"/>
    <w:rsid w:val="00BC0D75"/>
    <w:rsid w:val="00BD5E60"/>
    <w:rsid w:val="00BE3522"/>
    <w:rsid w:val="00BE3F57"/>
    <w:rsid w:val="00BE61CC"/>
    <w:rsid w:val="00BE633A"/>
    <w:rsid w:val="00BF4EE8"/>
    <w:rsid w:val="00BF5B60"/>
    <w:rsid w:val="00C217F9"/>
    <w:rsid w:val="00C57FB7"/>
    <w:rsid w:val="00C700E5"/>
    <w:rsid w:val="00C840E2"/>
    <w:rsid w:val="00C86147"/>
    <w:rsid w:val="00CB3AB0"/>
    <w:rsid w:val="00CC1C77"/>
    <w:rsid w:val="00CE3C81"/>
    <w:rsid w:val="00D048A3"/>
    <w:rsid w:val="00D06E39"/>
    <w:rsid w:val="00D221B4"/>
    <w:rsid w:val="00D22EA8"/>
    <w:rsid w:val="00D30CE6"/>
    <w:rsid w:val="00D342DD"/>
    <w:rsid w:val="00D45577"/>
    <w:rsid w:val="00D51FED"/>
    <w:rsid w:val="00D5449D"/>
    <w:rsid w:val="00D60087"/>
    <w:rsid w:val="00D61932"/>
    <w:rsid w:val="00D61FD1"/>
    <w:rsid w:val="00D63BE5"/>
    <w:rsid w:val="00D67F4F"/>
    <w:rsid w:val="00D75E6F"/>
    <w:rsid w:val="00D76AD3"/>
    <w:rsid w:val="00D87AD6"/>
    <w:rsid w:val="00D87CF4"/>
    <w:rsid w:val="00D940E7"/>
    <w:rsid w:val="00DA5582"/>
    <w:rsid w:val="00DB1345"/>
    <w:rsid w:val="00DB3DB9"/>
    <w:rsid w:val="00DC5C94"/>
    <w:rsid w:val="00DD53EC"/>
    <w:rsid w:val="00DE52AA"/>
    <w:rsid w:val="00DF0DE5"/>
    <w:rsid w:val="00DF6FA2"/>
    <w:rsid w:val="00E01570"/>
    <w:rsid w:val="00E028D5"/>
    <w:rsid w:val="00E14817"/>
    <w:rsid w:val="00E14B9E"/>
    <w:rsid w:val="00E1509E"/>
    <w:rsid w:val="00E17902"/>
    <w:rsid w:val="00E2151C"/>
    <w:rsid w:val="00E2241C"/>
    <w:rsid w:val="00E33DFB"/>
    <w:rsid w:val="00E3462E"/>
    <w:rsid w:val="00E420CE"/>
    <w:rsid w:val="00E55384"/>
    <w:rsid w:val="00E63035"/>
    <w:rsid w:val="00E644EB"/>
    <w:rsid w:val="00E64EAB"/>
    <w:rsid w:val="00E75564"/>
    <w:rsid w:val="00E77240"/>
    <w:rsid w:val="00E840C8"/>
    <w:rsid w:val="00E84D2F"/>
    <w:rsid w:val="00E85099"/>
    <w:rsid w:val="00E97964"/>
    <w:rsid w:val="00EA0FCC"/>
    <w:rsid w:val="00EA5503"/>
    <w:rsid w:val="00EB095C"/>
    <w:rsid w:val="00EB713E"/>
    <w:rsid w:val="00EC2CAC"/>
    <w:rsid w:val="00ED293B"/>
    <w:rsid w:val="00ED3F46"/>
    <w:rsid w:val="00EF4FDD"/>
    <w:rsid w:val="00F00025"/>
    <w:rsid w:val="00F149DF"/>
    <w:rsid w:val="00F17DE0"/>
    <w:rsid w:val="00F24D36"/>
    <w:rsid w:val="00F27F68"/>
    <w:rsid w:val="00F3040B"/>
    <w:rsid w:val="00F366B0"/>
    <w:rsid w:val="00F50BCE"/>
    <w:rsid w:val="00F54F22"/>
    <w:rsid w:val="00F57514"/>
    <w:rsid w:val="00F66A3C"/>
    <w:rsid w:val="00F80F6F"/>
    <w:rsid w:val="00F80F97"/>
    <w:rsid w:val="00F847F7"/>
    <w:rsid w:val="00F972A7"/>
    <w:rsid w:val="00FC29BE"/>
    <w:rsid w:val="00FC7FDD"/>
    <w:rsid w:val="00FD6A1C"/>
    <w:rsid w:val="00FE1034"/>
    <w:rsid w:val="00FE1C30"/>
    <w:rsid w:val="00FE703D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1E2C68-4673-4405-B7B0-2CAE4384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4F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4612A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24612A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qFormat/>
    <w:rsid w:val="0024612A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24612A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qFormat/>
    <w:rsid w:val="0024612A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qFormat/>
    <w:rsid w:val="0024612A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qFormat/>
    <w:rsid w:val="0024612A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qFormat/>
    <w:rsid w:val="0024612A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="Cambria" w:hAnsi="Cambria"/>
      <w:color w:val="404040"/>
      <w:lang w:eastAsia="en-US"/>
    </w:rPr>
  </w:style>
  <w:style w:type="paragraph" w:styleId="Nagwek9">
    <w:name w:val="heading 9"/>
    <w:basedOn w:val="Normalny"/>
    <w:next w:val="Normalny"/>
    <w:qFormat/>
    <w:rsid w:val="0024612A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24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inhtml">
    <w:name w:val="plainhtml"/>
    <w:basedOn w:val="Domylnaczcionkaakapitu"/>
    <w:rsid w:val="00F24D36"/>
  </w:style>
  <w:style w:type="character" w:styleId="Pogrubienie">
    <w:name w:val="Strong"/>
    <w:uiPriority w:val="22"/>
    <w:qFormat/>
    <w:rsid w:val="00F24D36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F24D3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F24D36"/>
    <w:rPr>
      <w:vertAlign w:val="superscript"/>
    </w:rPr>
  </w:style>
  <w:style w:type="paragraph" w:styleId="Mapadokumentu">
    <w:name w:val="Document Map"/>
    <w:basedOn w:val="Normalny"/>
    <w:semiHidden/>
    <w:rsid w:val="001B6E3D"/>
    <w:pPr>
      <w:shd w:val="clear" w:color="auto" w:fill="000080"/>
    </w:pPr>
    <w:rPr>
      <w:rFonts w:ascii="Tahoma" w:hAnsi="Tahoma" w:cs="Tahoma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24612A"/>
    <w:rPr>
      <w:rFonts w:ascii="Cambria" w:hAnsi="Cambria"/>
      <w:b/>
      <w:bCs/>
      <w:color w:val="4F81BD"/>
      <w:sz w:val="26"/>
      <w:szCs w:val="26"/>
      <w:lang w:val="pl-PL" w:eastAsia="en-US" w:bidi="ar-SA"/>
    </w:rPr>
  </w:style>
  <w:style w:type="paragraph" w:styleId="Tekstdymka">
    <w:name w:val="Balloon Text"/>
    <w:basedOn w:val="Normalny"/>
    <w:semiHidden/>
    <w:rsid w:val="00BA22C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D6C43"/>
  </w:style>
  <w:style w:type="character" w:customStyle="1" w:styleId="Nagwek1Znak">
    <w:name w:val="Nagłówek 1 Znak"/>
    <w:basedOn w:val="Domylnaczcionkaakapitu"/>
    <w:link w:val="Nagwek1"/>
    <w:rsid w:val="00D342D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basedOn w:val="Domylnaczcionkaakapitu"/>
    <w:unhideWhenUsed/>
    <w:rsid w:val="000B7D60"/>
    <w:rPr>
      <w:color w:val="0000FF"/>
      <w:u w:val="single"/>
    </w:rPr>
  </w:style>
  <w:style w:type="paragraph" w:styleId="Akapitzlist">
    <w:name w:val="List Paragraph"/>
    <w:aliases w:val="Numerowanie,List Paragraph,L1,Akapit z listą5"/>
    <w:basedOn w:val="Normalny"/>
    <w:link w:val="AkapitzlistZnak"/>
    <w:uiPriority w:val="34"/>
    <w:qFormat/>
    <w:rsid w:val="00126194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basedOn w:val="Normalny"/>
    <w:rsid w:val="00126194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Zawartotabeli1111111">
    <w:name w:val="WW-Zawartość tabeli1111111"/>
    <w:basedOn w:val="Normalny"/>
    <w:rsid w:val="00126194"/>
    <w:pPr>
      <w:widowControl w:val="0"/>
      <w:suppressLineNumbers/>
      <w:suppressAutoHyphens/>
      <w:spacing w:after="120"/>
    </w:pPr>
    <w:rPr>
      <w:rFonts w:eastAsia="Luxi Sans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61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6194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4F0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2A2"/>
    <w:rPr>
      <w:rFonts w:ascii="Times New Roman" w:eastAsia="Times New Roman" w:hAnsi="Times New Roman"/>
    </w:rPr>
  </w:style>
  <w:style w:type="paragraph" w:customStyle="1" w:styleId="Styl2">
    <w:name w:val="Styl2"/>
    <w:basedOn w:val="Listanumerowana"/>
    <w:rsid w:val="00505843"/>
    <w:pPr>
      <w:widowControl w:val="0"/>
      <w:numPr>
        <w:numId w:val="0"/>
      </w:numPr>
      <w:ind w:left="113" w:right="57"/>
      <w:contextualSpacing w:val="0"/>
      <w:jc w:val="both"/>
    </w:pPr>
    <w:rPr>
      <w:rFonts w:ascii="Arial Narrow" w:hAnsi="Arial Narrow"/>
      <w:i/>
      <w:snapToGrid w:val="0"/>
      <w:sz w:val="22"/>
    </w:rPr>
  </w:style>
  <w:style w:type="paragraph" w:styleId="Listanumerowana">
    <w:name w:val="List Number"/>
    <w:basedOn w:val="Normalny"/>
    <w:uiPriority w:val="99"/>
    <w:semiHidden/>
    <w:unhideWhenUsed/>
    <w:rsid w:val="00505843"/>
    <w:pPr>
      <w:numPr>
        <w:numId w:val="3"/>
      </w:numPr>
      <w:contextualSpacing/>
    </w:pPr>
  </w:style>
  <w:style w:type="paragraph" w:customStyle="1" w:styleId="Tabelapozycja">
    <w:name w:val="Tabela pozycja"/>
    <w:basedOn w:val="Normalny"/>
    <w:rsid w:val="00505843"/>
    <w:pPr>
      <w:widowControl w:val="0"/>
      <w:suppressAutoHyphens/>
    </w:pPr>
    <w:rPr>
      <w:rFonts w:ascii="Arial" w:eastAsia="MS Outlook" w:hAnsi="Arial"/>
      <w:sz w:val="22"/>
      <w:lang w:val="en-US"/>
    </w:rPr>
  </w:style>
  <w:style w:type="paragraph" w:customStyle="1" w:styleId="Styl1">
    <w:name w:val="Styl1"/>
    <w:basedOn w:val="Normalny"/>
    <w:rsid w:val="00ED3F46"/>
    <w:pPr>
      <w:widowControl w:val="0"/>
      <w:ind w:left="57" w:right="57"/>
    </w:pPr>
    <w:rPr>
      <w:rFonts w:ascii="Arial Narrow" w:hAnsi="Arial Narrow"/>
      <w:b/>
      <w:snapToGrid w:val="0"/>
      <w:sz w:val="22"/>
    </w:rPr>
  </w:style>
  <w:style w:type="character" w:customStyle="1" w:styleId="AkapitzlistZnak">
    <w:name w:val="Akapit z listą Znak"/>
    <w:aliases w:val="Numerowanie Znak,List Paragraph Znak,L1 Znak,Akapit z listą5 Znak"/>
    <w:link w:val="Akapitzlist"/>
    <w:uiPriority w:val="34"/>
    <w:locked/>
    <w:rsid w:val="00607F85"/>
    <w:rPr>
      <w:sz w:val="22"/>
      <w:szCs w:val="22"/>
      <w:lang w:eastAsia="ar-SA"/>
    </w:rPr>
  </w:style>
  <w:style w:type="table" w:styleId="Tabela-Siatka">
    <w:name w:val="Table Grid"/>
    <w:aliases w:val="ITable Grid-uwaga"/>
    <w:basedOn w:val="Standardowy"/>
    <w:uiPriority w:val="99"/>
    <w:rsid w:val="00607F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67F4F"/>
    <w:rPr>
      <w:rFonts w:ascii="Times New Roman" w:eastAsia="Times New Roman" w:hAnsi="Times New Roman"/>
    </w:rPr>
  </w:style>
  <w:style w:type="paragraph" w:customStyle="1" w:styleId="Tabelanagwek">
    <w:name w:val="Tabela nagłówek"/>
    <w:basedOn w:val="Normalny"/>
    <w:link w:val="TabelanagwekZnak"/>
    <w:qFormat/>
    <w:rsid w:val="00C840E2"/>
    <w:pPr>
      <w:spacing w:before="120" w:after="120" w:line="360" w:lineRule="auto"/>
      <w:jc w:val="both"/>
    </w:pPr>
    <w:rPr>
      <w:rFonts w:ascii="Calibri" w:eastAsia="Calibri" w:hAnsi="Calibri" w:cs="Calibri"/>
      <w:b/>
      <w:bCs/>
      <w:color w:val="FFFFFF"/>
      <w:lang w:eastAsia="en-US"/>
    </w:rPr>
  </w:style>
  <w:style w:type="character" w:customStyle="1" w:styleId="TabelanagwekZnak">
    <w:name w:val="Tabela nagłówek Znak"/>
    <w:basedOn w:val="Domylnaczcionkaakapitu"/>
    <w:link w:val="Tabelanagwek"/>
    <w:rsid w:val="00C840E2"/>
    <w:rPr>
      <w:rFonts w:cs="Calibri"/>
      <w:b/>
      <w:bCs/>
      <w:color w:val="FFFFFF"/>
      <w:lang w:eastAsia="en-US"/>
    </w:rPr>
  </w:style>
  <w:style w:type="paragraph" w:customStyle="1" w:styleId="ATKNumberedList">
    <w:name w:val="ATK Numbered List"/>
    <w:basedOn w:val="Normalny"/>
    <w:uiPriority w:val="99"/>
    <w:rsid w:val="00C840E2"/>
    <w:pPr>
      <w:numPr>
        <w:numId w:val="5"/>
      </w:numPr>
      <w:suppressAutoHyphens/>
      <w:spacing w:before="120" w:after="200" w:line="276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9E6F9-687B-4ED0-B042-A6199602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1304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</vt:lpstr>
    </vt:vector>
  </TitlesOfParts>
  <Company>Microsoft</Company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Anna Jaworska</dc:creator>
  <cp:lastModifiedBy>Drewniak Arkadiusz</cp:lastModifiedBy>
  <cp:revision>9</cp:revision>
  <cp:lastPrinted>2014-06-11T09:56:00Z</cp:lastPrinted>
  <dcterms:created xsi:type="dcterms:W3CDTF">2018-01-31T07:35:00Z</dcterms:created>
  <dcterms:modified xsi:type="dcterms:W3CDTF">2018-01-31T11:00:00Z</dcterms:modified>
</cp:coreProperties>
</file>