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C3" w:rsidRPr="002B088E" w:rsidRDefault="00A66523" w:rsidP="000B00DE">
      <w:pPr>
        <w:jc w:val="center"/>
        <w:outlineLvl w:val="0"/>
        <w:rPr>
          <w:sz w:val="22"/>
          <w:szCs w:val="22"/>
        </w:rPr>
      </w:pPr>
      <w:r w:rsidRPr="00CB7567">
        <w:rPr>
          <w:b/>
          <w:sz w:val="22"/>
          <w:szCs w:val="22"/>
        </w:rPr>
        <w:t xml:space="preserve">UMOWA nr </w:t>
      </w:r>
      <w:r w:rsidR="00E87A1B">
        <w:rPr>
          <w:b/>
          <w:sz w:val="22"/>
          <w:szCs w:val="22"/>
        </w:rPr>
        <w:t>…………………………………</w:t>
      </w:r>
    </w:p>
    <w:p w:rsidR="00A66523" w:rsidRPr="002B088E" w:rsidRDefault="00A66523" w:rsidP="00A66523">
      <w:pPr>
        <w:jc w:val="both"/>
        <w:rPr>
          <w:sz w:val="22"/>
          <w:szCs w:val="22"/>
        </w:rPr>
      </w:pPr>
    </w:p>
    <w:p w:rsidR="00A66523" w:rsidRPr="00D73806" w:rsidRDefault="00E87A1B" w:rsidP="00A665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   </w:t>
      </w:r>
      <w:r w:rsidR="00D5478D">
        <w:rPr>
          <w:sz w:val="24"/>
          <w:szCs w:val="24"/>
        </w:rPr>
        <w:t>……….</w:t>
      </w:r>
      <w:r w:rsidR="0048543A">
        <w:rPr>
          <w:sz w:val="24"/>
          <w:szCs w:val="24"/>
        </w:rPr>
        <w:t xml:space="preserve"> 2018</w:t>
      </w:r>
      <w:r w:rsidR="00A7097E" w:rsidRPr="00D73806">
        <w:rPr>
          <w:sz w:val="24"/>
          <w:szCs w:val="24"/>
        </w:rPr>
        <w:t xml:space="preserve"> </w:t>
      </w:r>
      <w:r w:rsidR="00A66523" w:rsidRPr="00D73806">
        <w:rPr>
          <w:sz w:val="24"/>
          <w:szCs w:val="24"/>
        </w:rPr>
        <w:t>r. w Warszawie pomiędzy:</w:t>
      </w:r>
    </w:p>
    <w:p w:rsidR="00A66523" w:rsidRPr="00D73806" w:rsidRDefault="00A66523" w:rsidP="00F27EE4">
      <w:pPr>
        <w:spacing w:before="60" w:after="120"/>
        <w:jc w:val="both"/>
        <w:rPr>
          <w:sz w:val="24"/>
          <w:szCs w:val="24"/>
        </w:rPr>
      </w:pPr>
      <w:r w:rsidRPr="00D73806">
        <w:rPr>
          <w:sz w:val="24"/>
          <w:szCs w:val="24"/>
        </w:rPr>
        <w:t>Skarbem Państwa – Głównym Urzędem Geodezji i Kartografii z siedzibą w Warszawie, ul. Wspólna 2, zwanym w dalszej treści Zamawiającym, reprezentowanym przez:</w:t>
      </w:r>
    </w:p>
    <w:p w:rsidR="00863CF1" w:rsidRPr="00D73806" w:rsidRDefault="0048543A" w:rsidP="00D14416">
      <w:pPr>
        <w:widowControl w:val="0"/>
        <w:spacing w:after="60" w:line="24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Waldemara Izdebskiego</w:t>
      </w:r>
      <w:r w:rsidR="00863CF1" w:rsidRPr="00D73806">
        <w:rPr>
          <w:b/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 Głównego Geodetę</w:t>
      </w:r>
      <w:r w:rsidR="00863CF1" w:rsidRPr="00D73806">
        <w:rPr>
          <w:bCs/>
          <w:sz w:val="24"/>
          <w:szCs w:val="24"/>
        </w:rPr>
        <w:t xml:space="preserve"> Kraju</w:t>
      </w:r>
    </w:p>
    <w:p w:rsidR="00A51692" w:rsidRPr="00D73806" w:rsidRDefault="00A66523" w:rsidP="001F07C1">
      <w:pPr>
        <w:spacing w:after="60"/>
        <w:jc w:val="both"/>
        <w:rPr>
          <w:sz w:val="24"/>
          <w:szCs w:val="24"/>
        </w:rPr>
      </w:pPr>
      <w:r w:rsidRPr="00D73806">
        <w:rPr>
          <w:sz w:val="24"/>
          <w:szCs w:val="24"/>
        </w:rPr>
        <w:t xml:space="preserve">a </w:t>
      </w:r>
    </w:p>
    <w:p w:rsidR="00F27EE4" w:rsidRDefault="00E87A1B" w:rsidP="00F27E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F27EE4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>……………………….</w:t>
      </w:r>
      <w:r w:rsidR="00F27EE4">
        <w:rPr>
          <w:sz w:val="24"/>
          <w:szCs w:val="24"/>
        </w:rPr>
        <w:t xml:space="preserve">, ul. </w:t>
      </w:r>
      <w:r>
        <w:rPr>
          <w:sz w:val="24"/>
          <w:szCs w:val="24"/>
        </w:rPr>
        <w:t>………….</w:t>
      </w:r>
      <w:r w:rsidR="00F27EE4" w:rsidRPr="002B088E">
        <w:rPr>
          <w:sz w:val="24"/>
          <w:szCs w:val="24"/>
        </w:rPr>
        <w:t>, KRS nr</w:t>
      </w:r>
      <w:r w:rsidR="00F27EE4" w:rsidRPr="002B088E">
        <w:rPr>
          <w:rFonts w:ascii="Verdana" w:hAnsi="Verdana"/>
          <w:sz w:val="18"/>
          <w:szCs w:val="18"/>
        </w:rPr>
        <w:t xml:space="preserve"> </w:t>
      </w:r>
      <w:r>
        <w:rPr>
          <w:sz w:val="24"/>
          <w:szCs w:val="24"/>
        </w:rPr>
        <w:t>………………….</w:t>
      </w:r>
      <w:r w:rsidR="00F27EE4" w:rsidRPr="002B088E">
        <w:rPr>
          <w:sz w:val="24"/>
          <w:szCs w:val="24"/>
        </w:rPr>
        <w:t xml:space="preserve"> NIP</w:t>
      </w:r>
      <w:r w:rsidR="00F27EE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……………….</w:t>
      </w:r>
      <w:r w:rsidR="00F27EE4" w:rsidRPr="002B088E">
        <w:rPr>
          <w:sz w:val="24"/>
          <w:szCs w:val="24"/>
        </w:rPr>
        <w:t>, REGON</w:t>
      </w:r>
      <w:r w:rsidR="00F27EE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r w:rsidR="00F27EE4" w:rsidRPr="002B088E">
        <w:rPr>
          <w:sz w:val="24"/>
          <w:szCs w:val="24"/>
        </w:rPr>
        <w:t xml:space="preserve">, zwaną w dalszej części </w:t>
      </w:r>
      <w:r w:rsidR="00031608">
        <w:rPr>
          <w:sz w:val="24"/>
          <w:szCs w:val="24"/>
        </w:rPr>
        <w:t>umowy Wykonawcą, reprezentowanym</w:t>
      </w:r>
      <w:r w:rsidR="00F27EE4" w:rsidRPr="002B088E">
        <w:rPr>
          <w:sz w:val="24"/>
          <w:szCs w:val="24"/>
        </w:rPr>
        <w:t xml:space="preserve"> przez:</w:t>
      </w:r>
    </w:p>
    <w:p w:rsidR="000F0A36" w:rsidRPr="002B088E" w:rsidRDefault="000F0A36" w:rsidP="00F27EE4">
      <w:pPr>
        <w:spacing w:after="120"/>
        <w:rPr>
          <w:sz w:val="24"/>
          <w:szCs w:val="24"/>
        </w:rPr>
      </w:pPr>
    </w:p>
    <w:p w:rsidR="00EA3611" w:rsidRPr="00D73806" w:rsidRDefault="00100B66" w:rsidP="00D14416">
      <w:pPr>
        <w:spacing w:after="120"/>
        <w:rPr>
          <w:sz w:val="24"/>
          <w:szCs w:val="24"/>
        </w:rPr>
      </w:pPr>
      <w:r w:rsidRPr="00D73806">
        <w:rPr>
          <w:b/>
          <w:sz w:val="24"/>
          <w:szCs w:val="24"/>
        </w:rPr>
        <w:t>…………………</w:t>
      </w:r>
      <w:r w:rsidR="000F0A36">
        <w:rPr>
          <w:b/>
          <w:sz w:val="24"/>
          <w:szCs w:val="24"/>
        </w:rPr>
        <w:t>…………………….</w:t>
      </w:r>
      <w:r w:rsidRPr="00D73806">
        <w:rPr>
          <w:sz w:val="24"/>
          <w:szCs w:val="24"/>
        </w:rPr>
        <w:t xml:space="preserve"> – ……………………</w:t>
      </w:r>
      <w:r w:rsidR="000F0A36">
        <w:rPr>
          <w:sz w:val="24"/>
          <w:szCs w:val="24"/>
        </w:rPr>
        <w:t>…………………………………</w:t>
      </w:r>
    </w:p>
    <w:p w:rsidR="00A51692" w:rsidRPr="00D73806" w:rsidRDefault="00A51692" w:rsidP="00A51692">
      <w:pPr>
        <w:jc w:val="both"/>
        <w:rPr>
          <w:sz w:val="24"/>
          <w:szCs w:val="24"/>
        </w:rPr>
      </w:pPr>
      <w:r w:rsidRPr="00D73806">
        <w:rPr>
          <w:bCs/>
          <w:sz w:val="24"/>
          <w:szCs w:val="24"/>
        </w:rPr>
        <w:t xml:space="preserve">zawarta została umowa </w:t>
      </w:r>
      <w:r w:rsidRPr="00D73806">
        <w:rPr>
          <w:sz w:val="24"/>
          <w:szCs w:val="24"/>
        </w:rPr>
        <w:t xml:space="preserve">(zwana dalej „Umową”) </w:t>
      </w:r>
      <w:r w:rsidRPr="00D73806">
        <w:rPr>
          <w:bCs/>
          <w:sz w:val="24"/>
          <w:szCs w:val="24"/>
        </w:rPr>
        <w:t xml:space="preserve">o następującej treści: </w:t>
      </w:r>
    </w:p>
    <w:p w:rsidR="009A0CEF" w:rsidRDefault="009A0CEF" w:rsidP="00EA3611">
      <w:pPr>
        <w:spacing w:before="120" w:after="60"/>
        <w:jc w:val="center"/>
        <w:rPr>
          <w:b/>
          <w:sz w:val="24"/>
          <w:szCs w:val="24"/>
        </w:rPr>
      </w:pPr>
    </w:p>
    <w:p w:rsidR="002B088E" w:rsidRPr="00EA3611" w:rsidRDefault="00054E5B" w:rsidP="00EA3611">
      <w:pPr>
        <w:spacing w:before="12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D77A70" w:rsidRPr="006C4253" w:rsidRDefault="006C4253" w:rsidP="006C4253">
      <w:pPr>
        <w:pStyle w:val="Akapitzlist"/>
        <w:numPr>
          <w:ilvl w:val="0"/>
          <w:numId w:val="30"/>
        </w:numPr>
        <w:tabs>
          <w:tab w:val="clear" w:pos="720"/>
          <w:tab w:val="num" w:pos="426"/>
          <w:tab w:val="left" w:pos="567"/>
        </w:tabs>
        <w:suppressAutoHyphens/>
        <w:ind w:left="426" w:hanging="426"/>
        <w:jc w:val="both"/>
      </w:pPr>
      <w:r w:rsidRPr="006C4253">
        <w:t>Przedmiotem zamówienia jest wykonanie kalibracji indywidualne</w:t>
      </w:r>
      <w:r w:rsidR="002C3AFA">
        <w:t>j dla 13 anten GNSS oraz montaż</w:t>
      </w:r>
      <w:r w:rsidRPr="006C4253">
        <w:t xml:space="preserve"> anten i odbiorników GNSS</w:t>
      </w:r>
      <w:r>
        <w:t xml:space="preserve"> (zwanych dalej „Sprzętem”),</w:t>
      </w:r>
      <w:r w:rsidRPr="006C4253">
        <w:t xml:space="preserve"> na wskazanych stacjach </w:t>
      </w:r>
      <w:r>
        <w:t>referencyjnych systemu ASG-EUPOS</w:t>
      </w:r>
      <w:r w:rsidR="00100B66" w:rsidRPr="006C4253">
        <w:t>.</w:t>
      </w:r>
    </w:p>
    <w:p w:rsidR="004E477A" w:rsidRPr="00D73806" w:rsidRDefault="004E477A" w:rsidP="006C4253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D73806">
        <w:rPr>
          <w:sz w:val="24"/>
          <w:szCs w:val="24"/>
        </w:rPr>
        <w:t>Szczegółowe warunki t</w:t>
      </w:r>
      <w:r w:rsidR="00E14A84">
        <w:rPr>
          <w:sz w:val="24"/>
          <w:szCs w:val="24"/>
        </w:rPr>
        <w:t>echniczne wykonania przedmiotu U</w:t>
      </w:r>
      <w:r w:rsidRPr="00D73806">
        <w:rPr>
          <w:sz w:val="24"/>
          <w:szCs w:val="24"/>
        </w:rPr>
        <w:t>mowy stanowią Załącznik nr 1 do Umowy.</w:t>
      </w:r>
    </w:p>
    <w:p w:rsidR="00EA3611" w:rsidRDefault="00EA3611" w:rsidP="00A66523">
      <w:pPr>
        <w:spacing w:before="120" w:after="60"/>
        <w:jc w:val="center"/>
        <w:rPr>
          <w:sz w:val="24"/>
          <w:szCs w:val="24"/>
        </w:rPr>
      </w:pPr>
    </w:p>
    <w:p w:rsidR="00A66523" w:rsidRPr="00EA3611" w:rsidRDefault="00054E5B" w:rsidP="00A66523">
      <w:pPr>
        <w:spacing w:before="12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776890" w:rsidRPr="002B088E" w:rsidRDefault="00776890" w:rsidP="00776890">
      <w:pPr>
        <w:numPr>
          <w:ilvl w:val="1"/>
          <w:numId w:val="5"/>
        </w:numPr>
        <w:tabs>
          <w:tab w:val="clear" w:pos="510"/>
          <w:tab w:val="left" w:pos="426"/>
        </w:tabs>
        <w:ind w:left="426" w:hanging="426"/>
        <w:jc w:val="both"/>
        <w:rPr>
          <w:sz w:val="24"/>
          <w:szCs w:val="24"/>
        </w:rPr>
      </w:pPr>
      <w:r w:rsidRPr="002B088E">
        <w:rPr>
          <w:sz w:val="24"/>
          <w:szCs w:val="24"/>
        </w:rPr>
        <w:t xml:space="preserve">Wynagrodzenie </w:t>
      </w:r>
      <w:r w:rsidR="00876E87">
        <w:rPr>
          <w:sz w:val="24"/>
          <w:szCs w:val="24"/>
        </w:rPr>
        <w:t>z</w:t>
      </w:r>
      <w:r w:rsidRPr="002B088E">
        <w:rPr>
          <w:sz w:val="24"/>
          <w:szCs w:val="24"/>
        </w:rPr>
        <w:t>a wykonanie przedmiotu Umowy ustala się na kwotę</w:t>
      </w:r>
      <w:r>
        <w:rPr>
          <w:sz w:val="24"/>
          <w:szCs w:val="24"/>
        </w:rPr>
        <w:t xml:space="preserve"> brutto</w:t>
      </w:r>
      <w:r w:rsidRPr="002B088E">
        <w:rPr>
          <w:sz w:val="24"/>
          <w:szCs w:val="24"/>
        </w:rPr>
        <w:t>:</w:t>
      </w:r>
    </w:p>
    <w:p w:rsidR="00776890" w:rsidRPr="002B088E" w:rsidRDefault="00776890" w:rsidP="00776890">
      <w:pPr>
        <w:tabs>
          <w:tab w:val="left" w:pos="426"/>
        </w:tabs>
        <w:spacing w:after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kwota brutto: …………………… zł (słownie: …………….. zł).</w:t>
      </w:r>
    </w:p>
    <w:p w:rsidR="00776890" w:rsidRDefault="00776890" w:rsidP="00776890">
      <w:pPr>
        <w:numPr>
          <w:ilvl w:val="0"/>
          <w:numId w:val="6"/>
        </w:numPr>
        <w:tabs>
          <w:tab w:val="clear" w:pos="510"/>
          <w:tab w:val="left" w:pos="426"/>
        </w:tabs>
        <w:overflowPunct/>
        <w:autoSpaceDE/>
        <w:autoSpaceDN/>
        <w:adjustRightInd/>
        <w:spacing w:after="60"/>
        <w:ind w:left="425" w:hanging="425"/>
        <w:jc w:val="both"/>
        <w:textAlignment w:val="auto"/>
        <w:rPr>
          <w:sz w:val="24"/>
          <w:szCs w:val="24"/>
        </w:rPr>
      </w:pPr>
      <w:r w:rsidRPr="002B088E">
        <w:rPr>
          <w:sz w:val="24"/>
          <w:szCs w:val="24"/>
        </w:rPr>
        <w:t>Wynagrodzenie</w:t>
      </w:r>
      <w:r>
        <w:rPr>
          <w:sz w:val="24"/>
          <w:szCs w:val="24"/>
        </w:rPr>
        <w:t>, o którym mowa w ust. 1,</w:t>
      </w:r>
      <w:r w:rsidRPr="002B088E">
        <w:rPr>
          <w:sz w:val="24"/>
          <w:szCs w:val="24"/>
        </w:rPr>
        <w:t xml:space="preserve"> pokrywa wszelkie koszty, jakie Wykonawca poniesie w związku z wykonywaniem przedmiotu Umowy.</w:t>
      </w:r>
    </w:p>
    <w:p w:rsidR="00776890" w:rsidRPr="00EA5DE9" w:rsidRDefault="00776890" w:rsidP="00776890">
      <w:pPr>
        <w:numPr>
          <w:ilvl w:val="0"/>
          <w:numId w:val="6"/>
        </w:numPr>
        <w:tabs>
          <w:tab w:val="left" w:pos="426"/>
          <w:tab w:val="left" w:pos="567"/>
        </w:tabs>
        <w:overflowPunct/>
        <w:autoSpaceDE/>
        <w:autoSpaceDN/>
        <w:adjustRightInd/>
        <w:spacing w:after="60"/>
        <w:jc w:val="both"/>
        <w:textAlignment w:val="auto"/>
        <w:rPr>
          <w:sz w:val="24"/>
          <w:szCs w:val="24"/>
        </w:rPr>
      </w:pPr>
      <w:r w:rsidRPr="00EA5DE9">
        <w:rPr>
          <w:sz w:val="24"/>
          <w:szCs w:val="24"/>
        </w:rPr>
        <w:t xml:space="preserve">Strony Umowy postanawiają, że kwota wynagrodzenia określona w ust. 1 jest stała i nie ulega zmianie przez cały </w:t>
      </w:r>
      <w:r>
        <w:rPr>
          <w:sz w:val="24"/>
          <w:szCs w:val="24"/>
        </w:rPr>
        <w:t>okres</w:t>
      </w:r>
      <w:r w:rsidRPr="00EA5DE9">
        <w:rPr>
          <w:sz w:val="24"/>
          <w:szCs w:val="24"/>
        </w:rPr>
        <w:t xml:space="preserve"> obowiązywania Umowy.</w:t>
      </w:r>
    </w:p>
    <w:p w:rsidR="00776890" w:rsidRDefault="00776890" w:rsidP="00776890">
      <w:pPr>
        <w:numPr>
          <w:ilvl w:val="0"/>
          <w:numId w:val="6"/>
        </w:numPr>
        <w:tabs>
          <w:tab w:val="left" w:pos="426"/>
          <w:tab w:val="left" w:pos="567"/>
        </w:tabs>
        <w:overflowPunct/>
        <w:autoSpaceDE/>
        <w:autoSpaceDN/>
        <w:adjustRightInd/>
        <w:spacing w:after="60"/>
        <w:jc w:val="both"/>
        <w:textAlignment w:val="auto"/>
        <w:rPr>
          <w:sz w:val="24"/>
          <w:szCs w:val="24"/>
        </w:rPr>
      </w:pPr>
      <w:r w:rsidRPr="007F09E0">
        <w:rPr>
          <w:sz w:val="24"/>
          <w:szCs w:val="24"/>
        </w:rPr>
        <w:t xml:space="preserve">Rozliczenie Wykonawcy za wykonanie przedmiotu Umowy nastąpi na podstawie faktury, którą wystawia Wykonawca po </w:t>
      </w:r>
      <w:r w:rsidRPr="00297B1E">
        <w:rPr>
          <w:sz w:val="24"/>
          <w:szCs w:val="24"/>
        </w:rPr>
        <w:t>przyjęciu przedmiotu</w:t>
      </w:r>
      <w:r w:rsidRPr="007F09E0">
        <w:rPr>
          <w:sz w:val="24"/>
          <w:szCs w:val="24"/>
        </w:rPr>
        <w:t xml:space="preserve"> Umowy przez Zamawiającego </w:t>
      </w:r>
      <w:r>
        <w:rPr>
          <w:sz w:val="24"/>
          <w:szCs w:val="24"/>
        </w:rPr>
        <w:t xml:space="preserve">na podstawie  protokołu odbioru przedmiotu Umowy. </w:t>
      </w:r>
    </w:p>
    <w:p w:rsidR="00776890" w:rsidRPr="00C24A91" w:rsidRDefault="00776890" w:rsidP="00776890">
      <w:pPr>
        <w:numPr>
          <w:ilvl w:val="0"/>
          <w:numId w:val="6"/>
        </w:numPr>
        <w:tabs>
          <w:tab w:val="left" w:pos="426"/>
          <w:tab w:val="left" w:pos="567"/>
        </w:tabs>
        <w:overflowPunct/>
        <w:autoSpaceDE/>
        <w:autoSpaceDN/>
        <w:adjustRightInd/>
        <w:spacing w:after="60"/>
        <w:jc w:val="both"/>
        <w:textAlignment w:val="auto"/>
        <w:rPr>
          <w:sz w:val="24"/>
          <w:szCs w:val="24"/>
        </w:rPr>
      </w:pPr>
      <w:r w:rsidRPr="00C24A91">
        <w:rPr>
          <w:sz w:val="24"/>
          <w:szCs w:val="24"/>
        </w:rPr>
        <w:t xml:space="preserve">Wynagrodzenie będzie płatne przez Zamawiającego na rachunek bankowy </w:t>
      </w:r>
      <w:r>
        <w:t>………………………………………</w:t>
      </w:r>
      <w:r w:rsidRPr="00B74CD5">
        <w:rPr>
          <w:sz w:val="24"/>
          <w:szCs w:val="24"/>
        </w:rPr>
        <w:t xml:space="preserve"> </w:t>
      </w:r>
      <w:r w:rsidRPr="00C24A91">
        <w:rPr>
          <w:sz w:val="24"/>
          <w:szCs w:val="24"/>
        </w:rPr>
        <w:t>w terminie 21 dni od dnia dostarczenia Zamawiającemu prawidłowo wystawionej faktury</w:t>
      </w:r>
      <w:r w:rsidRPr="006C5DDF">
        <w:rPr>
          <w:sz w:val="24"/>
          <w:szCs w:val="24"/>
        </w:rPr>
        <w:t>.</w:t>
      </w:r>
      <w:r w:rsidRPr="00C24A91">
        <w:rPr>
          <w:sz w:val="24"/>
          <w:szCs w:val="24"/>
        </w:rPr>
        <w:t>Za termin zapłaty uważa się dzień obciążenia rachunku bankowego Zamawiającego.</w:t>
      </w:r>
    </w:p>
    <w:p w:rsidR="00776890" w:rsidRPr="00C24A91" w:rsidRDefault="00776890" w:rsidP="00776890">
      <w:pPr>
        <w:numPr>
          <w:ilvl w:val="0"/>
          <w:numId w:val="6"/>
        </w:numPr>
        <w:tabs>
          <w:tab w:val="left" w:pos="426"/>
          <w:tab w:val="left" w:pos="567"/>
        </w:tabs>
        <w:overflowPunct/>
        <w:autoSpaceDE/>
        <w:autoSpaceDN/>
        <w:adjustRightInd/>
        <w:spacing w:after="60"/>
        <w:jc w:val="both"/>
        <w:textAlignment w:val="auto"/>
        <w:rPr>
          <w:sz w:val="24"/>
          <w:szCs w:val="24"/>
        </w:rPr>
      </w:pPr>
      <w:r w:rsidRPr="00C24A91">
        <w:rPr>
          <w:sz w:val="24"/>
          <w:szCs w:val="24"/>
        </w:rPr>
        <w:t xml:space="preserve">Zmiana numeru </w:t>
      </w:r>
      <w:r>
        <w:rPr>
          <w:sz w:val="24"/>
          <w:szCs w:val="24"/>
        </w:rPr>
        <w:t xml:space="preserve">rachunku </w:t>
      </w:r>
      <w:r w:rsidRPr="00C24A91">
        <w:rPr>
          <w:sz w:val="24"/>
          <w:szCs w:val="24"/>
        </w:rPr>
        <w:t>wymienionego w ust. 5 nie wymaga sporządzenia aneksu do Umowy lecz pisemnego powiadomienia o tym Zamawiającego i staje się skuteczn</w:t>
      </w:r>
      <w:r w:rsidR="00876E87">
        <w:rPr>
          <w:sz w:val="24"/>
          <w:szCs w:val="24"/>
        </w:rPr>
        <w:t>a</w:t>
      </w:r>
      <w:r w:rsidRPr="00C24A91">
        <w:rPr>
          <w:sz w:val="24"/>
          <w:szCs w:val="24"/>
        </w:rPr>
        <w:t xml:space="preserve"> z</w:t>
      </w:r>
      <w:r w:rsidR="00FC1BD4">
        <w:rPr>
          <w:sz w:val="24"/>
          <w:szCs w:val="24"/>
        </w:rPr>
        <w:t> </w:t>
      </w:r>
      <w:r w:rsidRPr="00C24A91">
        <w:rPr>
          <w:sz w:val="24"/>
          <w:szCs w:val="24"/>
        </w:rPr>
        <w:t xml:space="preserve">chwilą otrzymania przez Zamawiającego pisma wskazującego nowy rachunek.  </w:t>
      </w:r>
    </w:p>
    <w:p w:rsidR="00776890" w:rsidRDefault="00776890" w:rsidP="00776890">
      <w:pPr>
        <w:numPr>
          <w:ilvl w:val="0"/>
          <w:numId w:val="6"/>
        </w:numPr>
        <w:tabs>
          <w:tab w:val="left" w:pos="426"/>
          <w:tab w:val="left" w:pos="567"/>
        </w:tabs>
        <w:overflowPunct/>
        <w:autoSpaceDE/>
        <w:autoSpaceDN/>
        <w:adjustRightInd/>
        <w:spacing w:after="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Błędne </w:t>
      </w:r>
      <w:r w:rsidRPr="004F38F1">
        <w:rPr>
          <w:sz w:val="24"/>
          <w:szCs w:val="24"/>
        </w:rPr>
        <w:t>wystawienie faktury spowoduje naliczenie ponownego</w:t>
      </w:r>
      <w:r>
        <w:rPr>
          <w:sz w:val="24"/>
          <w:szCs w:val="24"/>
        </w:rPr>
        <w:t>,</w:t>
      </w:r>
      <w:r w:rsidRPr="004F3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 </w:t>
      </w:r>
      <w:r w:rsidRPr="004F38F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F38F1">
        <w:rPr>
          <w:sz w:val="24"/>
          <w:szCs w:val="24"/>
        </w:rPr>
        <w:t>dniowego terminu płatności, od czasu dostarczenia do Zamawiającego prawidłowo wystawionej faktury</w:t>
      </w:r>
      <w:r>
        <w:rPr>
          <w:sz w:val="24"/>
          <w:szCs w:val="24"/>
        </w:rPr>
        <w:t>.</w:t>
      </w:r>
    </w:p>
    <w:p w:rsidR="00776890" w:rsidRPr="00AE0C09" w:rsidRDefault="00776890" w:rsidP="00776890">
      <w:pPr>
        <w:numPr>
          <w:ilvl w:val="0"/>
          <w:numId w:val="6"/>
        </w:numPr>
        <w:tabs>
          <w:tab w:val="clear" w:pos="51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1A6E19">
        <w:rPr>
          <w:sz w:val="24"/>
          <w:szCs w:val="24"/>
        </w:rPr>
        <w:t>Wykonawca nie może przenieść na osoby trzecie swoich wierzytelności wynikających z</w:t>
      </w:r>
      <w:r w:rsidR="00876E87">
        <w:rPr>
          <w:sz w:val="24"/>
          <w:szCs w:val="24"/>
        </w:rPr>
        <w:t> </w:t>
      </w:r>
      <w:r w:rsidRPr="001A6E19">
        <w:rPr>
          <w:sz w:val="24"/>
          <w:szCs w:val="24"/>
        </w:rPr>
        <w:t>Umowy bez uprzedniej pisemnej zgody Zamawiającego</w:t>
      </w:r>
      <w:r w:rsidRPr="00AE0C09">
        <w:rPr>
          <w:sz w:val="24"/>
          <w:szCs w:val="24"/>
        </w:rPr>
        <w:t>, ani dokonać ich potrącenia z</w:t>
      </w:r>
      <w:r w:rsidR="00876E87" w:rsidRPr="00AE0C09">
        <w:rPr>
          <w:sz w:val="24"/>
          <w:szCs w:val="24"/>
        </w:rPr>
        <w:t> </w:t>
      </w:r>
      <w:r w:rsidRPr="00AE0C09">
        <w:rPr>
          <w:sz w:val="24"/>
          <w:szCs w:val="24"/>
        </w:rPr>
        <w:t xml:space="preserve">wierzytelności Zamawiającego. </w:t>
      </w:r>
    </w:p>
    <w:p w:rsidR="00C55BB0" w:rsidRPr="002B088E" w:rsidRDefault="00876E87" w:rsidP="00776890">
      <w:pPr>
        <w:numPr>
          <w:ilvl w:val="0"/>
          <w:numId w:val="6"/>
        </w:numPr>
        <w:tabs>
          <w:tab w:val="clear" w:pos="51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Wykonawcy </w:t>
      </w:r>
      <w:r w:rsidR="006E7D7E">
        <w:rPr>
          <w:sz w:val="24"/>
          <w:szCs w:val="24"/>
        </w:rPr>
        <w:t>nie</w:t>
      </w:r>
      <w:r w:rsidR="00DF3848">
        <w:rPr>
          <w:sz w:val="24"/>
          <w:szCs w:val="24"/>
        </w:rPr>
        <w:t xml:space="preserve"> przysługuje</w:t>
      </w:r>
      <w:r w:rsidR="00C55B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wynagrodzenie </w:t>
      </w:r>
      <w:r w:rsidR="008643FF">
        <w:rPr>
          <w:sz w:val="24"/>
          <w:szCs w:val="24"/>
        </w:rPr>
        <w:t>w</w:t>
      </w:r>
      <w:r w:rsidR="00C55BB0">
        <w:rPr>
          <w:sz w:val="24"/>
          <w:szCs w:val="24"/>
        </w:rPr>
        <w:t xml:space="preserve"> przypadku utraty, zniszczenia lub uszkodzenia powierzonego Sprzętu</w:t>
      </w:r>
      <w:r w:rsidR="008643FF">
        <w:rPr>
          <w:sz w:val="24"/>
          <w:szCs w:val="24"/>
        </w:rPr>
        <w:t>.</w:t>
      </w:r>
    </w:p>
    <w:p w:rsidR="00C009EF" w:rsidRDefault="00C009EF" w:rsidP="00127994">
      <w:pPr>
        <w:tabs>
          <w:tab w:val="left" w:pos="360"/>
        </w:tabs>
        <w:spacing w:before="120" w:after="60"/>
        <w:jc w:val="center"/>
        <w:rPr>
          <w:b/>
          <w:sz w:val="24"/>
          <w:szCs w:val="24"/>
        </w:rPr>
      </w:pPr>
    </w:p>
    <w:p w:rsidR="00127994" w:rsidRDefault="00054E5B" w:rsidP="00127994">
      <w:pPr>
        <w:tabs>
          <w:tab w:val="left" w:pos="360"/>
        </w:tabs>
        <w:spacing w:before="12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F27EE4" w:rsidRDefault="00BA0C82" w:rsidP="00CF6B5C">
      <w:pPr>
        <w:tabs>
          <w:tab w:val="left" w:pos="360"/>
        </w:tabs>
        <w:spacing w:before="120" w:after="60"/>
        <w:ind w:left="54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916561">
        <w:rPr>
          <w:sz w:val="24"/>
          <w:szCs w:val="24"/>
        </w:rPr>
        <w:t>Przedmiot</w:t>
      </w:r>
      <w:r w:rsidR="009C779D">
        <w:rPr>
          <w:sz w:val="24"/>
          <w:szCs w:val="24"/>
        </w:rPr>
        <w:t xml:space="preserve"> Umowy wykonany będzie</w:t>
      </w:r>
      <w:r w:rsidR="00054E5B">
        <w:rPr>
          <w:sz w:val="24"/>
          <w:szCs w:val="24"/>
        </w:rPr>
        <w:t xml:space="preserve"> </w:t>
      </w:r>
      <w:r w:rsidR="00100B66">
        <w:rPr>
          <w:sz w:val="24"/>
          <w:szCs w:val="24"/>
        </w:rPr>
        <w:t xml:space="preserve"> </w:t>
      </w:r>
      <w:r w:rsidR="006C4253">
        <w:rPr>
          <w:sz w:val="24"/>
          <w:szCs w:val="24"/>
        </w:rPr>
        <w:t xml:space="preserve">do </w:t>
      </w:r>
      <w:r w:rsidR="001F07C1" w:rsidRPr="00EF350C">
        <w:rPr>
          <w:sz w:val="24"/>
          <w:szCs w:val="24"/>
        </w:rPr>
        <w:t>dni</w:t>
      </w:r>
      <w:r w:rsidR="006C4253">
        <w:rPr>
          <w:sz w:val="24"/>
          <w:szCs w:val="24"/>
        </w:rPr>
        <w:t xml:space="preserve">a 20.12.2018 r. </w:t>
      </w:r>
    </w:p>
    <w:p w:rsidR="00C009EF" w:rsidRDefault="00C009EF" w:rsidP="00D73806">
      <w:pPr>
        <w:spacing w:before="120" w:after="120"/>
        <w:jc w:val="center"/>
        <w:rPr>
          <w:b/>
          <w:sz w:val="24"/>
          <w:szCs w:val="24"/>
        </w:rPr>
      </w:pPr>
    </w:p>
    <w:p w:rsidR="009A0CEF" w:rsidRDefault="00054E5B" w:rsidP="00D7380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100E7F" w:rsidRDefault="00E14A84" w:rsidP="003D6A32">
      <w:pPr>
        <w:numPr>
          <w:ilvl w:val="0"/>
          <w:numId w:val="33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Przyjęcie S</w:t>
      </w:r>
      <w:r w:rsidR="00100E7F" w:rsidRPr="003D6A32">
        <w:rPr>
          <w:sz w:val="24"/>
          <w:szCs w:val="24"/>
        </w:rPr>
        <w:t xml:space="preserve">przętu </w:t>
      </w:r>
      <w:r w:rsidR="00876E87">
        <w:rPr>
          <w:sz w:val="24"/>
          <w:szCs w:val="24"/>
        </w:rPr>
        <w:t xml:space="preserve">przez Wykonawcę </w:t>
      </w:r>
      <w:r w:rsidR="00100E7F" w:rsidRPr="003D6A32">
        <w:rPr>
          <w:sz w:val="24"/>
          <w:szCs w:val="24"/>
        </w:rPr>
        <w:t xml:space="preserve">od Zamawiającego, nastąpi </w:t>
      </w:r>
      <w:r w:rsidR="00327F23">
        <w:rPr>
          <w:sz w:val="24"/>
          <w:szCs w:val="24"/>
        </w:rPr>
        <w:t xml:space="preserve">niezwłocznie po podpisaniu umowy, </w:t>
      </w:r>
      <w:r w:rsidR="00100E7F" w:rsidRPr="003D6A32">
        <w:rPr>
          <w:sz w:val="24"/>
          <w:szCs w:val="24"/>
        </w:rPr>
        <w:t>na podstawie protokołu zdawczo-odbiorczego podpisanego przez upoważnionych przedstawicieli Stron.</w:t>
      </w:r>
    </w:p>
    <w:p w:rsidR="009A0CEF" w:rsidRPr="00605911" w:rsidRDefault="009A0CEF" w:rsidP="00605911">
      <w:pPr>
        <w:numPr>
          <w:ilvl w:val="0"/>
          <w:numId w:val="33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3D6A32">
        <w:rPr>
          <w:sz w:val="24"/>
          <w:szCs w:val="24"/>
        </w:rPr>
        <w:t xml:space="preserve">Wykonawca ponosi pełną odpowiedzialność </w:t>
      </w:r>
      <w:r w:rsidR="00E14A84">
        <w:rPr>
          <w:sz w:val="24"/>
          <w:szCs w:val="24"/>
        </w:rPr>
        <w:t>materialną za powierzony S</w:t>
      </w:r>
      <w:r w:rsidRPr="003D6A32">
        <w:rPr>
          <w:sz w:val="24"/>
          <w:szCs w:val="24"/>
        </w:rPr>
        <w:t>przęt od momentu prz</w:t>
      </w:r>
      <w:r w:rsidR="00100E7F" w:rsidRPr="003D6A32">
        <w:rPr>
          <w:sz w:val="24"/>
          <w:szCs w:val="24"/>
        </w:rPr>
        <w:t xml:space="preserve">yjęcia sprzętu od Zamawiającego aż do momentu </w:t>
      </w:r>
      <w:r w:rsidR="006C4253">
        <w:rPr>
          <w:sz w:val="24"/>
          <w:szCs w:val="24"/>
        </w:rPr>
        <w:t>montażu</w:t>
      </w:r>
      <w:r w:rsidR="00E14A84">
        <w:rPr>
          <w:sz w:val="24"/>
          <w:szCs w:val="24"/>
        </w:rPr>
        <w:t xml:space="preserve"> S</w:t>
      </w:r>
      <w:r w:rsidR="006C4253">
        <w:rPr>
          <w:sz w:val="24"/>
          <w:szCs w:val="24"/>
        </w:rPr>
        <w:t>przętu na wskazanych lokalizacjach</w:t>
      </w:r>
      <w:r w:rsidRPr="003D6A32">
        <w:rPr>
          <w:sz w:val="24"/>
          <w:szCs w:val="24"/>
        </w:rPr>
        <w:t>, przy czym</w:t>
      </w:r>
      <w:r w:rsidR="00605911">
        <w:rPr>
          <w:sz w:val="24"/>
          <w:szCs w:val="24"/>
        </w:rPr>
        <w:t xml:space="preserve"> w</w:t>
      </w:r>
      <w:r w:rsidR="00E14A84" w:rsidRPr="00605911">
        <w:rPr>
          <w:sz w:val="24"/>
          <w:szCs w:val="24"/>
        </w:rPr>
        <w:t>artość Sprzętu</w:t>
      </w:r>
      <w:r w:rsidR="008879D9" w:rsidRPr="00605911">
        <w:rPr>
          <w:sz w:val="24"/>
          <w:szCs w:val="24"/>
        </w:rPr>
        <w:t xml:space="preserve"> </w:t>
      </w:r>
      <w:r w:rsidR="0048543A" w:rsidRPr="00605911">
        <w:rPr>
          <w:sz w:val="24"/>
          <w:szCs w:val="24"/>
        </w:rPr>
        <w:t xml:space="preserve">wg ceny zakupu wynosi: </w:t>
      </w:r>
      <w:r w:rsidR="002C3AFA">
        <w:rPr>
          <w:sz w:val="24"/>
          <w:szCs w:val="24"/>
        </w:rPr>
        <w:t>485 358,00</w:t>
      </w:r>
      <w:r w:rsidR="00605911">
        <w:rPr>
          <w:sz w:val="24"/>
          <w:szCs w:val="24"/>
        </w:rPr>
        <w:t xml:space="preserve"> </w:t>
      </w:r>
      <w:r w:rsidRPr="00605911">
        <w:rPr>
          <w:sz w:val="24"/>
          <w:szCs w:val="24"/>
        </w:rPr>
        <w:t>zł</w:t>
      </w:r>
      <w:r w:rsidR="00876E87">
        <w:rPr>
          <w:sz w:val="24"/>
          <w:szCs w:val="24"/>
        </w:rPr>
        <w:t>.</w:t>
      </w:r>
    </w:p>
    <w:p w:rsidR="003D6A32" w:rsidRPr="003D6A32" w:rsidRDefault="003D6A32" w:rsidP="003D6A32">
      <w:pPr>
        <w:overflowPunct/>
        <w:autoSpaceDE/>
        <w:autoSpaceDN/>
        <w:adjustRightInd/>
        <w:ind w:left="851"/>
        <w:jc w:val="both"/>
        <w:textAlignment w:val="auto"/>
        <w:rPr>
          <w:sz w:val="24"/>
          <w:szCs w:val="24"/>
        </w:rPr>
      </w:pPr>
    </w:p>
    <w:p w:rsidR="009A0CEF" w:rsidRPr="00EA3611" w:rsidRDefault="009A0CEF" w:rsidP="00A66523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A66523" w:rsidRPr="004E477A" w:rsidRDefault="00A66523" w:rsidP="00A66523">
      <w:pPr>
        <w:numPr>
          <w:ilvl w:val="0"/>
          <w:numId w:val="7"/>
        </w:numPr>
        <w:tabs>
          <w:tab w:val="clear" w:pos="510"/>
          <w:tab w:val="num" w:pos="426"/>
        </w:tabs>
        <w:ind w:left="426" w:hanging="426"/>
        <w:jc w:val="both"/>
        <w:rPr>
          <w:sz w:val="24"/>
          <w:szCs w:val="24"/>
        </w:rPr>
      </w:pPr>
      <w:r w:rsidRPr="004E477A">
        <w:rPr>
          <w:sz w:val="24"/>
          <w:szCs w:val="24"/>
        </w:rPr>
        <w:t>Do do</w:t>
      </w:r>
      <w:r w:rsidR="00CF6B5C">
        <w:rPr>
          <w:sz w:val="24"/>
          <w:szCs w:val="24"/>
        </w:rPr>
        <w:t xml:space="preserve">konania odbioru </w:t>
      </w:r>
      <w:r w:rsidR="008643FF">
        <w:rPr>
          <w:sz w:val="24"/>
          <w:szCs w:val="24"/>
        </w:rPr>
        <w:t>przedmiotu Umowy</w:t>
      </w:r>
      <w:r w:rsidR="00CF6B5C">
        <w:rPr>
          <w:sz w:val="24"/>
          <w:szCs w:val="24"/>
        </w:rPr>
        <w:t xml:space="preserve"> </w:t>
      </w:r>
      <w:r w:rsidRPr="004E477A">
        <w:rPr>
          <w:sz w:val="24"/>
          <w:szCs w:val="24"/>
        </w:rPr>
        <w:t>Zamawiający powoła komisję odbioru</w:t>
      </w:r>
      <w:r w:rsidR="008643FF">
        <w:rPr>
          <w:sz w:val="24"/>
          <w:szCs w:val="24"/>
        </w:rPr>
        <w:t>,</w:t>
      </w:r>
      <w:r w:rsidRPr="004E477A">
        <w:rPr>
          <w:sz w:val="24"/>
          <w:szCs w:val="24"/>
        </w:rPr>
        <w:t xml:space="preserve"> zwaną dalej </w:t>
      </w:r>
      <w:r w:rsidR="00876E87">
        <w:rPr>
          <w:sz w:val="24"/>
          <w:szCs w:val="24"/>
        </w:rPr>
        <w:t>„</w:t>
      </w:r>
      <w:r w:rsidRPr="004E477A">
        <w:rPr>
          <w:sz w:val="24"/>
          <w:szCs w:val="24"/>
        </w:rPr>
        <w:t>Komisją</w:t>
      </w:r>
      <w:r w:rsidR="00876E87">
        <w:rPr>
          <w:sz w:val="24"/>
          <w:szCs w:val="24"/>
        </w:rPr>
        <w:t>”</w:t>
      </w:r>
      <w:r w:rsidRPr="004E477A">
        <w:rPr>
          <w:sz w:val="24"/>
          <w:szCs w:val="24"/>
        </w:rPr>
        <w:t>.</w:t>
      </w:r>
    </w:p>
    <w:p w:rsidR="00A66523" w:rsidRPr="004E477A" w:rsidRDefault="00A66523" w:rsidP="00A66523">
      <w:pPr>
        <w:numPr>
          <w:ilvl w:val="0"/>
          <w:numId w:val="7"/>
        </w:numPr>
        <w:tabs>
          <w:tab w:val="clear" w:pos="510"/>
          <w:tab w:val="num" w:pos="426"/>
        </w:tabs>
        <w:ind w:left="426" w:hanging="426"/>
        <w:jc w:val="both"/>
        <w:rPr>
          <w:sz w:val="24"/>
          <w:szCs w:val="24"/>
        </w:rPr>
      </w:pPr>
      <w:r w:rsidRPr="004E477A">
        <w:rPr>
          <w:sz w:val="24"/>
          <w:szCs w:val="24"/>
        </w:rPr>
        <w:t>Z czynności odbioru Komisja sporządzi protokół odbioru.</w:t>
      </w:r>
    </w:p>
    <w:p w:rsidR="00A66523" w:rsidRPr="004E477A" w:rsidRDefault="00A66523" w:rsidP="00A66523">
      <w:pPr>
        <w:numPr>
          <w:ilvl w:val="0"/>
          <w:numId w:val="7"/>
        </w:numPr>
        <w:tabs>
          <w:tab w:val="clear" w:pos="510"/>
          <w:tab w:val="num" w:pos="426"/>
        </w:tabs>
        <w:ind w:left="426" w:hanging="426"/>
        <w:jc w:val="both"/>
        <w:rPr>
          <w:sz w:val="24"/>
          <w:szCs w:val="24"/>
        </w:rPr>
      </w:pPr>
      <w:r w:rsidRPr="004E477A">
        <w:rPr>
          <w:sz w:val="24"/>
          <w:szCs w:val="24"/>
        </w:rPr>
        <w:t>Zamawiający odmówi odebrania przedmiotu Umowy, jeżeli takie będzie postanowienie Komisji zawarte w protok</w:t>
      </w:r>
      <w:r w:rsidR="00AE0C09">
        <w:rPr>
          <w:sz w:val="24"/>
          <w:szCs w:val="24"/>
        </w:rPr>
        <w:t>o</w:t>
      </w:r>
      <w:r w:rsidRPr="004E477A">
        <w:rPr>
          <w:sz w:val="24"/>
          <w:szCs w:val="24"/>
        </w:rPr>
        <w:t>le odbioru.</w:t>
      </w:r>
    </w:p>
    <w:p w:rsidR="00EA3611" w:rsidRDefault="00EA3611" w:rsidP="005C1B1F">
      <w:pPr>
        <w:spacing w:before="120" w:after="60"/>
        <w:rPr>
          <w:sz w:val="24"/>
          <w:szCs w:val="24"/>
        </w:rPr>
      </w:pPr>
    </w:p>
    <w:p w:rsidR="00A66523" w:rsidRPr="00EA3611" w:rsidRDefault="009A0CEF" w:rsidP="00A66523">
      <w:pPr>
        <w:spacing w:before="12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A66523" w:rsidRPr="002B088E" w:rsidRDefault="00A66523" w:rsidP="00A66523">
      <w:pPr>
        <w:numPr>
          <w:ilvl w:val="0"/>
          <w:numId w:val="8"/>
        </w:numPr>
        <w:tabs>
          <w:tab w:val="clear" w:pos="510"/>
          <w:tab w:val="num" w:pos="426"/>
        </w:tabs>
        <w:ind w:left="426" w:hanging="426"/>
        <w:jc w:val="both"/>
        <w:rPr>
          <w:sz w:val="24"/>
          <w:szCs w:val="24"/>
        </w:rPr>
      </w:pPr>
      <w:r w:rsidRPr="002B088E">
        <w:rPr>
          <w:sz w:val="24"/>
          <w:szCs w:val="24"/>
        </w:rPr>
        <w:t xml:space="preserve">Wykonawca zawiadomi </w:t>
      </w:r>
      <w:r w:rsidR="00656398">
        <w:rPr>
          <w:sz w:val="24"/>
          <w:szCs w:val="24"/>
        </w:rPr>
        <w:t xml:space="preserve">Zamawiającego </w:t>
      </w:r>
      <w:r w:rsidR="00C009EF">
        <w:rPr>
          <w:sz w:val="24"/>
          <w:szCs w:val="24"/>
        </w:rPr>
        <w:t xml:space="preserve">o </w:t>
      </w:r>
      <w:r w:rsidRPr="002B088E">
        <w:rPr>
          <w:sz w:val="24"/>
          <w:szCs w:val="24"/>
        </w:rPr>
        <w:t>gotowości przedstawienia do odbioru p</w:t>
      </w:r>
      <w:r w:rsidR="00605911">
        <w:rPr>
          <w:sz w:val="24"/>
          <w:szCs w:val="24"/>
        </w:rPr>
        <w:t>rzedmiotu Umowy</w:t>
      </w:r>
      <w:r w:rsidR="00DF3848">
        <w:rPr>
          <w:sz w:val="24"/>
          <w:szCs w:val="24"/>
        </w:rPr>
        <w:t xml:space="preserve">, </w:t>
      </w:r>
      <w:r w:rsidRPr="002B088E">
        <w:rPr>
          <w:sz w:val="24"/>
          <w:szCs w:val="24"/>
        </w:rPr>
        <w:t>przed upływem terminu, o któ</w:t>
      </w:r>
      <w:r w:rsidR="004624F9">
        <w:rPr>
          <w:sz w:val="24"/>
          <w:szCs w:val="24"/>
        </w:rPr>
        <w:t>rym mowa w § 3</w:t>
      </w:r>
      <w:r w:rsidR="00EF350C">
        <w:rPr>
          <w:sz w:val="24"/>
          <w:szCs w:val="24"/>
        </w:rPr>
        <w:t>.</w:t>
      </w:r>
    </w:p>
    <w:p w:rsidR="00127994" w:rsidRDefault="00A66523" w:rsidP="00A66523">
      <w:pPr>
        <w:numPr>
          <w:ilvl w:val="0"/>
          <w:numId w:val="8"/>
        </w:numPr>
        <w:tabs>
          <w:tab w:val="clear" w:pos="510"/>
          <w:tab w:val="num" w:pos="426"/>
        </w:tabs>
        <w:ind w:left="426" w:hanging="426"/>
        <w:jc w:val="both"/>
        <w:rPr>
          <w:sz w:val="24"/>
          <w:szCs w:val="24"/>
        </w:rPr>
      </w:pPr>
      <w:r w:rsidRPr="002B088E">
        <w:rPr>
          <w:sz w:val="24"/>
          <w:szCs w:val="24"/>
        </w:rPr>
        <w:t xml:space="preserve">Zamawiający przeprowadzi odbiór w terminie przez siebie wyznaczonym, najpóźniej </w:t>
      </w:r>
    </w:p>
    <w:p w:rsidR="00A66523" w:rsidRDefault="00A66523" w:rsidP="00127994">
      <w:pPr>
        <w:ind w:firstLine="426"/>
        <w:jc w:val="both"/>
        <w:rPr>
          <w:sz w:val="24"/>
          <w:szCs w:val="24"/>
        </w:rPr>
      </w:pPr>
      <w:r w:rsidRPr="002B088E">
        <w:rPr>
          <w:sz w:val="24"/>
          <w:szCs w:val="24"/>
        </w:rPr>
        <w:t xml:space="preserve">w ciągu </w:t>
      </w:r>
      <w:r w:rsidR="004E477A">
        <w:rPr>
          <w:sz w:val="24"/>
          <w:szCs w:val="24"/>
        </w:rPr>
        <w:t>14</w:t>
      </w:r>
      <w:r w:rsidR="00E87A1B">
        <w:rPr>
          <w:sz w:val="24"/>
          <w:szCs w:val="24"/>
        </w:rPr>
        <w:t xml:space="preserve"> dni od terminu zgłoszenia</w:t>
      </w:r>
      <w:r w:rsidR="00C009EF">
        <w:rPr>
          <w:sz w:val="24"/>
          <w:szCs w:val="24"/>
        </w:rPr>
        <w:t>,</w:t>
      </w:r>
      <w:r w:rsidR="00E87A1B">
        <w:rPr>
          <w:sz w:val="24"/>
          <w:szCs w:val="24"/>
        </w:rPr>
        <w:t xml:space="preserve"> o którym mowa w ust. 1</w:t>
      </w:r>
      <w:r w:rsidR="00EF350C">
        <w:rPr>
          <w:sz w:val="24"/>
          <w:szCs w:val="24"/>
        </w:rPr>
        <w:t>.</w:t>
      </w:r>
      <w:r w:rsidRPr="002B088E">
        <w:rPr>
          <w:sz w:val="24"/>
          <w:szCs w:val="24"/>
        </w:rPr>
        <w:t xml:space="preserve"> </w:t>
      </w:r>
    </w:p>
    <w:p w:rsidR="005C1B1F" w:rsidRPr="002B088E" w:rsidRDefault="005C1B1F" w:rsidP="00127994">
      <w:pPr>
        <w:ind w:firstLine="426"/>
        <w:jc w:val="both"/>
        <w:rPr>
          <w:sz w:val="24"/>
          <w:szCs w:val="24"/>
        </w:rPr>
      </w:pPr>
    </w:p>
    <w:p w:rsidR="00A66523" w:rsidRPr="00EA3611" w:rsidRDefault="009A0CEF" w:rsidP="00A66523">
      <w:pPr>
        <w:spacing w:before="12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A66523" w:rsidRPr="002B088E" w:rsidRDefault="00A66523" w:rsidP="003D6A32">
      <w:pPr>
        <w:numPr>
          <w:ilvl w:val="0"/>
          <w:numId w:val="34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2B088E">
        <w:rPr>
          <w:sz w:val="24"/>
          <w:szCs w:val="24"/>
        </w:rPr>
        <w:t>Wykonawca zobowiązany jest zapłacić Zamawiającemu karę umowną w wysokości 15% wynagrodzenia łąc</w:t>
      </w:r>
      <w:r w:rsidR="000A756C">
        <w:rPr>
          <w:sz w:val="24"/>
          <w:szCs w:val="24"/>
        </w:rPr>
        <w:t>znego brutto, o którym mowa  § 2</w:t>
      </w:r>
      <w:r w:rsidRPr="002B088E">
        <w:rPr>
          <w:sz w:val="24"/>
          <w:szCs w:val="24"/>
        </w:rPr>
        <w:t xml:space="preserve"> ust. 1 w przypadku </w:t>
      </w:r>
      <w:r w:rsidR="001159D3">
        <w:rPr>
          <w:sz w:val="24"/>
          <w:szCs w:val="24"/>
        </w:rPr>
        <w:t>niewykonania</w:t>
      </w:r>
      <w:r w:rsidR="008643FF">
        <w:rPr>
          <w:sz w:val="24"/>
          <w:szCs w:val="24"/>
        </w:rPr>
        <w:t xml:space="preserve"> Umowy</w:t>
      </w:r>
      <w:r w:rsidR="001159D3">
        <w:rPr>
          <w:sz w:val="24"/>
          <w:szCs w:val="24"/>
        </w:rPr>
        <w:t xml:space="preserve"> bądź </w:t>
      </w:r>
      <w:r w:rsidRPr="002B088E">
        <w:rPr>
          <w:sz w:val="24"/>
          <w:szCs w:val="24"/>
        </w:rPr>
        <w:t xml:space="preserve">odstąpienia od Umowy z powodu okoliczności, za które odpowiada Wykonawca. </w:t>
      </w:r>
    </w:p>
    <w:p w:rsidR="00A66523" w:rsidRPr="002B088E" w:rsidRDefault="00A66523" w:rsidP="003D6A32">
      <w:pPr>
        <w:numPr>
          <w:ilvl w:val="0"/>
          <w:numId w:val="34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2B088E">
        <w:rPr>
          <w:sz w:val="24"/>
          <w:szCs w:val="24"/>
        </w:rPr>
        <w:t>Wykonawca zobowiązany jest zapłacić Zamawiającemu kar</w:t>
      </w:r>
      <w:r w:rsidR="008643FF">
        <w:rPr>
          <w:sz w:val="24"/>
          <w:szCs w:val="24"/>
        </w:rPr>
        <w:t>y</w:t>
      </w:r>
      <w:r w:rsidRPr="002B088E">
        <w:rPr>
          <w:sz w:val="24"/>
          <w:szCs w:val="24"/>
        </w:rPr>
        <w:t xml:space="preserve"> umown</w:t>
      </w:r>
      <w:r w:rsidR="008643FF">
        <w:rPr>
          <w:sz w:val="24"/>
          <w:szCs w:val="24"/>
        </w:rPr>
        <w:t>e</w:t>
      </w:r>
      <w:r w:rsidRPr="002B088E">
        <w:rPr>
          <w:sz w:val="24"/>
          <w:szCs w:val="24"/>
        </w:rPr>
        <w:t xml:space="preserve"> w wysokości: </w:t>
      </w:r>
    </w:p>
    <w:p w:rsidR="00A66523" w:rsidRPr="002B088E" w:rsidRDefault="00A66523" w:rsidP="003D6A32">
      <w:pPr>
        <w:numPr>
          <w:ilvl w:val="1"/>
          <w:numId w:val="34"/>
        </w:numPr>
        <w:tabs>
          <w:tab w:val="left" w:pos="851"/>
        </w:tabs>
        <w:overflowPunct/>
        <w:autoSpaceDE/>
        <w:autoSpaceDN/>
        <w:adjustRightInd/>
        <w:ind w:left="851" w:hanging="425"/>
        <w:jc w:val="both"/>
        <w:textAlignment w:val="auto"/>
        <w:rPr>
          <w:sz w:val="24"/>
          <w:szCs w:val="24"/>
        </w:rPr>
      </w:pPr>
      <w:r w:rsidRPr="002B088E">
        <w:rPr>
          <w:sz w:val="24"/>
          <w:szCs w:val="24"/>
        </w:rPr>
        <w:t>0,5% wynagrodzenia łącznego brutto</w:t>
      </w:r>
      <w:r w:rsidR="008B71B2">
        <w:rPr>
          <w:sz w:val="24"/>
          <w:szCs w:val="24"/>
        </w:rPr>
        <w:t>,</w:t>
      </w:r>
      <w:r w:rsidRPr="002B088E">
        <w:rPr>
          <w:sz w:val="24"/>
          <w:szCs w:val="24"/>
        </w:rPr>
        <w:t xml:space="preserve"> </w:t>
      </w:r>
      <w:r w:rsidR="000A756C">
        <w:rPr>
          <w:sz w:val="24"/>
          <w:szCs w:val="24"/>
        </w:rPr>
        <w:t>o którym mowa  w § 2</w:t>
      </w:r>
      <w:r w:rsidR="000B00DE" w:rsidRPr="002B088E">
        <w:rPr>
          <w:sz w:val="24"/>
          <w:szCs w:val="24"/>
        </w:rPr>
        <w:t xml:space="preserve"> ust. 1 </w:t>
      </w:r>
      <w:r w:rsidRPr="002B088E">
        <w:rPr>
          <w:sz w:val="24"/>
          <w:szCs w:val="24"/>
        </w:rPr>
        <w:t>za każdy dzień opóźnienia w usunięciu wad stwierdzonych przy odbiorze lub w okresie rękojmi, liczoną od dnia wyznaczonego jako termin do usunięcia wad</w:t>
      </w:r>
      <w:r w:rsidR="00C009EF">
        <w:rPr>
          <w:sz w:val="24"/>
          <w:szCs w:val="24"/>
        </w:rPr>
        <w:t>,</w:t>
      </w:r>
    </w:p>
    <w:p w:rsidR="00100E7F" w:rsidRDefault="00CF6B5C" w:rsidP="003D6A32">
      <w:pPr>
        <w:numPr>
          <w:ilvl w:val="1"/>
          <w:numId w:val="34"/>
        </w:numPr>
        <w:tabs>
          <w:tab w:val="left" w:pos="851"/>
        </w:tabs>
        <w:overflowPunct/>
        <w:autoSpaceDE/>
        <w:autoSpaceDN/>
        <w:adjustRightInd/>
        <w:ind w:left="851" w:hanging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0,5</w:t>
      </w:r>
      <w:r w:rsidR="00A66523" w:rsidRPr="002B088E">
        <w:rPr>
          <w:sz w:val="24"/>
          <w:szCs w:val="24"/>
        </w:rPr>
        <w:t>% wynagrodzenia łącznego brutto</w:t>
      </w:r>
      <w:r w:rsidR="009B3601">
        <w:rPr>
          <w:sz w:val="24"/>
          <w:szCs w:val="24"/>
        </w:rPr>
        <w:t>,</w:t>
      </w:r>
      <w:r w:rsidR="000A756C">
        <w:rPr>
          <w:sz w:val="24"/>
          <w:szCs w:val="24"/>
        </w:rPr>
        <w:t xml:space="preserve"> o którym mowa  w § 2</w:t>
      </w:r>
      <w:r w:rsidR="000B00DE" w:rsidRPr="002B088E">
        <w:rPr>
          <w:sz w:val="24"/>
          <w:szCs w:val="24"/>
        </w:rPr>
        <w:t xml:space="preserve"> ust. 1</w:t>
      </w:r>
      <w:r w:rsidR="00A66523" w:rsidRPr="002B088E">
        <w:rPr>
          <w:sz w:val="24"/>
          <w:szCs w:val="24"/>
        </w:rPr>
        <w:t xml:space="preserve"> za każdy dzień opóźnienia w wykonaniu przedmiotu Umowy</w:t>
      </w:r>
      <w:r w:rsidR="00C009EF">
        <w:rPr>
          <w:sz w:val="24"/>
          <w:szCs w:val="24"/>
        </w:rPr>
        <w:t>.</w:t>
      </w:r>
    </w:p>
    <w:p w:rsidR="00776890" w:rsidRPr="00776890" w:rsidRDefault="00A66523" w:rsidP="00CF6B5C">
      <w:pPr>
        <w:numPr>
          <w:ilvl w:val="0"/>
          <w:numId w:val="34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vanish/>
          <w:sz w:val="24"/>
          <w:szCs w:val="24"/>
        </w:rPr>
      </w:pPr>
      <w:r w:rsidRPr="002B088E">
        <w:rPr>
          <w:sz w:val="24"/>
          <w:szCs w:val="24"/>
        </w:rPr>
        <w:t>W razie stwierdzenia w czasie odbioru wad</w:t>
      </w:r>
      <w:r w:rsidR="00AA543D">
        <w:rPr>
          <w:sz w:val="24"/>
          <w:szCs w:val="24"/>
        </w:rPr>
        <w:t xml:space="preserve"> w zakresie powierzonego Sprzętu</w:t>
      </w:r>
      <w:r w:rsidRPr="002B088E">
        <w:rPr>
          <w:sz w:val="24"/>
          <w:szCs w:val="24"/>
        </w:rPr>
        <w:t>, powstałych z przyczyn, za które odpowiada Wykonawca,  Wykonawca naprawi na koszt własny szkody poniesione przez Zamawiającego</w:t>
      </w:r>
      <w:r w:rsidR="00C009EF">
        <w:rPr>
          <w:sz w:val="24"/>
          <w:szCs w:val="24"/>
        </w:rPr>
        <w:t>,</w:t>
      </w:r>
      <w:r w:rsidR="00776890">
        <w:rPr>
          <w:sz w:val="24"/>
          <w:szCs w:val="24"/>
        </w:rPr>
        <w:t xml:space="preserve"> łącznie z ewentualną koniecznością dostarczenia </w:t>
      </w:r>
    </w:p>
    <w:p w:rsidR="000A756C" w:rsidRPr="00CF6B5C" w:rsidRDefault="00776890" w:rsidP="00CF6B5C">
      <w:pPr>
        <w:numPr>
          <w:ilvl w:val="0"/>
          <w:numId w:val="34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vanish/>
          <w:sz w:val="24"/>
          <w:szCs w:val="24"/>
        </w:rPr>
      </w:pPr>
      <w:r>
        <w:rPr>
          <w:sz w:val="24"/>
          <w:szCs w:val="24"/>
        </w:rPr>
        <w:t>Sprzętu równoważnego w przypadku jego trwałego uszkodzenia</w:t>
      </w:r>
      <w:r w:rsidR="00A66523" w:rsidRPr="002B088E">
        <w:rPr>
          <w:sz w:val="24"/>
          <w:szCs w:val="24"/>
        </w:rPr>
        <w:t>.</w:t>
      </w:r>
    </w:p>
    <w:p w:rsidR="00AA543D" w:rsidRPr="00776890" w:rsidRDefault="00AA543D" w:rsidP="00776890">
      <w:pPr>
        <w:numPr>
          <w:ilvl w:val="0"/>
          <w:numId w:val="34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</w:p>
    <w:p w:rsidR="00C009EF" w:rsidRDefault="00776890" w:rsidP="003D6A32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009EF">
        <w:rPr>
          <w:sz w:val="24"/>
          <w:szCs w:val="24"/>
        </w:rPr>
        <w:t>W razie stwierdzenia w czasie odbioru</w:t>
      </w:r>
      <w:r w:rsidR="009B3601">
        <w:rPr>
          <w:sz w:val="24"/>
          <w:szCs w:val="24"/>
        </w:rPr>
        <w:t>,</w:t>
      </w:r>
      <w:r w:rsidRPr="00C009EF">
        <w:rPr>
          <w:sz w:val="24"/>
          <w:szCs w:val="24"/>
        </w:rPr>
        <w:t xml:space="preserve"> wad w wykonaniu przedmiotu umowy, powstałych z przyczyn, za które odpowiada Wykonawca, nie nadających się do usunięcia </w:t>
      </w:r>
      <w:r w:rsidRPr="00C009EF">
        <w:rPr>
          <w:sz w:val="24"/>
          <w:szCs w:val="24"/>
        </w:rPr>
        <w:lastRenderedPageBreak/>
        <w:t>- Zamawiający może odstąpić od Umowy lub żądać wykonania przedmiotu Umowy po raz drugi, a Wykonawca naprawi na koszt własny szkody poniesione przez Zamawiającego</w:t>
      </w:r>
      <w:r w:rsidR="00C009EF" w:rsidRPr="00C009EF">
        <w:rPr>
          <w:sz w:val="24"/>
          <w:szCs w:val="24"/>
        </w:rPr>
        <w:t>.</w:t>
      </w:r>
      <w:r w:rsidRPr="00C009EF">
        <w:rPr>
          <w:sz w:val="24"/>
          <w:szCs w:val="24"/>
        </w:rPr>
        <w:t xml:space="preserve"> </w:t>
      </w:r>
    </w:p>
    <w:p w:rsidR="00A66523" w:rsidRPr="00C009EF" w:rsidRDefault="00A66523" w:rsidP="003D6A32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C009EF">
        <w:rPr>
          <w:sz w:val="24"/>
          <w:szCs w:val="24"/>
        </w:rPr>
        <w:t>W razie stwierdzenia w trakcie odbioru wad</w:t>
      </w:r>
      <w:r w:rsidR="00776890" w:rsidRPr="00C009EF">
        <w:rPr>
          <w:sz w:val="24"/>
          <w:szCs w:val="24"/>
        </w:rPr>
        <w:t xml:space="preserve"> w wykonaniu przedmiotu umowy</w:t>
      </w:r>
      <w:r w:rsidRPr="00C009EF">
        <w:rPr>
          <w:sz w:val="24"/>
          <w:szCs w:val="24"/>
        </w:rPr>
        <w:t>, powstałych z przyczyn, za które odpowiada Wykonawca, nadających się do usunięcia, jest on</w:t>
      </w:r>
      <w:r w:rsidR="008643FF" w:rsidRPr="00C009EF">
        <w:rPr>
          <w:sz w:val="24"/>
          <w:szCs w:val="24"/>
        </w:rPr>
        <w:t>,</w:t>
      </w:r>
      <w:r w:rsidR="00323DA2" w:rsidRPr="00C009EF">
        <w:rPr>
          <w:sz w:val="24"/>
          <w:szCs w:val="24"/>
        </w:rPr>
        <w:t xml:space="preserve"> na żądanie Zamawiającego</w:t>
      </w:r>
      <w:r w:rsidR="008643FF" w:rsidRPr="00C009EF">
        <w:rPr>
          <w:sz w:val="24"/>
          <w:szCs w:val="24"/>
        </w:rPr>
        <w:t>,</w:t>
      </w:r>
      <w:r w:rsidR="00323DA2" w:rsidRPr="00C009EF">
        <w:rPr>
          <w:sz w:val="24"/>
          <w:szCs w:val="24"/>
        </w:rPr>
        <w:t xml:space="preserve"> </w:t>
      </w:r>
      <w:r w:rsidRPr="00C009EF">
        <w:rPr>
          <w:sz w:val="24"/>
          <w:szCs w:val="24"/>
        </w:rPr>
        <w:t xml:space="preserve">zobowiązany do ich usunięcia w terminie </w:t>
      </w:r>
      <w:r w:rsidR="008643FF" w:rsidRPr="00C009EF">
        <w:rPr>
          <w:sz w:val="24"/>
          <w:szCs w:val="24"/>
        </w:rPr>
        <w:t xml:space="preserve">wyznaczonym przez </w:t>
      </w:r>
      <w:r w:rsidRPr="00C009EF">
        <w:rPr>
          <w:sz w:val="24"/>
          <w:szCs w:val="24"/>
        </w:rPr>
        <w:t xml:space="preserve"> Zamawiaj</w:t>
      </w:r>
      <w:r w:rsidR="001A01FC" w:rsidRPr="00C009EF">
        <w:rPr>
          <w:sz w:val="24"/>
          <w:szCs w:val="24"/>
        </w:rPr>
        <w:t>ąc</w:t>
      </w:r>
      <w:r w:rsidR="008643FF" w:rsidRPr="00C009EF">
        <w:rPr>
          <w:sz w:val="24"/>
          <w:szCs w:val="24"/>
        </w:rPr>
        <w:t>ego</w:t>
      </w:r>
      <w:r w:rsidR="001A01FC" w:rsidRPr="00C009EF">
        <w:rPr>
          <w:sz w:val="24"/>
          <w:szCs w:val="24"/>
        </w:rPr>
        <w:t>, nie dłuższym jednak niż 14</w:t>
      </w:r>
      <w:r w:rsidRPr="00C009EF">
        <w:rPr>
          <w:sz w:val="24"/>
          <w:szCs w:val="24"/>
        </w:rPr>
        <w:t xml:space="preserve"> dni, pod rygorem nie otrzymania wynagrodzenia.</w:t>
      </w:r>
    </w:p>
    <w:p w:rsidR="00A66523" w:rsidRPr="002B088E" w:rsidRDefault="00A66523" w:rsidP="003D6A32">
      <w:pPr>
        <w:widowControl w:val="0"/>
        <w:numPr>
          <w:ilvl w:val="0"/>
          <w:numId w:val="35"/>
        </w:numPr>
        <w:tabs>
          <w:tab w:val="left" w:pos="42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Cs/>
          <w:sz w:val="24"/>
          <w:szCs w:val="24"/>
        </w:rPr>
      </w:pPr>
      <w:r w:rsidRPr="002B088E">
        <w:rPr>
          <w:bCs/>
          <w:sz w:val="24"/>
          <w:szCs w:val="24"/>
        </w:rPr>
        <w:t xml:space="preserve">Kary umowne, o których mowa w Umowie, będą </w:t>
      </w:r>
      <w:r w:rsidR="008643FF">
        <w:rPr>
          <w:bCs/>
          <w:sz w:val="24"/>
          <w:szCs w:val="24"/>
        </w:rPr>
        <w:t>w pierwszej kolejności potrącone z</w:t>
      </w:r>
      <w:r w:rsidR="00C009EF">
        <w:rPr>
          <w:bCs/>
          <w:sz w:val="24"/>
          <w:szCs w:val="24"/>
        </w:rPr>
        <w:t> </w:t>
      </w:r>
      <w:r w:rsidR="008643FF">
        <w:rPr>
          <w:bCs/>
          <w:sz w:val="24"/>
          <w:szCs w:val="24"/>
        </w:rPr>
        <w:t xml:space="preserve">wynagrodzenia Wykonawcy bądź </w:t>
      </w:r>
      <w:r w:rsidRPr="002B088E">
        <w:rPr>
          <w:bCs/>
          <w:sz w:val="24"/>
          <w:szCs w:val="24"/>
        </w:rPr>
        <w:t xml:space="preserve">płatne w terminie 7 dni od dnia doręczenia Wykonawcy wezwania </w:t>
      </w:r>
      <w:r w:rsidR="009B3601" w:rsidRPr="002B088E">
        <w:rPr>
          <w:bCs/>
          <w:sz w:val="24"/>
          <w:szCs w:val="24"/>
        </w:rPr>
        <w:t xml:space="preserve">do zapłaty kary umownej </w:t>
      </w:r>
      <w:r w:rsidRPr="002B088E">
        <w:rPr>
          <w:bCs/>
          <w:sz w:val="24"/>
          <w:szCs w:val="24"/>
        </w:rPr>
        <w:t xml:space="preserve">podpisanego przez Zamawiającego, przelewem na konto bankowe Zamawiającego wskazane w wezwaniu do zapłaty. </w:t>
      </w:r>
    </w:p>
    <w:p w:rsidR="00A66523" w:rsidRPr="002B088E" w:rsidRDefault="00A66523" w:rsidP="003D6A32">
      <w:pPr>
        <w:widowControl w:val="0"/>
        <w:numPr>
          <w:ilvl w:val="0"/>
          <w:numId w:val="35"/>
        </w:numPr>
        <w:tabs>
          <w:tab w:val="left" w:pos="42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  <w:spacing w:val="-1"/>
          <w:sz w:val="24"/>
          <w:szCs w:val="24"/>
        </w:rPr>
      </w:pPr>
      <w:r w:rsidRPr="002B088E">
        <w:rPr>
          <w:color w:val="000000"/>
          <w:spacing w:val="-1"/>
          <w:sz w:val="24"/>
          <w:szCs w:val="24"/>
        </w:rPr>
        <w:t>Naliczone przez Zamawiającego kary umowne mogą być potrącone z należnego Wykonawcy wynagrodzenia,  na co Wykonawca wyraża zgodę.</w:t>
      </w:r>
    </w:p>
    <w:p w:rsidR="00A66523" w:rsidRPr="002B088E" w:rsidRDefault="00A66523" w:rsidP="003D6A32">
      <w:pPr>
        <w:widowControl w:val="0"/>
        <w:numPr>
          <w:ilvl w:val="0"/>
          <w:numId w:val="35"/>
        </w:numPr>
        <w:tabs>
          <w:tab w:val="left" w:pos="42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Cs/>
          <w:sz w:val="24"/>
          <w:szCs w:val="24"/>
        </w:rPr>
      </w:pPr>
      <w:r w:rsidRPr="002B088E">
        <w:rPr>
          <w:bCs/>
          <w:sz w:val="24"/>
          <w:szCs w:val="24"/>
        </w:rPr>
        <w:t xml:space="preserve">Zapłata kar umownych nie wyłącza prawa Zamawiającego do dochodzenia odszkodowania przewyższającego wysokość kar umownych,  na zasadach ogólnych. </w:t>
      </w:r>
    </w:p>
    <w:p w:rsidR="00EA3611" w:rsidRPr="009A0CEF" w:rsidRDefault="00C009EF" w:rsidP="003D6A32">
      <w:pPr>
        <w:numPr>
          <w:ilvl w:val="0"/>
          <w:numId w:val="35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</w:t>
      </w:r>
      <w:r w:rsidR="00A66523" w:rsidRPr="002B088E">
        <w:rPr>
          <w:sz w:val="24"/>
          <w:szCs w:val="24"/>
        </w:rPr>
        <w:t>trony Umowy zgodnie oświadczają, że przy dochodzeniu kar umownych Zamawiający nie ma obowiązku wykazywania poniesionej szkody</w:t>
      </w:r>
      <w:r w:rsidR="008B71B2">
        <w:rPr>
          <w:sz w:val="24"/>
          <w:szCs w:val="24"/>
        </w:rPr>
        <w:t>.</w:t>
      </w:r>
    </w:p>
    <w:p w:rsidR="00D94435" w:rsidRDefault="00D94435" w:rsidP="00A66523">
      <w:pPr>
        <w:spacing w:before="120" w:after="60"/>
        <w:jc w:val="center"/>
        <w:rPr>
          <w:b/>
          <w:sz w:val="24"/>
          <w:szCs w:val="24"/>
        </w:rPr>
      </w:pPr>
    </w:p>
    <w:p w:rsidR="00A66523" w:rsidRPr="00EA3611" w:rsidRDefault="009A0CEF" w:rsidP="00A66523">
      <w:pPr>
        <w:spacing w:before="12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A66523" w:rsidRPr="009E1A50" w:rsidRDefault="00A66523" w:rsidP="009E1A50">
      <w:pPr>
        <w:pStyle w:val="Tekstpodstawowy3"/>
        <w:numPr>
          <w:ilvl w:val="0"/>
          <w:numId w:val="11"/>
        </w:numPr>
        <w:jc w:val="both"/>
        <w:rPr>
          <w:kern w:val="32"/>
          <w:szCs w:val="24"/>
        </w:rPr>
      </w:pPr>
      <w:r w:rsidRPr="002B088E">
        <w:rPr>
          <w:kern w:val="32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9E1A50">
        <w:rPr>
          <w:kern w:val="32"/>
          <w:szCs w:val="24"/>
        </w:rPr>
        <w:t xml:space="preserve">o powyższych okolicznościach. </w:t>
      </w:r>
    </w:p>
    <w:p w:rsidR="00A66523" w:rsidRPr="002B088E" w:rsidRDefault="00EF350C" w:rsidP="00A66523">
      <w:pPr>
        <w:pStyle w:val="Tekstpodstawowy3"/>
        <w:numPr>
          <w:ilvl w:val="0"/>
          <w:numId w:val="11"/>
        </w:numPr>
        <w:jc w:val="both"/>
        <w:rPr>
          <w:kern w:val="32"/>
          <w:szCs w:val="24"/>
        </w:rPr>
      </w:pPr>
      <w:r>
        <w:rPr>
          <w:szCs w:val="24"/>
        </w:rPr>
        <w:t>W przypadku, o którym</w:t>
      </w:r>
      <w:r w:rsidR="00A66523" w:rsidRPr="002B088E">
        <w:rPr>
          <w:szCs w:val="24"/>
        </w:rPr>
        <w:t xml:space="preserve"> mowa w ust. 1, Wykonawca może żądać wyłącznie wynagrodzenia należnego z tytułu wykonania części </w:t>
      </w:r>
      <w:r w:rsidR="000A756C">
        <w:rPr>
          <w:szCs w:val="24"/>
        </w:rPr>
        <w:t>U</w:t>
      </w:r>
      <w:r w:rsidR="00A66523" w:rsidRPr="002B088E">
        <w:rPr>
          <w:szCs w:val="24"/>
        </w:rPr>
        <w:t>mowy.</w:t>
      </w:r>
    </w:p>
    <w:p w:rsidR="001F07C1" w:rsidRPr="002B088E" w:rsidRDefault="00A66523" w:rsidP="00F916C8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B088E">
        <w:rPr>
          <w:sz w:val="24"/>
          <w:szCs w:val="24"/>
        </w:rPr>
        <w:t>Zmiany Umowy wymagają formy pisemnej pod rygorem nieważności</w:t>
      </w:r>
      <w:r w:rsidR="00F916C8" w:rsidRPr="002B088E">
        <w:rPr>
          <w:sz w:val="24"/>
          <w:szCs w:val="24"/>
        </w:rPr>
        <w:t>.</w:t>
      </w:r>
    </w:p>
    <w:p w:rsidR="00C009EF" w:rsidRDefault="00C009EF" w:rsidP="00F16D54">
      <w:pPr>
        <w:spacing w:before="120" w:after="60"/>
        <w:jc w:val="center"/>
        <w:rPr>
          <w:b/>
          <w:sz w:val="24"/>
          <w:szCs w:val="24"/>
        </w:rPr>
      </w:pPr>
    </w:p>
    <w:p w:rsidR="00F16D54" w:rsidRDefault="00F16D54" w:rsidP="00F16D54">
      <w:pPr>
        <w:spacing w:before="12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9.</w:t>
      </w:r>
    </w:p>
    <w:p w:rsidR="00F16D54" w:rsidRPr="006B0118" w:rsidRDefault="00F16D54" w:rsidP="00F16D54">
      <w:pPr>
        <w:pStyle w:val="Akapitzlist"/>
        <w:numPr>
          <w:ilvl w:val="0"/>
          <w:numId w:val="37"/>
        </w:numPr>
        <w:tabs>
          <w:tab w:val="left" w:pos="426"/>
        </w:tabs>
        <w:spacing w:after="60"/>
        <w:ind w:left="426" w:hanging="426"/>
        <w:contextualSpacing w:val="0"/>
        <w:jc w:val="both"/>
      </w:pPr>
      <w:r w:rsidRPr="007B380D">
        <w:t xml:space="preserve">Do koordynowania spraw związanych z realizacją Umowy, w szczególności do odbioru </w:t>
      </w:r>
      <w:r>
        <w:t>i</w:t>
      </w:r>
      <w:r w:rsidR="00C009EF">
        <w:t> </w:t>
      </w:r>
      <w:r>
        <w:t>przekazania Sprzętu,</w:t>
      </w:r>
      <w:r w:rsidRPr="007B380D">
        <w:t xml:space="preserve"> Zamawiający upoważnia wymienione poniżej osoby</w:t>
      </w:r>
    </w:p>
    <w:p w:rsidR="00F16D54" w:rsidRDefault="00F16D54" w:rsidP="00F16D54">
      <w:pPr>
        <w:widowControl w:val="0"/>
        <w:numPr>
          <w:ilvl w:val="0"/>
          <w:numId w:val="12"/>
        </w:numPr>
        <w:tabs>
          <w:tab w:val="clear" w:pos="1065"/>
          <w:tab w:val="left" w:pos="993"/>
          <w:tab w:val="right" w:pos="4348"/>
        </w:tabs>
        <w:suppressAutoHyphens/>
        <w:overflowPunct/>
        <w:autoSpaceDE/>
        <w:autoSpaceDN/>
        <w:adjustRightInd/>
        <w:spacing w:after="60"/>
        <w:ind w:left="993" w:hanging="454"/>
        <w:textAlignment w:val="auto"/>
        <w:rPr>
          <w:sz w:val="24"/>
          <w:szCs w:val="24"/>
          <w:lang w:val="en-US"/>
        </w:rPr>
      </w:pPr>
      <w:r w:rsidRPr="00174B1A">
        <w:rPr>
          <w:sz w:val="24"/>
          <w:szCs w:val="24"/>
          <w:lang w:val="en-US"/>
        </w:rPr>
        <w:t>Szymon Wajda, e-mail: szymon.wajda@gugik.gov.pl, tel. 32</w:t>
      </w:r>
      <w:r>
        <w:rPr>
          <w:sz w:val="24"/>
          <w:szCs w:val="24"/>
          <w:lang w:val="en-US"/>
        </w:rPr>
        <w:t> </w:t>
      </w:r>
      <w:r w:rsidRPr="00174B1A">
        <w:rPr>
          <w:sz w:val="24"/>
          <w:szCs w:val="24"/>
          <w:lang w:val="en-US"/>
        </w:rPr>
        <w:t>353</w:t>
      </w:r>
      <w:r>
        <w:rPr>
          <w:sz w:val="24"/>
          <w:szCs w:val="24"/>
          <w:lang w:val="en-US"/>
        </w:rPr>
        <w:t xml:space="preserve"> </w:t>
      </w:r>
      <w:r w:rsidRPr="00174B1A">
        <w:rPr>
          <w:sz w:val="24"/>
          <w:szCs w:val="24"/>
          <w:lang w:val="en-US"/>
        </w:rPr>
        <w:t>0693</w:t>
      </w:r>
      <w:r w:rsidR="00C009EF">
        <w:rPr>
          <w:sz w:val="24"/>
          <w:szCs w:val="24"/>
          <w:lang w:val="en-US"/>
        </w:rPr>
        <w:t>,</w:t>
      </w:r>
    </w:p>
    <w:p w:rsidR="00F16D54" w:rsidRPr="00F16D54" w:rsidRDefault="00F16D54" w:rsidP="00F16D54">
      <w:pPr>
        <w:widowControl w:val="0"/>
        <w:numPr>
          <w:ilvl w:val="0"/>
          <w:numId w:val="12"/>
        </w:numPr>
        <w:tabs>
          <w:tab w:val="clear" w:pos="1065"/>
          <w:tab w:val="left" w:pos="993"/>
          <w:tab w:val="right" w:pos="4348"/>
        </w:tabs>
        <w:suppressAutoHyphens/>
        <w:overflowPunct/>
        <w:autoSpaceDE/>
        <w:autoSpaceDN/>
        <w:adjustRightInd/>
        <w:spacing w:after="60"/>
        <w:ind w:left="993" w:hanging="454"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Dominik Piętka,  e-mail: </w:t>
      </w:r>
      <w:r w:rsidRPr="004523A9">
        <w:rPr>
          <w:sz w:val="24"/>
          <w:szCs w:val="24"/>
          <w:lang w:val="en-US"/>
        </w:rPr>
        <w:t>dominik.pietka@gugik.gov.pl</w:t>
      </w:r>
      <w:r>
        <w:rPr>
          <w:sz w:val="24"/>
          <w:szCs w:val="24"/>
          <w:lang w:val="en-US"/>
        </w:rPr>
        <w:t>, tel. 22 532 2562</w:t>
      </w:r>
      <w:r w:rsidR="00C009EF">
        <w:rPr>
          <w:sz w:val="24"/>
          <w:szCs w:val="24"/>
          <w:lang w:val="en-US"/>
        </w:rPr>
        <w:t>.</w:t>
      </w:r>
    </w:p>
    <w:p w:rsidR="00F16D54" w:rsidRDefault="00F16D54" w:rsidP="00F16D54">
      <w:pPr>
        <w:pStyle w:val="Akapitzlist"/>
        <w:numPr>
          <w:ilvl w:val="0"/>
          <w:numId w:val="37"/>
        </w:numPr>
        <w:tabs>
          <w:tab w:val="left" w:pos="426"/>
        </w:tabs>
        <w:spacing w:after="60"/>
        <w:ind w:left="426" w:hanging="426"/>
        <w:contextualSpacing w:val="0"/>
        <w:jc w:val="both"/>
      </w:pPr>
      <w:r w:rsidRPr="007B380D">
        <w:t xml:space="preserve">Do koordynowania spraw związanych z realizacją Umowy, w szczególności do </w:t>
      </w:r>
      <w:r>
        <w:t>przekazania</w:t>
      </w:r>
      <w:r w:rsidRPr="007B380D">
        <w:t xml:space="preserve"> przedmiotu Umowy</w:t>
      </w:r>
      <w:r>
        <w:t>,</w:t>
      </w:r>
      <w:r w:rsidRPr="007B380D">
        <w:t xml:space="preserve"> </w:t>
      </w:r>
      <w:r>
        <w:t>odbioru sprzętu objętego przedmiotem umowy, a także do podpisania protokołu odbioru przedmiotu umowy</w:t>
      </w:r>
      <w:r w:rsidR="009B3601">
        <w:t xml:space="preserve">, </w:t>
      </w:r>
      <w:r>
        <w:t>Wykonawca</w:t>
      </w:r>
      <w:r w:rsidRPr="007B380D">
        <w:t xml:space="preserve"> upoważnia wymienione poniżej osoby</w:t>
      </w:r>
      <w:r>
        <w:t>:</w:t>
      </w:r>
    </w:p>
    <w:p w:rsidR="00F16D54" w:rsidRDefault="00F16D54" w:rsidP="00F16D54">
      <w:pPr>
        <w:pStyle w:val="Akapitzlist"/>
        <w:widowControl w:val="0"/>
        <w:numPr>
          <w:ilvl w:val="0"/>
          <w:numId w:val="38"/>
        </w:numPr>
        <w:tabs>
          <w:tab w:val="left" w:pos="993"/>
          <w:tab w:val="right" w:pos="4348"/>
        </w:tabs>
        <w:suppressAutoHyphens/>
        <w:spacing w:after="60"/>
        <w:ind w:left="993" w:hanging="426"/>
        <w:contextualSpacing w:val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……………………………………………………………………………………….</w:t>
      </w:r>
      <w:r w:rsidR="00C009EF">
        <w:rPr>
          <w:lang w:val="en-US"/>
        </w:rPr>
        <w:t>,</w:t>
      </w:r>
    </w:p>
    <w:p w:rsidR="00C009EF" w:rsidRPr="00A83041" w:rsidRDefault="00C009EF" w:rsidP="00F16D54">
      <w:pPr>
        <w:pStyle w:val="Akapitzlist"/>
        <w:widowControl w:val="0"/>
        <w:numPr>
          <w:ilvl w:val="0"/>
          <w:numId w:val="38"/>
        </w:numPr>
        <w:tabs>
          <w:tab w:val="left" w:pos="993"/>
          <w:tab w:val="right" w:pos="4348"/>
        </w:tabs>
        <w:suppressAutoHyphens/>
        <w:spacing w:after="60"/>
        <w:ind w:left="993" w:hanging="426"/>
        <w:contextualSpacing w:val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 .</w:t>
      </w:r>
    </w:p>
    <w:p w:rsidR="00F16D54" w:rsidRDefault="00F16D54" w:rsidP="00F16D54">
      <w:pPr>
        <w:pStyle w:val="Akapitzlist"/>
        <w:numPr>
          <w:ilvl w:val="0"/>
          <w:numId w:val="37"/>
        </w:numPr>
        <w:tabs>
          <w:tab w:val="left" w:pos="426"/>
        </w:tabs>
        <w:spacing w:after="60"/>
        <w:ind w:left="426" w:hanging="426"/>
        <w:contextualSpacing w:val="0"/>
        <w:jc w:val="both"/>
      </w:pPr>
      <w:r>
        <w:t>Osoby upoważnione zgodnie z ust. 1, są związane warunkami i terminami określonymi w</w:t>
      </w:r>
      <w:r w:rsidR="00C009EF">
        <w:t> </w:t>
      </w:r>
      <w:r>
        <w:t>Umowie.</w:t>
      </w:r>
      <w:r w:rsidR="009B3601">
        <w:t xml:space="preserve"> </w:t>
      </w:r>
      <w:r>
        <w:t>Każda z wymienionych osób jest upoważnia do samodzielnego wykonywania czynności</w:t>
      </w:r>
      <w:r w:rsidR="00C009EF">
        <w:t>,</w:t>
      </w:r>
      <w:r>
        <w:t xml:space="preserve"> o których mowa a ust. 1. </w:t>
      </w:r>
    </w:p>
    <w:p w:rsidR="00F16D54" w:rsidRPr="007B380D" w:rsidRDefault="00F16D54" w:rsidP="00F16D54">
      <w:pPr>
        <w:pStyle w:val="Akapitzlist"/>
        <w:numPr>
          <w:ilvl w:val="0"/>
          <w:numId w:val="37"/>
        </w:numPr>
        <w:tabs>
          <w:tab w:val="left" w:pos="426"/>
        </w:tabs>
        <w:spacing w:after="60"/>
        <w:ind w:left="426" w:hanging="426"/>
        <w:contextualSpacing w:val="0"/>
        <w:jc w:val="both"/>
      </w:pPr>
      <w:r w:rsidRPr="005C3C2D">
        <w:t>Zmian</w:t>
      </w:r>
      <w:r>
        <w:t>a</w:t>
      </w:r>
      <w:r w:rsidRPr="005C3C2D">
        <w:t xml:space="preserve"> osób, o których mowa w ust. 1</w:t>
      </w:r>
      <w:r>
        <w:t xml:space="preserve"> i 2,</w:t>
      </w:r>
      <w:r w:rsidRPr="005C3C2D">
        <w:t xml:space="preserve"> nie stanowi zmiany treści </w:t>
      </w:r>
      <w:r>
        <w:t>U</w:t>
      </w:r>
      <w:r w:rsidRPr="005C3C2D">
        <w:t xml:space="preserve">mowy. Każda ze Stron </w:t>
      </w:r>
      <w:r>
        <w:t>zobowiązana jest</w:t>
      </w:r>
      <w:r w:rsidRPr="005C3C2D">
        <w:t xml:space="preserve"> powiadomić drugą Stronę o takiej zmianie w formie pisemnej</w:t>
      </w:r>
      <w:r>
        <w:t>.</w:t>
      </w:r>
      <w:r w:rsidRPr="007B380D">
        <w:t xml:space="preserve"> </w:t>
      </w:r>
    </w:p>
    <w:p w:rsidR="00EA3611" w:rsidRDefault="00EA3611" w:rsidP="000B00DE">
      <w:pPr>
        <w:spacing w:before="120" w:after="60"/>
        <w:jc w:val="center"/>
        <w:outlineLvl w:val="0"/>
        <w:rPr>
          <w:b/>
          <w:sz w:val="24"/>
          <w:szCs w:val="24"/>
        </w:rPr>
      </w:pPr>
    </w:p>
    <w:p w:rsidR="00202456" w:rsidRDefault="00202456" w:rsidP="000B00DE">
      <w:pPr>
        <w:spacing w:before="120" w:after="60"/>
        <w:jc w:val="center"/>
        <w:outlineLvl w:val="0"/>
        <w:rPr>
          <w:b/>
          <w:sz w:val="24"/>
          <w:szCs w:val="24"/>
        </w:rPr>
      </w:pPr>
    </w:p>
    <w:p w:rsidR="00A66523" w:rsidRPr="00EA3611" w:rsidRDefault="00A66523" w:rsidP="000B00DE">
      <w:pPr>
        <w:spacing w:before="120" w:after="60"/>
        <w:jc w:val="center"/>
        <w:outlineLvl w:val="0"/>
        <w:rPr>
          <w:b/>
          <w:sz w:val="24"/>
          <w:szCs w:val="24"/>
        </w:rPr>
      </w:pPr>
      <w:r w:rsidRPr="00EA3611">
        <w:rPr>
          <w:b/>
          <w:sz w:val="24"/>
          <w:szCs w:val="24"/>
        </w:rPr>
        <w:sym w:font="Times New Roman" w:char="00A7"/>
      </w:r>
      <w:r w:rsidR="00F16D54">
        <w:rPr>
          <w:b/>
          <w:sz w:val="24"/>
          <w:szCs w:val="24"/>
        </w:rPr>
        <w:t xml:space="preserve"> 10</w:t>
      </w:r>
    </w:p>
    <w:p w:rsidR="00A66523" w:rsidRPr="002B088E" w:rsidRDefault="00A66523" w:rsidP="00A66523">
      <w:pPr>
        <w:numPr>
          <w:ilvl w:val="0"/>
          <w:numId w:val="10"/>
        </w:numPr>
        <w:jc w:val="both"/>
        <w:rPr>
          <w:sz w:val="24"/>
          <w:szCs w:val="24"/>
        </w:rPr>
      </w:pPr>
      <w:r w:rsidRPr="002B088E">
        <w:rPr>
          <w:sz w:val="24"/>
          <w:szCs w:val="24"/>
        </w:rPr>
        <w:t xml:space="preserve">W sprawach nie uregulowanych Umową oraz ustawą Prawo zamówień publicznych mają zastosowanie przepisy ustawy Kodeks </w:t>
      </w:r>
      <w:r w:rsidR="008643FF">
        <w:rPr>
          <w:sz w:val="24"/>
          <w:szCs w:val="24"/>
        </w:rPr>
        <w:t>c</w:t>
      </w:r>
      <w:r w:rsidRPr="002B088E">
        <w:rPr>
          <w:sz w:val="24"/>
          <w:szCs w:val="24"/>
        </w:rPr>
        <w:t xml:space="preserve">ywilny. </w:t>
      </w:r>
    </w:p>
    <w:p w:rsidR="00A66523" w:rsidRPr="002B088E" w:rsidRDefault="00A66523" w:rsidP="00A66523">
      <w:pPr>
        <w:numPr>
          <w:ilvl w:val="0"/>
          <w:numId w:val="10"/>
        </w:numPr>
        <w:jc w:val="both"/>
        <w:rPr>
          <w:sz w:val="24"/>
          <w:szCs w:val="24"/>
        </w:rPr>
      </w:pPr>
      <w:r w:rsidRPr="002B088E">
        <w:rPr>
          <w:sz w:val="24"/>
          <w:szCs w:val="24"/>
        </w:rPr>
        <w:t>Ewentualne spory mogące wyniknąć w trakcie realizacji Umowy podlegają rozstrzygnięciu przez sąd</w:t>
      </w:r>
      <w:r w:rsidR="00323DA2" w:rsidRPr="002B088E">
        <w:rPr>
          <w:sz w:val="24"/>
          <w:szCs w:val="24"/>
        </w:rPr>
        <w:t xml:space="preserve"> powszechny</w:t>
      </w:r>
      <w:r w:rsidRPr="002B088E">
        <w:rPr>
          <w:sz w:val="24"/>
          <w:szCs w:val="24"/>
        </w:rPr>
        <w:t xml:space="preserve"> właściwy dla siedziby Zamawiającego.</w:t>
      </w:r>
    </w:p>
    <w:p w:rsidR="00EA3611" w:rsidRDefault="00EA3611" w:rsidP="00A66523">
      <w:pPr>
        <w:spacing w:before="120" w:after="60"/>
        <w:jc w:val="center"/>
        <w:rPr>
          <w:b/>
          <w:sz w:val="24"/>
          <w:szCs w:val="24"/>
        </w:rPr>
      </w:pPr>
    </w:p>
    <w:p w:rsidR="00A66523" w:rsidRPr="00EA3611" w:rsidRDefault="00F16D54" w:rsidP="00A66523">
      <w:pPr>
        <w:spacing w:before="12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A66523" w:rsidRPr="002B088E" w:rsidRDefault="00A66523" w:rsidP="00A66523">
      <w:pPr>
        <w:jc w:val="both"/>
        <w:rPr>
          <w:sz w:val="24"/>
          <w:szCs w:val="24"/>
        </w:rPr>
      </w:pPr>
      <w:r w:rsidRPr="002B088E">
        <w:rPr>
          <w:sz w:val="24"/>
          <w:szCs w:val="24"/>
        </w:rPr>
        <w:t>Umowa sporządzona została w trzech jednobrzmiących egzemplarzach, z których dwa egzemplarze otrzymuje Zamawiający a jeden egzemplarz Wykonawca.</w:t>
      </w:r>
    </w:p>
    <w:p w:rsidR="00A66523" w:rsidRPr="002B088E" w:rsidRDefault="00A66523" w:rsidP="00A66523">
      <w:pPr>
        <w:jc w:val="both"/>
        <w:rPr>
          <w:b/>
          <w:sz w:val="24"/>
          <w:szCs w:val="24"/>
        </w:rPr>
      </w:pPr>
    </w:p>
    <w:p w:rsidR="00161C97" w:rsidRDefault="00161C97" w:rsidP="000B00DE">
      <w:pPr>
        <w:jc w:val="both"/>
        <w:outlineLvl w:val="0"/>
        <w:rPr>
          <w:b/>
          <w:sz w:val="24"/>
          <w:szCs w:val="24"/>
        </w:rPr>
      </w:pPr>
    </w:p>
    <w:p w:rsidR="00EA2E93" w:rsidRDefault="00B17DEB" w:rsidP="00B17DEB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4E477A" w:rsidRDefault="004E477A" w:rsidP="00B17DEB">
      <w:pPr>
        <w:jc w:val="both"/>
        <w:outlineLvl w:val="0"/>
        <w:rPr>
          <w:b/>
          <w:sz w:val="24"/>
          <w:szCs w:val="24"/>
        </w:rPr>
      </w:pPr>
    </w:p>
    <w:p w:rsidR="004E477A" w:rsidRDefault="004E477A" w:rsidP="00B17DEB">
      <w:pPr>
        <w:jc w:val="both"/>
        <w:outlineLvl w:val="0"/>
        <w:rPr>
          <w:b/>
          <w:sz w:val="24"/>
          <w:szCs w:val="24"/>
        </w:rPr>
      </w:pPr>
    </w:p>
    <w:p w:rsidR="004E477A" w:rsidRDefault="004E477A" w:rsidP="00B17DEB">
      <w:pPr>
        <w:jc w:val="both"/>
        <w:outlineLvl w:val="0"/>
        <w:rPr>
          <w:b/>
          <w:sz w:val="24"/>
          <w:szCs w:val="24"/>
        </w:rPr>
      </w:pPr>
    </w:p>
    <w:p w:rsidR="004E477A" w:rsidRDefault="004E477A" w:rsidP="00B17DEB">
      <w:pPr>
        <w:jc w:val="both"/>
        <w:outlineLvl w:val="0"/>
        <w:rPr>
          <w:b/>
          <w:sz w:val="24"/>
          <w:szCs w:val="24"/>
        </w:rPr>
      </w:pPr>
    </w:p>
    <w:p w:rsidR="004E477A" w:rsidRDefault="004E477A" w:rsidP="00B17DEB">
      <w:pPr>
        <w:jc w:val="both"/>
        <w:outlineLvl w:val="0"/>
        <w:rPr>
          <w:b/>
          <w:sz w:val="24"/>
          <w:szCs w:val="24"/>
        </w:rPr>
      </w:pPr>
    </w:p>
    <w:p w:rsidR="009A0CEF" w:rsidRDefault="009A0CEF" w:rsidP="004E477A">
      <w:pPr>
        <w:pStyle w:val="Default"/>
      </w:pPr>
    </w:p>
    <w:p w:rsidR="009A0CEF" w:rsidRDefault="009A0CEF" w:rsidP="004E477A">
      <w:pPr>
        <w:pStyle w:val="Default"/>
      </w:pPr>
    </w:p>
    <w:p w:rsidR="004E477A" w:rsidRDefault="004E477A" w:rsidP="00776890">
      <w:pPr>
        <w:jc w:val="right"/>
        <w:outlineLvl w:val="0"/>
      </w:pPr>
      <w:r w:rsidRPr="004E477A">
        <w:t xml:space="preserve"> </w:t>
      </w:r>
    </w:p>
    <w:p w:rsidR="00F46071" w:rsidRPr="00A7097E" w:rsidRDefault="00F46071" w:rsidP="004E477A">
      <w:pPr>
        <w:pStyle w:val="Default"/>
      </w:pPr>
    </w:p>
    <w:sectPr w:rsidR="00F46071" w:rsidRPr="00A7097E" w:rsidSect="001F07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8F" w:rsidRDefault="0013378F">
      <w:r>
        <w:separator/>
      </w:r>
    </w:p>
  </w:endnote>
  <w:endnote w:type="continuationSeparator" w:id="0">
    <w:p w:rsidR="0013378F" w:rsidRDefault="00133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8F" w:rsidRDefault="0013378F">
      <w:r>
        <w:separator/>
      </w:r>
    </w:p>
  </w:footnote>
  <w:footnote w:type="continuationSeparator" w:id="0">
    <w:p w:rsidR="0013378F" w:rsidRDefault="00133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54" w:rsidRDefault="00F16D54">
    <w:pPr>
      <w:pStyle w:val="Nagwek"/>
    </w:pPr>
    <w:proofErr w:type="spellStart"/>
    <w:r>
      <w:t>nr</w:t>
    </w:r>
    <w:proofErr w:type="spellEnd"/>
    <w:r w:rsidR="00960F31">
      <w:t>. ref. GI-GSOP</w:t>
    </w:r>
    <w:r w:rsidR="00586C2F">
      <w:t>.</w:t>
    </w:r>
    <w:r w:rsidR="00960F31">
      <w:t>2611.6.2018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C67"/>
    <w:multiLevelType w:val="hybridMultilevel"/>
    <w:tmpl w:val="2048F0A8"/>
    <w:lvl w:ilvl="0" w:tplc="2A2C65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3211A"/>
    <w:multiLevelType w:val="hybridMultilevel"/>
    <w:tmpl w:val="11486B12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F18B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6E8414">
      <w:start w:val="1"/>
      <w:numFmt w:val="bullet"/>
      <w:lvlText w:val="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14B5"/>
    <w:multiLevelType w:val="hybridMultilevel"/>
    <w:tmpl w:val="377E2712"/>
    <w:lvl w:ilvl="0" w:tplc="577469C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D72FB"/>
    <w:multiLevelType w:val="hybridMultilevel"/>
    <w:tmpl w:val="D7882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5360"/>
    <w:multiLevelType w:val="hybridMultilevel"/>
    <w:tmpl w:val="C4989B74"/>
    <w:lvl w:ilvl="0" w:tplc="2F3C6B1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AE1FCF"/>
    <w:multiLevelType w:val="multilevel"/>
    <w:tmpl w:val="5E0438E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204A44"/>
    <w:multiLevelType w:val="hybridMultilevel"/>
    <w:tmpl w:val="A04C2846"/>
    <w:lvl w:ilvl="0" w:tplc="38F8D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7">
    <w:nsid w:val="15215367"/>
    <w:multiLevelType w:val="hybridMultilevel"/>
    <w:tmpl w:val="34BCA1E4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BE8569C"/>
    <w:multiLevelType w:val="hybridMultilevel"/>
    <w:tmpl w:val="C05C341E"/>
    <w:lvl w:ilvl="0" w:tplc="272065F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96836"/>
    <w:multiLevelType w:val="hybridMultilevel"/>
    <w:tmpl w:val="5F2C8C28"/>
    <w:lvl w:ilvl="0" w:tplc="DD988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47EAF"/>
    <w:multiLevelType w:val="hybridMultilevel"/>
    <w:tmpl w:val="7CD6B4FE"/>
    <w:lvl w:ilvl="0" w:tplc="DDDE2728">
      <w:start w:val="1"/>
      <w:numFmt w:val="bullet"/>
      <w:pStyle w:val="A-Punkt1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  <w:lvl w:ilvl="1" w:tplc="20EC7ED4">
      <w:numFmt w:val="bullet"/>
      <w:lvlText w:val="-"/>
      <w:lvlJc w:val="left"/>
      <w:pPr>
        <w:tabs>
          <w:tab w:val="num" w:pos="2494"/>
        </w:tabs>
        <w:ind w:left="2494" w:hanging="705"/>
      </w:pPr>
      <w:rPr>
        <w:rFonts w:ascii="Arial" w:eastAsia="Times New Roman" w:hAnsi="Arial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26D6913"/>
    <w:multiLevelType w:val="hybridMultilevel"/>
    <w:tmpl w:val="74FA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E28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31A7A"/>
    <w:multiLevelType w:val="multilevel"/>
    <w:tmpl w:val="0F381A0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3180"/>
        </w:tabs>
        <w:ind w:left="318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3">
    <w:nsid w:val="2EC97F47"/>
    <w:multiLevelType w:val="hybridMultilevel"/>
    <w:tmpl w:val="3FCAA33E"/>
    <w:lvl w:ilvl="0" w:tplc="CE90E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A2A87"/>
    <w:multiLevelType w:val="hybridMultilevel"/>
    <w:tmpl w:val="8216F640"/>
    <w:lvl w:ilvl="0" w:tplc="5EEA959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45168B"/>
    <w:multiLevelType w:val="hybridMultilevel"/>
    <w:tmpl w:val="DB9C8B94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F18B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50D78"/>
    <w:multiLevelType w:val="hybridMultilevel"/>
    <w:tmpl w:val="D8C0D2D0"/>
    <w:lvl w:ilvl="0" w:tplc="42A8B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F85584"/>
    <w:multiLevelType w:val="hybridMultilevel"/>
    <w:tmpl w:val="0DACCB4C"/>
    <w:lvl w:ilvl="0" w:tplc="E156361C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81C25"/>
    <w:multiLevelType w:val="hybridMultilevel"/>
    <w:tmpl w:val="F9F0F7F0"/>
    <w:lvl w:ilvl="0" w:tplc="29AE53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E28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A2B75"/>
    <w:multiLevelType w:val="hybridMultilevel"/>
    <w:tmpl w:val="D8C8E8F2"/>
    <w:lvl w:ilvl="0" w:tplc="2BACD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05FCB"/>
    <w:multiLevelType w:val="hybridMultilevel"/>
    <w:tmpl w:val="928210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73231"/>
    <w:multiLevelType w:val="multilevel"/>
    <w:tmpl w:val="4D6803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0EF18D4"/>
    <w:multiLevelType w:val="hybridMultilevel"/>
    <w:tmpl w:val="0F381A0E"/>
    <w:lvl w:ilvl="0" w:tplc="862E244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6C09976">
      <w:start w:val="4"/>
      <w:numFmt w:val="decimal"/>
      <w:lvlText w:val="%2)"/>
      <w:lvlJc w:val="left"/>
      <w:pPr>
        <w:tabs>
          <w:tab w:val="num" w:pos="3180"/>
        </w:tabs>
        <w:ind w:left="3180" w:hanging="360"/>
      </w:pPr>
      <w:rPr>
        <w:rFonts w:hint="default"/>
        <w:b w:val="0"/>
        <w:i w:val="0"/>
        <w:color w:val="auto"/>
      </w:rPr>
    </w:lvl>
    <w:lvl w:ilvl="2" w:tplc="389073AA">
      <w:start w:val="1"/>
      <w:numFmt w:val="lowerLetter"/>
      <w:lvlText w:val="%3)"/>
      <w:lvlJc w:val="left"/>
      <w:pPr>
        <w:tabs>
          <w:tab w:val="num" w:pos="4080"/>
        </w:tabs>
        <w:ind w:left="4080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3">
    <w:nsid w:val="570E038B"/>
    <w:multiLevelType w:val="hybridMultilevel"/>
    <w:tmpl w:val="2E109856"/>
    <w:lvl w:ilvl="0" w:tplc="42A8B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4E283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74534C"/>
    <w:multiLevelType w:val="hybridMultilevel"/>
    <w:tmpl w:val="027EF4E8"/>
    <w:lvl w:ilvl="0" w:tplc="CD9EB69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36B55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45F59E2"/>
    <w:multiLevelType w:val="hybridMultilevel"/>
    <w:tmpl w:val="FECEDB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9B55D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88C1596"/>
    <w:multiLevelType w:val="hybridMultilevel"/>
    <w:tmpl w:val="28F47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BF2A9A"/>
    <w:multiLevelType w:val="multilevel"/>
    <w:tmpl w:val="F4DC1F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90248EE"/>
    <w:multiLevelType w:val="hybridMultilevel"/>
    <w:tmpl w:val="BA5AA6CA"/>
    <w:lvl w:ilvl="0" w:tplc="2C180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ACAF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D5626"/>
    <w:multiLevelType w:val="hybridMultilevel"/>
    <w:tmpl w:val="4DE84F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34166"/>
    <w:multiLevelType w:val="hybridMultilevel"/>
    <w:tmpl w:val="445270EE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591BF2"/>
    <w:multiLevelType w:val="hybridMultilevel"/>
    <w:tmpl w:val="9952735C"/>
    <w:lvl w:ilvl="0" w:tplc="B1C8E134">
      <w:start w:val="1"/>
      <w:numFmt w:val="lowerLetter"/>
      <w:lvlText w:val="%1)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644442"/>
    <w:multiLevelType w:val="hybridMultilevel"/>
    <w:tmpl w:val="BFC8FA64"/>
    <w:lvl w:ilvl="0" w:tplc="54DE265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A88E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BCD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01AA3"/>
    <w:multiLevelType w:val="singleLevel"/>
    <w:tmpl w:val="14E283DE"/>
    <w:lvl w:ilvl="0">
      <w:start w:val="1"/>
      <w:numFmt w:val="decimal"/>
      <w:lvlText w:val="%1)"/>
      <w:lvlJc w:val="left"/>
      <w:pPr>
        <w:tabs>
          <w:tab w:val="num" w:pos="870"/>
        </w:tabs>
        <w:ind w:left="851" w:hanging="341"/>
      </w:pPr>
      <w:rPr>
        <w:rFonts w:hint="default"/>
      </w:rPr>
    </w:lvl>
  </w:abstractNum>
  <w:abstractNum w:abstractNumId="36">
    <w:nsid w:val="799352B5"/>
    <w:multiLevelType w:val="hybridMultilevel"/>
    <w:tmpl w:val="FD60E33E"/>
    <w:lvl w:ilvl="0" w:tplc="B232BB46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1E29B3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5855FB"/>
    <w:multiLevelType w:val="hybridMultilevel"/>
    <w:tmpl w:val="BF640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2B61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0921A10">
      <w:start w:val="1"/>
      <w:numFmt w:val="lowerLetter"/>
      <w:lvlText w:val="%3."/>
      <w:lvlJc w:val="left"/>
      <w:pPr>
        <w:tabs>
          <w:tab w:val="num" w:pos="5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25"/>
    <w:lvlOverride w:ilvl="0">
      <w:startOverride w:val="1"/>
    </w:lvlOverride>
  </w:num>
  <w:num w:numId="4">
    <w:abstractNumId w:val="15"/>
  </w:num>
  <w:num w:numId="5">
    <w:abstractNumId w:val="32"/>
  </w:num>
  <w:num w:numId="6">
    <w:abstractNumId w:val="17"/>
  </w:num>
  <w:num w:numId="7">
    <w:abstractNumId w:val="8"/>
  </w:num>
  <w:num w:numId="8">
    <w:abstractNumId w:val="34"/>
  </w:num>
  <w:num w:numId="9">
    <w:abstractNumId w:val="14"/>
  </w:num>
  <w:num w:numId="10">
    <w:abstractNumId w:val="30"/>
  </w:num>
  <w:num w:numId="11">
    <w:abstractNumId w:val="2"/>
  </w:num>
  <w:num w:numId="12">
    <w:abstractNumId w:val="24"/>
  </w:num>
  <w:num w:numId="13">
    <w:abstractNumId w:val="36"/>
  </w:num>
  <w:num w:numId="14">
    <w:abstractNumId w:val="9"/>
  </w:num>
  <w:num w:numId="15">
    <w:abstractNumId w:val="33"/>
  </w:num>
  <w:num w:numId="16">
    <w:abstractNumId w:val="27"/>
  </w:num>
  <w:num w:numId="17">
    <w:abstractNumId w:val="6"/>
  </w:num>
  <w:num w:numId="18">
    <w:abstractNumId w:val="0"/>
  </w:num>
  <w:num w:numId="19">
    <w:abstractNumId w:val="28"/>
  </w:num>
  <w:num w:numId="20">
    <w:abstractNumId w:val="26"/>
  </w:num>
  <w:num w:numId="21">
    <w:abstractNumId w:val="22"/>
  </w:num>
  <w:num w:numId="22">
    <w:abstractNumId w:val="12"/>
  </w:num>
  <w:num w:numId="23">
    <w:abstractNumId w:val="20"/>
  </w:num>
  <w:num w:numId="24">
    <w:abstractNumId w:val="10"/>
  </w:num>
  <w:num w:numId="25">
    <w:abstractNumId w:val="1"/>
  </w:num>
  <w:num w:numId="26">
    <w:abstractNumId w:val="7"/>
  </w:num>
  <w:num w:numId="27">
    <w:abstractNumId w:val="21"/>
  </w:num>
  <w:num w:numId="28">
    <w:abstractNumId w:val="5"/>
  </w:num>
  <w:num w:numId="29">
    <w:abstractNumId w:val="29"/>
  </w:num>
  <w:num w:numId="30">
    <w:abstractNumId w:val="16"/>
  </w:num>
  <w:num w:numId="31">
    <w:abstractNumId w:val="31"/>
  </w:num>
  <w:num w:numId="32">
    <w:abstractNumId w:val="37"/>
  </w:num>
  <w:num w:numId="33">
    <w:abstractNumId w:val="3"/>
  </w:num>
  <w:num w:numId="34">
    <w:abstractNumId w:val="11"/>
  </w:num>
  <w:num w:numId="35">
    <w:abstractNumId w:val="18"/>
  </w:num>
  <w:num w:numId="36">
    <w:abstractNumId w:val="23"/>
  </w:num>
  <w:num w:numId="37">
    <w:abstractNumId w:val="1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523"/>
    <w:rsid w:val="00026B53"/>
    <w:rsid w:val="00030C35"/>
    <w:rsid w:val="00031608"/>
    <w:rsid w:val="00040223"/>
    <w:rsid w:val="00040FF3"/>
    <w:rsid w:val="00041323"/>
    <w:rsid w:val="00054E5B"/>
    <w:rsid w:val="00061577"/>
    <w:rsid w:val="00065704"/>
    <w:rsid w:val="000672FE"/>
    <w:rsid w:val="000711EF"/>
    <w:rsid w:val="00080A09"/>
    <w:rsid w:val="00090397"/>
    <w:rsid w:val="000A756C"/>
    <w:rsid w:val="000B00DE"/>
    <w:rsid w:val="000B2C79"/>
    <w:rsid w:val="000D373C"/>
    <w:rsid w:val="000D779C"/>
    <w:rsid w:val="000F0A36"/>
    <w:rsid w:val="00100B66"/>
    <w:rsid w:val="00100E7F"/>
    <w:rsid w:val="00103C3E"/>
    <w:rsid w:val="00113B27"/>
    <w:rsid w:val="001159D3"/>
    <w:rsid w:val="00117B53"/>
    <w:rsid w:val="00127994"/>
    <w:rsid w:val="0013378F"/>
    <w:rsid w:val="00147F04"/>
    <w:rsid w:val="00161C97"/>
    <w:rsid w:val="001678F9"/>
    <w:rsid w:val="00170AE2"/>
    <w:rsid w:val="00183E74"/>
    <w:rsid w:val="001A01FC"/>
    <w:rsid w:val="001C1909"/>
    <w:rsid w:val="001C4153"/>
    <w:rsid w:val="001C619F"/>
    <w:rsid w:val="001F07C1"/>
    <w:rsid w:val="00202456"/>
    <w:rsid w:val="00203250"/>
    <w:rsid w:val="00221199"/>
    <w:rsid w:val="0023006D"/>
    <w:rsid w:val="00231C55"/>
    <w:rsid w:val="00246E1B"/>
    <w:rsid w:val="002472E2"/>
    <w:rsid w:val="00252A09"/>
    <w:rsid w:val="002719E6"/>
    <w:rsid w:val="0029246D"/>
    <w:rsid w:val="002B088E"/>
    <w:rsid w:val="002C3AFA"/>
    <w:rsid w:val="002D7A2E"/>
    <w:rsid w:val="00321E66"/>
    <w:rsid w:val="00323DA2"/>
    <w:rsid w:val="00327F23"/>
    <w:rsid w:val="00332050"/>
    <w:rsid w:val="00353C91"/>
    <w:rsid w:val="00372693"/>
    <w:rsid w:val="003A1BEB"/>
    <w:rsid w:val="003C33D9"/>
    <w:rsid w:val="003D6A32"/>
    <w:rsid w:val="003E31C2"/>
    <w:rsid w:val="003F5A5E"/>
    <w:rsid w:val="004624F9"/>
    <w:rsid w:val="00473006"/>
    <w:rsid w:val="0048543A"/>
    <w:rsid w:val="004A2160"/>
    <w:rsid w:val="004D73E6"/>
    <w:rsid w:val="004E477A"/>
    <w:rsid w:val="005217B6"/>
    <w:rsid w:val="00552BC3"/>
    <w:rsid w:val="00577275"/>
    <w:rsid w:val="00586C2F"/>
    <w:rsid w:val="00593A0C"/>
    <w:rsid w:val="005A3EBE"/>
    <w:rsid w:val="005B2221"/>
    <w:rsid w:val="005B2E7B"/>
    <w:rsid w:val="005C1B1F"/>
    <w:rsid w:val="00605911"/>
    <w:rsid w:val="00607C07"/>
    <w:rsid w:val="0061045E"/>
    <w:rsid w:val="00617D60"/>
    <w:rsid w:val="006210A4"/>
    <w:rsid w:val="00645FB4"/>
    <w:rsid w:val="00656398"/>
    <w:rsid w:val="006A6ABD"/>
    <w:rsid w:val="006B59E7"/>
    <w:rsid w:val="006C4253"/>
    <w:rsid w:val="006D3B06"/>
    <w:rsid w:val="006E3FF5"/>
    <w:rsid w:val="006E7D7E"/>
    <w:rsid w:val="006F1ED5"/>
    <w:rsid w:val="00710EA1"/>
    <w:rsid w:val="00714E32"/>
    <w:rsid w:val="00727B45"/>
    <w:rsid w:val="00740D7B"/>
    <w:rsid w:val="007469D3"/>
    <w:rsid w:val="0076604E"/>
    <w:rsid w:val="00776890"/>
    <w:rsid w:val="00776A28"/>
    <w:rsid w:val="00780BFC"/>
    <w:rsid w:val="00780C43"/>
    <w:rsid w:val="00780C90"/>
    <w:rsid w:val="0078305B"/>
    <w:rsid w:val="00800921"/>
    <w:rsid w:val="0081224A"/>
    <w:rsid w:val="008408A5"/>
    <w:rsid w:val="008569FF"/>
    <w:rsid w:val="00856A2E"/>
    <w:rsid w:val="00860422"/>
    <w:rsid w:val="00862D53"/>
    <w:rsid w:val="00862FA3"/>
    <w:rsid w:val="00863CF1"/>
    <w:rsid w:val="008643FF"/>
    <w:rsid w:val="00876E87"/>
    <w:rsid w:val="00880D84"/>
    <w:rsid w:val="0088543C"/>
    <w:rsid w:val="008879D9"/>
    <w:rsid w:val="008933C3"/>
    <w:rsid w:val="008A2AAC"/>
    <w:rsid w:val="008B2B4E"/>
    <w:rsid w:val="008B71B2"/>
    <w:rsid w:val="008D5931"/>
    <w:rsid w:val="008E13D0"/>
    <w:rsid w:val="008E2260"/>
    <w:rsid w:val="008F2D58"/>
    <w:rsid w:val="00916561"/>
    <w:rsid w:val="00947EAE"/>
    <w:rsid w:val="00960F31"/>
    <w:rsid w:val="00995129"/>
    <w:rsid w:val="009A0CEF"/>
    <w:rsid w:val="009B3601"/>
    <w:rsid w:val="009B6E91"/>
    <w:rsid w:val="009C779D"/>
    <w:rsid w:val="009E1A50"/>
    <w:rsid w:val="009E3D66"/>
    <w:rsid w:val="00A51692"/>
    <w:rsid w:val="00A55571"/>
    <w:rsid w:val="00A66523"/>
    <w:rsid w:val="00A7097E"/>
    <w:rsid w:val="00A9262A"/>
    <w:rsid w:val="00A92D27"/>
    <w:rsid w:val="00A96A4B"/>
    <w:rsid w:val="00AA543D"/>
    <w:rsid w:val="00AA67F7"/>
    <w:rsid w:val="00AB0808"/>
    <w:rsid w:val="00AE0C09"/>
    <w:rsid w:val="00AE4778"/>
    <w:rsid w:val="00AE6AA7"/>
    <w:rsid w:val="00AF6609"/>
    <w:rsid w:val="00B15D33"/>
    <w:rsid w:val="00B1600E"/>
    <w:rsid w:val="00B17DEB"/>
    <w:rsid w:val="00B55762"/>
    <w:rsid w:val="00B66E50"/>
    <w:rsid w:val="00B760A9"/>
    <w:rsid w:val="00B924AB"/>
    <w:rsid w:val="00BA0C82"/>
    <w:rsid w:val="00C009EF"/>
    <w:rsid w:val="00C04E60"/>
    <w:rsid w:val="00C13E6C"/>
    <w:rsid w:val="00C432D6"/>
    <w:rsid w:val="00C55BB0"/>
    <w:rsid w:val="00C779B9"/>
    <w:rsid w:val="00C86B52"/>
    <w:rsid w:val="00CB7567"/>
    <w:rsid w:val="00CC3DBC"/>
    <w:rsid w:val="00CD2699"/>
    <w:rsid w:val="00CF5915"/>
    <w:rsid w:val="00CF6B5C"/>
    <w:rsid w:val="00D02DB8"/>
    <w:rsid w:val="00D14071"/>
    <w:rsid w:val="00D14416"/>
    <w:rsid w:val="00D24836"/>
    <w:rsid w:val="00D26D52"/>
    <w:rsid w:val="00D37526"/>
    <w:rsid w:val="00D47F44"/>
    <w:rsid w:val="00D53C0C"/>
    <w:rsid w:val="00D5478D"/>
    <w:rsid w:val="00D73806"/>
    <w:rsid w:val="00D77A70"/>
    <w:rsid w:val="00D84B86"/>
    <w:rsid w:val="00D94435"/>
    <w:rsid w:val="00D97B81"/>
    <w:rsid w:val="00DA66B8"/>
    <w:rsid w:val="00DB1E40"/>
    <w:rsid w:val="00DF0719"/>
    <w:rsid w:val="00DF3848"/>
    <w:rsid w:val="00E14A84"/>
    <w:rsid w:val="00E33F72"/>
    <w:rsid w:val="00E545EC"/>
    <w:rsid w:val="00E74E22"/>
    <w:rsid w:val="00E75324"/>
    <w:rsid w:val="00E87A1B"/>
    <w:rsid w:val="00E958EA"/>
    <w:rsid w:val="00EA0DD7"/>
    <w:rsid w:val="00EA2E93"/>
    <w:rsid w:val="00EA3611"/>
    <w:rsid w:val="00EB4CBE"/>
    <w:rsid w:val="00EC4C74"/>
    <w:rsid w:val="00ED245D"/>
    <w:rsid w:val="00EF350C"/>
    <w:rsid w:val="00EF5604"/>
    <w:rsid w:val="00F048C3"/>
    <w:rsid w:val="00F13B25"/>
    <w:rsid w:val="00F1689F"/>
    <w:rsid w:val="00F16D54"/>
    <w:rsid w:val="00F23D2C"/>
    <w:rsid w:val="00F253E5"/>
    <w:rsid w:val="00F27EE4"/>
    <w:rsid w:val="00F331B2"/>
    <w:rsid w:val="00F45F1B"/>
    <w:rsid w:val="00F46071"/>
    <w:rsid w:val="00F644F9"/>
    <w:rsid w:val="00F916C8"/>
    <w:rsid w:val="00FA092C"/>
    <w:rsid w:val="00FA24AB"/>
    <w:rsid w:val="00FC1BD4"/>
    <w:rsid w:val="00FE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6523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A66523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rsid w:val="00A66523"/>
    <w:pPr>
      <w:spacing w:after="120"/>
      <w:ind w:left="283"/>
    </w:pPr>
  </w:style>
  <w:style w:type="paragraph" w:styleId="Lista">
    <w:name w:val="List"/>
    <w:basedOn w:val="Normalny"/>
    <w:rsid w:val="00A66523"/>
    <w:pPr>
      <w:overflowPunct/>
      <w:autoSpaceDE/>
      <w:autoSpaceDN/>
      <w:adjustRightInd/>
      <w:textAlignment w:val="auto"/>
    </w:pPr>
    <w:rPr>
      <w:sz w:val="24"/>
    </w:rPr>
  </w:style>
  <w:style w:type="paragraph" w:styleId="NormalnyWeb">
    <w:name w:val="Normal (Web)"/>
    <w:basedOn w:val="Normalny"/>
    <w:rsid w:val="00A665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rsid w:val="00A66523"/>
    <w:pPr>
      <w:widowControl w:val="0"/>
    </w:pPr>
    <w:rPr>
      <w:sz w:val="24"/>
    </w:rPr>
  </w:style>
  <w:style w:type="paragraph" w:styleId="Stopka">
    <w:name w:val="footer"/>
    <w:basedOn w:val="Normalny"/>
    <w:next w:val="Normalny"/>
    <w:rsid w:val="00A66523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A66523"/>
  </w:style>
  <w:style w:type="paragraph" w:customStyle="1" w:styleId="Standardowy0">
    <w:name w:val="Standardowy.+"/>
    <w:rsid w:val="00EA2E93"/>
    <w:pPr>
      <w:autoSpaceDE w:val="0"/>
      <w:autoSpaceDN w:val="0"/>
    </w:pPr>
    <w:rPr>
      <w:rFonts w:ascii="Arial" w:hAnsi="Arial" w:cs="Arial"/>
      <w:szCs w:val="24"/>
    </w:rPr>
  </w:style>
  <w:style w:type="paragraph" w:styleId="Plandokumentu">
    <w:name w:val="Document Map"/>
    <w:basedOn w:val="Normalny"/>
    <w:semiHidden/>
    <w:rsid w:val="000B00DE"/>
    <w:pPr>
      <w:shd w:val="clear" w:color="auto" w:fill="000080"/>
    </w:pPr>
    <w:rPr>
      <w:rFonts w:ascii="Tahoma" w:hAnsi="Tahoma" w:cs="Tahoma"/>
    </w:rPr>
  </w:style>
  <w:style w:type="paragraph" w:customStyle="1" w:styleId="ZnakZnakZnakZnak1ZnakZnakZnak">
    <w:name w:val="Znak Znak Znak Znak1 Znak Znak Znak"/>
    <w:basedOn w:val="Normalny"/>
    <w:rsid w:val="001F07C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1">
    <w:name w:val="Znak1"/>
    <w:basedOn w:val="Normalny"/>
    <w:rsid w:val="001F07C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dymka">
    <w:name w:val="Balloon Text"/>
    <w:basedOn w:val="Normalny"/>
    <w:semiHidden/>
    <w:rsid w:val="00A516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2483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A7097E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A-Punkt1">
    <w:name w:val="A - Punkt1"/>
    <w:basedOn w:val="Normalny"/>
    <w:link w:val="A-Punkt1ZnakZnak"/>
    <w:rsid w:val="001C619F"/>
    <w:pPr>
      <w:numPr>
        <w:numId w:val="24"/>
      </w:numPr>
      <w:overflowPunct/>
      <w:autoSpaceDE/>
      <w:autoSpaceDN/>
      <w:adjustRightInd/>
      <w:spacing w:before="120" w:after="120" w:line="300" w:lineRule="exact"/>
      <w:jc w:val="both"/>
      <w:textAlignment w:val="auto"/>
    </w:pPr>
    <w:rPr>
      <w:rFonts w:ascii="Arial" w:hAnsi="Arial" w:cs="Arial"/>
      <w:sz w:val="22"/>
      <w:szCs w:val="24"/>
    </w:rPr>
  </w:style>
  <w:style w:type="character" w:customStyle="1" w:styleId="A-Punkt1ZnakZnak">
    <w:name w:val="A - Punkt1 Znak Znak"/>
    <w:basedOn w:val="Domylnaczcionkaakapitu"/>
    <w:link w:val="A-Punkt1"/>
    <w:rsid w:val="001C619F"/>
    <w:rPr>
      <w:rFonts w:ascii="Arial" w:hAnsi="Arial" w:cs="Arial"/>
      <w:sz w:val="22"/>
      <w:szCs w:val="24"/>
      <w:lang w:val="pl-PL" w:eastAsia="pl-PL" w:bidi="ar-SA"/>
    </w:rPr>
  </w:style>
  <w:style w:type="paragraph" w:customStyle="1" w:styleId="Default">
    <w:name w:val="Default"/>
    <w:rsid w:val="004E47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77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rsid w:val="006C4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4253"/>
  </w:style>
  <w:style w:type="character" w:styleId="Odwoaniedokomentarza">
    <w:name w:val="annotation reference"/>
    <w:basedOn w:val="Domylnaczcionkaakapitu"/>
    <w:rsid w:val="00876E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E87"/>
  </w:style>
  <w:style w:type="character" w:customStyle="1" w:styleId="TekstkomentarzaZnak">
    <w:name w:val="Tekst komentarza Znak"/>
    <w:basedOn w:val="Domylnaczcionkaakapitu"/>
    <w:link w:val="Tekstkomentarza"/>
    <w:rsid w:val="00876E87"/>
  </w:style>
  <w:style w:type="paragraph" w:styleId="Tematkomentarza">
    <w:name w:val="annotation subject"/>
    <w:basedOn w:val="Tekstkomentarza"/>
    <w:next w:val="Tekstkomentarza"/>
    <w:link w:val="TematkomentarzaZnak"/>
    <w:rsid w:val="00876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6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C428-0796-4846-A93F-E39017D4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BO-4-2500-63/GI-2500-131/2009</vt:lpstr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BO-4-2500-63/GI-2500-131/2009</dc:title>
  <dc:creator>Jarosław Somla</dc:creator>
  <cp:lastModifiedBy>jsomla</cp:lastModifiedBy>
  <cp:revision>3</cp:revision>
  <cp:lastPrinted>2018-10-23T10:00:00Z</cp:lastPrinted>
  <dcterms:created xsi:type="dcterms:W3CDTF">2018-11-09T10:08:00Z</dcterms:created>
  <dcterms:modified xsi:type="dcterms:W3CDTF">2018-11-09T10:08:00Z</dcterms:modified>
</cp:coreProperties>
</file>