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BC2" w14:textId="77777777"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4FD2577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6E9314AE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1B8D37DF" w14:textId="77777777" w:rsidR="0024491F" w:rsidRPr="00726C98" w:rsidRDefault="00081372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14:paraId="13A525C7" w14:textId="267154FD" w:rsidR="0024491F" w:rsidRPr="00726C98" w:rsidRDefault="00A31E13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4491F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24491F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14:paraId="41A70CDF" w14:textId="77777777" w:rsidR="003D32A9" w:rsidRPr="00726C9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A5AF16" w14:textId="74F1627C"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A31E13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14:paraId="7C896143" w14:textId="77777777" w:rsidR="0024491F" w:rsidRPr="00726C98" w:rsidRDefault="0024491F" w:rsidP="00A31E13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14:paraId="3D653662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EE42EEE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E95ECA" w14:textId="77777777"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14:paraId="0DE64ED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14:paraId="576A5CD3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77EDA2" w14:textId="77777777"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14:paraId="61E437AA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B387078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14:paraId="0F3F5AC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C8B2E9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14:paraId="5286E83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C884B6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14:paraId="33C1365D" w14:textId="77777777"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64F4B0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AFD2832" w14:textId="77777777"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14:paraId="5CFC0744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AF9458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9DAC93D" w14:textId="77777777"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14:paraId="4966F7C2" w14:textId="77777777"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E3BBC13" w14:textId="41781A44" w:rsidR="0024491F" w:rsidRPr="003E7953" w:rsidRDefault="0024491F" w:rsidP="00597190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3E795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597190" w:rsidRPr="003E7953">
        <w:rPr>
          <w:rFonts w:ascii="Times New Roman" w:hAnsi="Times New Roman" w:cs="Times New Roman"/>
          <w:i/>
          <w:color w:val="000000"/>
          <w:sz w:val="24"/>
          <w:szCs w:val="24"/>
        </w:rPr>
        <w:t>Obsługa informatyczna Głównego Urzędu Geodezji i Kartografii</w:t>
      </w:r>
      <w:r w:rsidR="003D32A9" w:rsidRPr="003E7953">
        <w:rPr>
          <w:rFonts w:ascii="Times New Roman" w:hAnsi="Times New Roman" w:cs="Times New Roman"/>
          <w:i/>
          <w:sz w:val="24"/>
          <w:szCs w:val="24"/>
        </w:rPr>
        <w:t>”</w:t>
      </w:r>
      <w:r w:rsidR="00B05F31" w:rsidRPr="003E7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597190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21</w:t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.2020.</w:t>
      </w:r>
      <w:r w:rsidR="004D414C">
        <w:rPr>
          <w:rFonts w:ascii="Times New Roman" w:hAnsi="Times New Roman" w:cs="Times New Roman"/>
          <w:b/>
          <w:sz w:val="24"/>
          <w:szCs w:val="24"/>
          <w:lang w:eastAsia="pl-PL"/>
        </w:rPr>
        <w:t>BDG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</w:t>
      </w:r>
      <w:r w:rsidR="00633553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aganiami określonymi w SIWZ dla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postępow</w:t>
      </w:r>
      <w:r w:rsidR="00D2639C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ania, składamy niniejszą ofertę.</w:t>
      </w:r>
    </w:p>
    <w:p w14:paraId="24AADC47" w14:textId="77777777"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649058" w14:textId="77777777" w:rsidR="00597190" w:rsidRPr="00597190" w:rsidRDefault="00597190" w:rsidP="00597190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za:</w:t>
      </w:r>
    </w:p>
    <w:p w14:paraId="1602880B" w14:textId="0DEFC1E1" w:rsidR="00597190" w:rsidRPr="00597190" w:rsidRDefault="00597190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 w:rsidRPr="00597190">
        <w:rPr>
          <w:color w:val="000000"/>
          <w:szCs w:val="24"/>
        </w:rPr>
        <w:t>cena całkowita brutto: ……………………… zł (słownie brutto: ………………….…………..…………………………………………………………… zł).</w:t>
      </w:r>
    </w:p>
    <w:p w14:paraId="7A29BC13" w14:textId="1E827DE9" w:rsidR="00597190" w:rsidRPr="00597190" w:rsidRDefault="00597190" w:rsidP="00597190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Oferowane doświadczenie osób realizujących zamówienie </w:t>
      </w:r>
      <w:r w:rsidR="003001D9">
        <w:rPr>
          <w:rFonts w:ascii="Times New Roman" w:hAnsi="Times New Roman" w:cs="Times New Roman"/>
          <w:b/>
          <w:sz w:val="24"/>
          <w:szCs w:val="24"/>
        </w:rPr>
        <w:t>przy obsłudze informatycznej związanej z utrzymaniem i wsparciem infrastruktury</w:t>
      </w:r>
      <w:r w:rsidRPr="0059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1D9">
        <w:rPr>
          <w:rFonts w:ascii="Times New Roman" w:hAnsi="Times New Roman" w:cs="Times New Roman"/>
          <w:b/>
          <w:sz w:val="24"/>
          <w:szCs w:val="24"/>
        </w:rPr>
        <w:t>teleinformatycznej</w:t>
      </w:r>
      <w:r w:rsidRPr="00597190">
        <w:rPr>
          <w:rFonts w:ascii="Times New Roman" w:hAnsi="Times New Roman" w:cs="Times New Roman"/>
          <w:b/>
          <w:sz w:val="24"/>
          <w:szCs w:val="24"/>
        </w:rPr>
        <w:t xml:space="preserve">, zgodnie z Rozdziałem XV SIWZ wynosi: </w:t>
      </w:r>
    </w:p>
    <w:p w14:paraId="2E2119F1" w14:textId="77777777" w:rsidR="00597190" w:rsidRPr="00597190" w:rsidRDefault="00597190" w:rsidP="00597190">
      <w:pPr>
        <w:pStyle w:val="TableText"/>
        <w:widowControl w:val="0"/>
        <w:tabs>
          <w:tab w:val="left" w:pos="709"/>
          <w:tab w:val="left" w:pos="993"/>
        </w:tabs>
        <w:spacing w:before="0" w:line="276" w:lineRule="auto"/>
        <w:ind w:left="284"/>
        <w:jc w:val="both"/>
        <w:rPr>
          <w:sz w:val="24"/>
          <w:lang w:val="pl-PL"/>
        </w:rPr>
      </w:pPr>
      <w:r w:rsidRPr="00597190">
        <w:rPr>
          <w:sz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190">
        <w:rPr>
          <w:sz w:val="24"/>
          <w:lang w:val="pl-PL"/>
        </w:rPr>
        <w:instrText xml:space="preserve"> FORMCHECKBOX </w:instrText>
      </w:r>
      <w:r w:rsidR="00945E5B">
        <w:rPr>
          <w:sz w:val="24"/>
          <w:lang w:val="pl-PL"/>
        </w:rPr>
      </w:r>
      <w:r w:rsidR="00945E5B">
        <w:rPr>
          <w:sz w:val="24"/>
          <w:lang w:val="pl-PL"/>
        </w:rPr>
        <w:fldChar w:fldCharType="separate"/>
      </w:r>
      <w:r w:rsidRPr="00597190">
        <w:rPr>
          <w:sz w:val="24"/>
          <w:lang w:val="pl-PL"/>
        </w:rPr>
        <w:fldChar w:fldCharType="end"/>
      </w:r>
      <w:r w:rsidRPr="00597190">
        <w:rPr>
          <w:sz w:val="24"/>
          <w:lang w:val="pl-PL"/>
        </w:rPr>
        <w:tab/>
        <w:t>-</w:t>
      </w:r>
      <w:r w:rsidRPr="00597190">
        <w:rPr>
          <w:sz w:val="24"/>
          <w:lang w:val="pl-PL"/>
        </w:rPr>
        <w:tab/>
      </w:r>
      <w:r w:rsidRPr="00597190">
        <w:rPr>
          <w:color w:val="000000"/>
          <w:sz w:val="24"/>
          <w:lang w:val="pl-PL" w:eastAsia="pl-PL"/>
        </w:rPr>
        <w:t>poniżej 2 lat</w:t>
      </w:r>
      <w:r w:rsidRPr="00597190">
        <w:rPr>
          <w:sz w:val="24"/>
          <w:lang w:val="pl-PL"/>
        </w:rPr>
        <w:t xml:space="preserve"> – </w:t>
      </w:r>
      <w:r w:rsidRPr="00597190">
        <w:rPr>
          <w:b/>
          <w:sz w:val="24"/>
          <w:lang w:val="pl-PL"/>
        </w:rPr>
        <w:t>0 punktów</w:t>
      </w:r>
      <w:r w:rsidRPr="00597190">
        <w:rPr>
          <w:sz w:val="24"/>
          <w:lang w:val="pl-PL"/>
        </w:rPr>
        <w:t>;</w:t>
      </w:r>
    </w:p>
    <w:p w14:paraId="46ED01E6" w14:textId="77777777" w:rsidR="00597190" w:rsidRPr="00597190" w:rsidRDefault="00597190" w:rsidP="00597190">
      <w:pPr>
        <w:tabs>
          <w:tab w:val="left" w:pos="709"/>
          <w:tab w:val="left" w:pos="993"/>
        </w:tabs>
        <w:spacing w:line="360" w:lineRule="auto"/>
        <w:ind w:left="284" w:firstLine="0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1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5E5B">
        <w:rPr>
          <w:rFonts w:ascii="Times New Roman" w:hAnsi="Times New Roman" w:cs="Times New Roman"/>
          <w:sz w:val="24"/>
          <w:szCs w:val="24"/>
        </w:rPr>
      </w:r>
      <w:r w:rsidR="00945E5B">
        <w:rPr>
          <w:rFonts w:ascii="Times New Roman" w:hAnsi="Times New Roman" w:cs="Times New Roman"/>
          <w:sz w:val="24"/>
          <w:szCs w:val="24"/>
        </w:rPr>
        <w:fldChar w:fldCharType="separate"/>
      </w:r>
      <w:r w:rsidRPr="00597190">
        <w:rPr>
          <w:rFonts w:ascii="Times New Roman" w:hAnsi="Times New Roman" w:cs="Times New Roman"/>
          <w:sz w:val="24"/>
          <w:szCs w:val="24"/>
        </w:rPr>
        <w:fldChar w:fldCharType="end"/>
      </w:r>
      <w:r w:rsidRPr="00597190">
        <w:rPr>
          <w:rFonts w:ascii="Times New Roman" w:hAnsi="Times New Roman" w:cs="Times New Roman"/>
          <w:sz w:val="24"/>
          <w:szCs w:val="24"/>
        </w:rPr>
        <w:tab/>
        <w:t>-</w:t>
      </w:r>
      <w:r w:rsidRPr="0059719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Pr="00597190">
        <w:rPr>
          <w:rFonts w:ascii="Times New Roman" w:hAnsi="Times New Roman" w:cs="Times New Roman"/>
          <w:sz w:val="24"/>
          <w:szCs w:val="24"/>
        </w:rPr>
        <w:t xml:space="preserve"> lata – </w:t>
      </w:r>
      <w:r w:rsidRPr="00597190">
        <w:rPr>
          <w:rFonts w:ascii="Times New Roman" w:hAnsi="Times New Roman" w:cs="Times New Roman"/>
          <w:b/>
          <w:sz w:val="24"/>
          <w:szCs w:val="24"/>
        </w:rPr>
        <w:t>10,00 punktów</w:t>
      </w:r>
      <w:r w:rsidRPr="00597190">
        <w:rPr>
          <w:rFonts w:ascii="Times New Roman" w:hAnsi="Times New Roman" w:cs="Times New Roman"/>
          <w:sz w:val="24"/>
          <w:szCs w:val="24"/>
        </w:rPr>
        <w:t>;</w:t>
      </w:r>
    </w:p>
    <w:p w14:paraId="0D6EBC1C" w14:textId="77777777" w:rsidR="00597190" w:rsidRPr="00597190" w:rsidRDefault="00597190" w:rsidP="00597190">
      <w:pPr>
        <w:pStyle w:val="TableText"/>
        <w:widowControl w:val="0"/>
        <w:tabs>
          <w:tab w:val="left" w:pos="709"/>
          <w:tab w:val="left" w:pos="993"/>
        </w:tabs>
        <w:spacing w:before="0" w:line="276" w:lineRule="auto"/>
        <w:ind w:left="284"/>
        <w:jc w:val="both"/>
        <w:rPr>
          <w:b/>
          <w:sz w:val="24"/>
          <w:lang w:val="pl-PL"/>
        </w:rPr>
      </w:pPr>
      <w:r w:rsidRPr="00597190">
        <w:rPr>
          <w:sz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190">
        <w:rPr>
          <w:sz w:val="24"/>
          <w:lang w:val="pl-PL"/>
        </w:rPr>
        <w:instrText xml:space="preserve"> FORMCHECKBOX </w:instrText>
      </w:r>
      <w:r w:rsidR="00945E5B">
        <w:rPr>
          <w:sz w:val="24"/>
          <w:lang w:val="pl-PL"/>
        </w:rPr>
      </w:r>
      <w:r w:rsidR="00945E5B">
        <w:rPr>
          <w:sz w:val="24"/>
          <w:lang w:val="pl-PL"/>
        </w:rPr>
        <w:fldChar w:fldCharType="separate"/>
      </w:r>
      <w:r w:rsidRPr="00597190">
        <w:rPr>
          <w:sz w:val="24"/>
          <w:lang w:val="pl-PL"/>
        </w:rPr>
        <w:fldChar w:fldCharType="end"/>
      </w:r>
      <w:r w:rsidRPr="00597190">
        <w:rPr>
          <w:sz w:val="24"/>
          <w:lang w:val="pl-PL"/>
        </w:rPr>
        <w:tab/>
        <w:t>-</w:t>
      </w:r>
      <w:r w:rsidRPr="00597190">
        <w:rPr>
          <w:sz w:val="24"/>
          <w:lang w:val="pl-PL"/>
        </w:rPr>
        <w:tab/>
        <w:t>4</w:t>
      </w:r>
      <w:r>
        <w:rPr>
          <w:sz w:val="24"/>
          <w:lang w:val="pl-PL"/>
        </w:rPr>
        <w:t xml:space="preserve"> - 5 lat</w:t>
      </w:r>
      <w:r w:rsidRPr="00597190">
        <w:rPr>
          <w:sz w:val="24"/>
          <w:lang w:val="pl-PL"/>
        </w:rPr>
        <w:t xml:space="preserve"> – </w:t>
      </w:r>
      <w:r w:rsidRPr="00597190">
        <w:rPr>
          <w:b/>
          <w:sz w:val="24"/>
          <w:lang w:val="pl-PL"/>
        </w:rPr>
        <w:t>20,00 punktów;</w:t>
      </w:r>
    </w:p>
    <w:p w14:paraId="6C3332B2" w14:textId="77777777" w:rsidR="00597190" w:rsidRPr="00597190" w:rsidRDefault="00597190" w:rsidP="00597190">
      <w:pPr>
        <w:pStyle w:val="TableText"/>
        <w:widowControl w:val="0"/>
        <w:tabs>
          <w:tab w:val="left" w:pos="709"/>
          <w:tab w:val="left" w:pos="993"/>
        </w:tabs>
        <w:spacing w:before="0" w:line="276" w:lineRule="auto"/>
        <w:ind w:left="284"/>
        <w:jc w:val="both"/>
        <w:rPr>
          <w:b/>
          <w:sz w:val="24"/>
          <w:lang w:val="pl-PL"/>
        </w:rPr>
      </w:pPr>
      <w:r w:rsidRPr="00597190">
        <w:rPr>
          <w:sz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190">
        <w:rPr>
          <w:sz w:val="24"/>
          <w:lang w:val="pl-PL"/>
        </w:rPr>
        <w:instrText xml:space="preserve"> FORMCHECKBOX </w:instrText>
      </w:r>
      <w:r w:rsidR="00945E5B">
        <w:rPr>
          <w:sz w:val="24"/>
          <w:lang w:val="pl-PL"/>
        </w:rPr>
      </w:r>
      <w:r w:rsidR="00945E5B">
        <w:rPr>
          <w:sz w:val="24"/>
          <w:lang w:val="pl-PL"/>
        </w:rPr>
        <w:fldChar w:fldCharType="separate"/>
      </w:r>
      <w:r w:rsidRPr="00597190">
        <w:rPr>
          <w:sz w:val="24"/>
          <w:lang w:val="pl-PL"/>
        </w:rPr>
        <w:fldChar w:fldCharType="end"/>
      </w:r>
      <w:r w:rsidRPr="00597190">
        <w:rPr>
          <w:sz w:val="24"/>
          <w:lang w:val="pl-PL"/>
        </w:rPr>
        <w:tab/>
        <w:t>-</w:t>
      </w:r>
      <w:r w:rsidRPr="00597190">
        <w:rPr>
          <w:sz w:val="24"/>
          <w:lang w:val="pl-PL"/>
        </w:rPr>
        <w:tab/>
        <w:t>6</w:t>
      </w:r>
      <w:r>
        <w:rPr>
          <w:sz w:val="24"/>
          <w:lang w:val="pl-PL"/>
        </w:rPr>
        <w:t xml:space="preserve"> - 7</w:t>
      </w:r>
      <w:r w:rsidRPr="00597190">
        <w:rPr>
          <w:sz w:val="24"/>
          <w:lang w:val="pl-PL"/>
        </w:rPr>
        <w:t xml:space="preserve"> lat – </w:t>
      </w:r>
      <w:r w:rsidRPr="00597190">
        <w:rPr>
          <w:b/>
          <w:sz w:val="24"/>
          <w:lang w:val="pl-PL"/>
        </w:rPr>
        <w:t>30,00 punktów;</w:t>
      </w:r>
    </w:p>
    <w:p w14:paraId="032CBD2C" w14:textId="77777777" w:rsidR="00597190" w:rsidRPr="00597190" w:rsidRDefault="00597190" w:rsidP="00597190">
      <w:pPr>
        <w:pStyle w:val="TableText"/>
        <w:widowControl w:val="0"/>
        <w:tabs>
          <w:tab w:val="left" w:pos="709"/>
          <w:tab w:val="left" w:pos="993"/>
        </w:tabs>
        <w:spacing w:before="0" w:line="276" w:lineRule="auto"/>
        <w:ind w:left="284"/>
        <w:jc w:val="both"/>
        <w:rPr>
          <w:b/>
          <w:sz w:val="24"/>
          <w:lang w:val="pl-PL"/>
        </w:rPr>
      </w:pPr>
      <w:r w:rsidRPr="00597190">
        <w:rPr>
          <w:sz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190">
        <w:rPr>
          <w:sz w:val="24"/>
          <w:lang w:val="pl-PL"/>
        </w:rPr>
        <w:instrText xml:space="preserve"> FORMCHECKBOX </w:instrText>
      </w:r>
      <w:r w:rsidR="00945E5B">
        <w:rPr>
          <w:sz w:val="24"/>
          <w:lang w:val="pl-PL"/>
        </w:rPr>
      </w:r>
      <w:r w:rsidR="00945E5B">
        <w:rPr>
          <w:sz w:val="24"/>
          <w:lang w:val="pl-PL"/>
        </w:rPr>
        <w:fldChar w:fldCharType="separate"/>
      </w:r>
      <w:r w:rsidRPr="00597190">
        <w:rPr>
          <w:sz w:val="24"/>
          <w:lang w:val="pl-PL"/>
        </w:rPr>
        <w:fldChar w:fldCharType="end"/>
      </w:r>
      <w:r w:rsidRPr="00597190">
        <w:rPr>
          <w:sz w:val="24"/>
          <w:lang w:val="pl-PL"/>
        </w:rPr>
        <w:tab/>
        <w:t>-</w:t>
      </w:r>
      <w:r w:rsidRPr="00597190">
        <w:rPr>
          <w:sz w:val="24"/>
          <w:lang w:val="pl-PL"/>
        </w:rPr>
        <w:tab/>
        <w:t xml:space="preserve">8 lat lub więcej – </w:t>
      </w:r>
      <w:r w:rsidRPr="00597190">
        <w:rPr>
          <w:b/>
          <w:sz w:val="24"/>
          <w:lang w:val="pl-PL"/>
        </w:rPr>
        <w:t>40,00 punktów.</w:t>
      </w:r>
    </w:p>
    <w:p w14:paraId="53F546AF" w14:textId="77777777" w:rsidR="00BE4900" w:rsidRPr="00726C98" w:rsidRDefault="00BE4900" w:rsidP="00597190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14:paraId="03A57F65" w14:textId="77777777" w:rsidR="00BE4900" w:rsidRPr="00726C98" w:rsidRDefault="00BE4900" w:rsidP="00597190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14:paraId="7F14F4AB" w14:textId="77777777" w:rsidR="00BE4900" w:rsidRPr="00726C98" w:rsidRDefault="00BE4900" w:rsidP="00597190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Załącznik Nr 2 do SIWZ.</w:t>
      </w:r>
    </w:p>
    <w:p w14:paraId="61FB400D" w14:textId="77777777" w:rsidR="00BE4900" w:rsidRPr="00726C98" w:rsidRDefault="00BE4900" w:rsidP="00597190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ED51D58" w14:textId="77777777" w:rsidR="00BE4900" w:rsidRPr="00726C98" w:rsidRDefault="00BE4900" w:rsidP="00597190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60 dni od upływu terminu składania ofert.</w:t>
      </w:r>
    </w:p>
    <w:p w14:paraId="50D3A504" w14:textId="77777777" w:rsidR="00BE4900" w:rsidRPr="00726C98" w:rsidRDefault="00BE4900" w:rsidP="00597190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14:paraId="626E6198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45E5B">
        <w:rPr>
          <w:szCs w:val="24"/>
        </w:rPr>
      </w:r>
      <w:r w:rsidR="00945E5B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14:paraId="3FA2E793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45E5B">
        <w:rPr>
          <w:szCs w:val="24"/>
        </w:rPr>
      </w:r>
      <w:r w:rsidR="00945E5B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14:paraId="679AC6B2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45E5B">
        <w:rPr>
          <w:szCs w:val="24"/>
        </w:rPr>
      </w:r>
      <w:r w:rsidR="00945E5B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</w:t>
      </w:r>
      <w:r w:rsidR="00BE7AFA">
        <w:rPr>
          <w:color w:val="000000"/>
          <w:szCs w:val="24"/>
        </w:rPr>
        <w:t>R lub roczna suma bilansowa nie </w:t>
      </w:r>
      <w:r w:rsidRPr="00726C98">
        <w:rPr>
          <w:color w:val="000000"/>
          <w:szCs w:val="24"/>
        </w:rPr>
        <w:t>przekracza 43 milionów EUR);</w:t>
      </w:r>
    </w:p>
    <w:p w14:paraId="37C581C4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45E5B">
        <w:rPr>
          <w:szCs w:val="24"/>
        </w:rPr>
      </w:r>
      <w:r w:rsidR="00945E5B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14:paraId="2F1013A5" w14:textId="77777777" w:rsidR="00BE4900" w:rsidRPr="00726C98" w:rsidRDefault="00BE4900" w:rsidP="003E7953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6CE79CF" w14:textId="77777777" w:rsidR="00BE4900" w:rsidRPr="00726C98" w:rsidRDefault="00BE4900" w:rsidP="003E7953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0A23BE03" w14:textId="77777777" w:rsidR="00BE4900" w:rsidRPr="00726C98" w:rsidRDefault="00BE4900" w:rsidP="003E7953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____________________________________________________________.</w:t>
      </w:r>
    </w:p>
    <w:p w14:paraId="183D3B54" w14:textId="77777777" w:rsidR="00BE4900" w:rsidRPr="00726C98" w:rsidRDefault="00BE4900" w:rsidP="00597190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14:paraId="0019CEE0" w14:textId="77777777" w:rsidR="00BE4900" w:rsidRPr="00726C98" w:rsidRDefault="00BE4900" w:rsidP="003E7953">
      <w:pPr>
        <w:numPr>
          <w:ilvl w:val="0"/>
          <w:numId w:val="49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7922142E" w14:textId="77777777" w:rsidR="00BE4900" w:rsidRPr="00726C98" w:rsidRDefault="00BE4900" w:rsidP="003E7953">
      <w:pPr>
        <w:numPr>
          <w:ilvl w:val="0"/>
          <w:numId w:val="49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2B6D1A61" w14:textId="77777777" w:rsidR="00BE4900" w:rsidRPr="00726C98" w:rsidRDefault="00BE4900" w:rsidP="003E7953">
      <w:pPr>
        <w:numPr>
          <w:ilvl w:val="0"/>
          <w:numId w:val="49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14:paraId="750ABE4F" w14:textId="50B7466B" w:rsidR="00EE3CE7" w:rsidRPr="00EE3CE7" w:rsidRDefault="00EE3CE7" w:rsidP="00EE3CE7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833D868" w14:textId="7FB2421A" w:rsidR="00EE3CE7" w:rsidRPr="00EE3CE7" w:rsidRDefault="00EE3CE7" w:rsidP="00EE3CE7">
      <w:pPr>
        <w:spacing w:line="276" w:lineRule="auto"/>
        <w:ind w:left="709" w:hanging="352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E3CE7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14:paraId="3801E36D" w14:textId="15EF05F8" w:rsidR="00EE3CE7" w:rsidRPr="00EE3CE7" w:rsidRDefault="00EE3CE7" w:rsidP="00EE3CE7">
      <w:pPr>
        <w:spacing w:line="276" w:lineRule="auto"/>
        <w:ind w:left="709" w:hanging="352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wybór oferty będzie prowadził do powstania u Zamawiającego obowiązku podatkowego zgodnie z przepisami o podatku od towarów i usług. Wykonawca zobowiązany jest wskazać: nazwę (rodzaju) towaru </w:t>
      </w:r>
      <w:r>
        <w:rPr>
          <w:rFonts w:ascii="Times New Roman" w:hAnsi="Times New Roman" w:cs="Times New Roman"/>
          <w:sz w:val="24"/>
          <w:szCs w:val="24"/>
          <w:lang w:eastAsia="pl-PL"/>
        </w:rPr>
        <w:t>lub usługi, których dostawa lub 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świadczenie będzie prowadzić do powstania takiego obowiązku podatkowe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go oraz wartość tego towaru lub 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usługi bez kwoty podatku …………………………………………….……………………………………………..</w:t>
      </w:r>
    </w:p>
    <w:p w14:paraId="3B7E97AD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14:paraId="028DA1D7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14:paraId="1399D17C" w14:textId="12983A8C" w:rsidR="00F003BB" w:rsidRDefault="00F003BB" w:rsidP="00EE3CE7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003BB">
        <w:rPr>
          <w:rFonts w:ascii="Times New Roman" w:hAnsi="Times New Roman" w:cs="Times New Roman"/>
          <w:sz w:val="24"/>
          <w:szCs w:val="24"/>
          <w:lang w:eastAsia="pl-PL"/>
        </w:rPr>
        <w:t>wypełniłem</w:t>
      </w:r>
      <w:r w:rsidRPr="00F003BB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14:paraId="0F063826" w14:textId="77777777"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A4C2D2" w14:textId="77777777"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14:paraId="57D2FB42" w14:textId="77777777"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14:paraId="53FDEE50" w14:textId="77777777"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FAC5D03" w14:textId="77777777" w:rsidR="00BE4900" w:rsidRPr="00726C98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14:paraId="22790FC9" w14:textId="77777777"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14:paraId="070216AC" w14:textId="77777777" w:rsidR="00A31E13" w:rsidRDefault="00A31E13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br w:type="page"/>
      </w:r>
    </w:p>
    <w:p w14:paraId="195F67BD" w14:textId="64D6297A" w:rsidR="00F003BB" w:rsidRPr="0011767D" w:rsidRDefault="00F003BB" w:rsidP="00F003BB">
      <w:pPr>
        <w:ind w:firstLine="0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 w:rsidRPr="0011767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 w:rsidR="00537FA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 xml:space="preserve"> </w:t>
      </w:r>
      <w:r w:rsidRPr="0011767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>z postępowaniem o udzielenie zamówienia publicznego.</w:t>
      </w:r>
    </w:p>
    <w:p w14:paraId="4864E89F" w14:textId="3561E590" w:rsidR="00F003BB" w:rsidRPr="0011767D" w:rsidRDefault="00F003BB" w:rsidP="00EE3CE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537FAE">
        <w:rPr>
          <w:rFonts w:ascii="Times New Roman" w:eastAsia="Times New Roman" w:hAnsi="Times New Roman" w:cs="Times New Roman"/>
          <w:sz w:val="24"/>
          <w:szCs w:val="20"/>
          <w:lang w:eastAsia="pl-PL"/>
        </w:rPr>
        <w:t>ie danych) (Dz. Urz. UE L 119 z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04.05.2016, str. 1), dalej „RODO”, informuję, że: </w:t>
      </w:r>
    </w:p>
    <w:p w14:paraId="623CFBE5" w14:textId="7A69821A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Pani/Pana danych osobowych jest Główny Urząd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Geodezji i Kartografii, 00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noBreakHyphen/>
        <w:t>926 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ul. Wspólna 2;</w:t>
      </w:r>
    </w:p>
    <w:p w14:paraId="58985BC1" w14:textId="448267AF" w:rsidR="00F003BB" w:rsidRPr="0011767D" w:rsidRDefault="002F5AB8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kontakt do 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ochrony danych osobowy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 w GUGiK: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iod@gugik.gov.pl,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+48 22 66 18 435; 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5"/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6804D39A" w14:textId="77777777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14:paraId="1C36A8A5" w14:textId="4E14FA5C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odbiorcami Pani/Pana danych osobowych będą o</w:t>
      </w:r>
      <w:bookmarkStart w:id="0" w:name="_GoBack"/>
      <w:bookmarkEnd w:id="0"/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soby lub podmioty, którym udostępniona zostanie dokumentacja postępowania w oparciu o art. 8 oraz art. 96 ust. 3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29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stycznia 2004 r. – Prawo zam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>ówień publicznych (Dz. U. z 2019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1843 </w:t>
      </w:r>
      <w:r w:rsidR="00182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 w:rsidR="00182A84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182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 </w:t>
      </w:r>
      <w:r w:rsidR="00001F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 w:rsidR="00001F0F" w:rsidRPr="007D5B39">
        <w:rPr>
          <w:rFonts w:ascii="Times New Roman" w:eastAsia="Times New Roman" w:hAnsi="Times New Roman" w:cs="Times New Roman"/>
          <w:sz w:val="24"/>
          <w:szCs w:val="20"/>
          <w:lang w:eastAsia="pl-PL"/>
        </w:rPr>
        <w:t>z 2020 r. poz. 1086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dalej „ustawa </w:t>
      </w:r>
      <w:proofErr w:type="spellStart"/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”;  </w:t>
      </w:r>
    </w:p>
    <w:p w14:paraId="77F0726B" w14:textId="04150F75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będą przechowywane, zgodnie z art. 97 u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st. 1 ustawy </w:t>
      </w:r>
      <w:proofErr w:type="spellStart"/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, przez okres 4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5E6260B7" w14:textId="3FD659A9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obowiązek podania przez Panią/Pana danych osobowych bezpośrednio Pani/Pana dotyczących jest wymogiem ustawowym określonym w przepisach ust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awy </w:t>
      </w:r>
      <w:proofErr w:type="spellStart"/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, związanym z udziałem w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 </w:t>
      </w:r>
    </w:p>
    <w:p w14:paraId="7F253168" w14:textId="77777777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0E55652" w14:textId="77777777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 Pani/Pan:</w:t>
      </w:r>
    </w:p>
    <w:p w14:paraId="092D653A" w14:textId="77777777" w:rsidR="00F003BB" w:rsidRPr="0011767D" w:rsidRDefault="00F003BB" w:rsidP="00F003B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15 RODO prawo dostępu do danych osobowych Pani/Pana dotyczących;</w:t>
      </w:r>
    </w:p>
    <w:p w14:paraId="2D9128F4" w14:textId="77777777" w:rsidR="00F003BB" w:rsidRPr="0011767D" w:rsidRDefault="00F003BB" w:rsidP="00F003B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16 RODO prawo do sprostowania Pani/Pana danych osobowych</w:t>
      </w:r>
      <w:r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6"/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34DCEC09" w14:textId="77777777" w:rsidR="00F003BB" w:rsidRPr="0011767D" w:rsidRDefault="00F003BB" w:rsidP="00F003B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7"/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 </w:t>
      </w:r>
    </w:p>
    <w:p w14:paraId="1A57F57B" w14:textId="77777777" w:rsidR="00F003BB" w:rsidRPr="0011767D" w:rsidRDefault="00F003BB" w:rsidP="00F003B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B712BDA" w14:textId="77777777" w:rsidR="00F003BB" w:rsidRPr="0011767D" w:rsidRDefault="00F003BB" w:rsidP="00EE3CE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nie przysługuje Pani/Panu:</w:t>
      </w:r>
    </w:p>
    <w:p w14:paraId="7FAC1E90" w14:textId="77777777" w:rsidR="00F003BB" w:rsidRPr="0011767D" w:rsidRDefault="00F003BB" w:rsidP="00F003B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art. 17 ust. 3 lit. b, d lub e RODO prawo do usunięcia danych osobowych;</w:t>
      </w:r>
    </w:p>
    <w:p w14:paraId="091D6863" w14:textId="77777777" w:rsidR="00F003BB" w:rsidRPr="0011767D" w:rsidRDefault="00F003BB" w:rsidP="00F003B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przenoszenia danych osobowych, o którym mowa w art. 20 RODO;</w:t>
      </w:r>
    </w:p>
    <w:p w14:paraId="483A4AFF" w14:textId="787990B7" w:rsidR="00F003BB" w:rsidRPr="0011767D" w:rsidRDefault="00F003BB" w:rsidP="00F003B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21 RODO prawo sprzeciwu, wobec przetwarzania danych osobowych, gdyż podstawą prawną przetwarzania Pani/Pana danych os</w:t>
      </w:r>
      <w:r w:rsidR="003001D9">
        <w:rPr>
          <w:rFonts w:ascii="Times New Roman" w:eastAsia="Times New Roman" w:hAnsi="Times New Roman" w:cs="Times New Roman"/>
          <w:sz w:val="24"/>
          <w:szCs w:val="20"/>
          <w:lang w:eastAsia="pl-PL"/>
        </w:rPr>
        <w:t>obowych jest art. 6 ust. 1 lit.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c RODO.</w:t>
      </w:r>
    </w:p>
    <w:p w14:paraId="7F5BF8D7" w14:textId="77777777" w:rsidR="006C6AE6" w:rsidRPr="0011767D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8"/>
          <w:lang w:val="pl-PL"/>
        </w:rPr>
      </w:pPr>
    </w:p>
    <w:sectPr w:rsidR="006C6AE6" w:rsidRPr="0011767D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FB0B" w14:textId="77777777" w:rsidR="00945E5B" w:rsidRDefault="00945E5B" w:rsidP="00F95D9D">
      <w:r>
        <w:separator/>
      </w:r>
    </w:p>
  </w:endnote>
  <w:endnote w:type="continuationSeparator" w:id="0">
    <w:p w14:paraId="417C7FE6" w14:textId="77777777" w:rsidR="00945E5B" w:rsidRDefault="00945E5B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4A88" w14:textId="77777777"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7D5B39">
      <w:rPr>
        <w:rFonts w:ascii="Times New Roman" w:hAnsi="Times New Roman" w:cs="Times New Roman"/>
        <w:noProof/>
        <w:sz w:val="18"/>
        <w:szCs w:val="18"/>
      </w:rPr>
      <w:t>5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7D5B39">
      <w:rPr>
        <w:rFonts w:ascii="Times New Roman" w:hAnsi="Times New Roman" w:cs="Times New Roman"/>
        <w:noProof/>
        <w:sz w:val="18"/>
        <w:szCs w:val="18"/>
      </w:rPr>
      <w:t>5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27FC2" w14:textId="77777777" w:rsidR="00945E5B" w:rsidRDefault="00945E5B" w:rsidP="00F95D9D">
      <w:r>
        <w:separator/>
      </w:r>
    </w:p>
  </w:footnote>
  <w:footnote w:type="continuationSeparator" w:id="0">
    <w:p w14:paraId="73C03432" w14:textId="77777777" w:rsidR="00945E5B" w:rsidRDefault="00945E5B" w:rsidP="00F95D9D">
      <w:r>
        <w:continuationSeparator/>
      </w:r>
    </w:p>
  </w:footnote>
  <w:footnote w:id="1">
    <w:p w14:paraId="246DB99C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14:paraId="20766BD7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14:paraId="7A13EC98" w14:textId="77777777" w:rsidR="00F003BB" w:rsidRPr="00001F0F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01F0F">
        <w:rPr>
          <w:sz w:val="16"/>
          <w:lang w:val="pl-PL"/>
        </w:rPr>
        <w:t>UE L 119 z 04.05.2016, str. 1).</w:t>
      </w:r>
    </w:p>
  </w:footnote>
  <w:footnote w:id="4">
    <w:p w14:paraId="69688D16" w14:textId="77777777"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AF96739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14:paraId="7CF9D490" w14:textId="77777777" w:rsidR="00F003BB" w:rsidRPr="00F003BB" w:rsidRDefault="00F003BB" w:rsidP="00F003BB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03BB">
        <w:rPr>
          <w:i/>
          <w:sz w:val="16"/>
          <w:lang w:val="pl-PL"/>
        </w:rPr>
        <w:t>Pzp</w:t>
      </w:r>
      <w:proofErr w:type="spellEnd"/>
      <w:r w:rsidRPr="00F003BB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7">
    <w:p w14:paraId="175C9705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7C1D" w14:textId="7F4FE714" w:rsidR="00D6140E" w:rsidRPr="00081372" w:rsidRDefault="007D1E06" w:rsidP="007D1E06">
    <w:pPr>
      <w:pStyle w:val="Nagwek"/>
      <w:tabs>
        <w:tab w:val="clear" w:pos="4536"/>
      </w:tabs>
      <w:spacing w:before="0"/>
      <w:ind w:firstLine="284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</w:t>
    </w:r>
    <w:r w:rsidR="00597190">
      <w:rPr>
        <w:rFonts w:ascii="Times New Roman" w:hAnsi="Times New Roman" w:cs="Times New Roman"/>
        <w:i/>
        <w:sz w:val="18"/>
        <w:szCs w:val="18"/>
      </w:rPr>
      <w:t>21</w:t>
    </w:r>
    <w:r w:rsidR="005514B1">
      <w:rPr>
        <w:rFonts w:ascii="Times New Roman" w:hAnsi="Times New Roman" w:cs="Times New Roman"/>
        <w:i/>
        <w:sz w:val="18"/>
        <w:szCs w:val="18"/>
      </w:rPr>
      <w:t>.2020.BDG</w:t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D6140E"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2B25"/>
    <w:multiLevelType w:val="hybridMultilevel"/>
    <w:tmpl w:val="E662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27CC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60518C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5"/>
  </w:num>
  <w:num w:numId="8">
    <w:abstractNumId w:val="17"/>
  </w:num>
  <w:num w:numId="9">
    <w:abstractNumId w:val="20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37"/>
  </w:num>
  <w:num w:numId="19">
    <w:abstractNumId w:val="42"/>
  </w:num>
  <w:num w:numId="20">
    <w:abstractNumId w:val="32"/>
  </w:num>
  <w:num w:numId="21">
    <w:abstractNumId w:val="6"/>
  </w:num>
  <w:num w:numId="22">
    <w:abstractNumId w:val="15"/>
  </w:num>
  <w:num w:numId="23">
    <w:abstractNumId w:val="41"/>
  </w:num>
  <w:num w:numId="24">
    <w:abstractNumId w:val="5"/>
  </w:num>
  <w:num w:numId="25">
    <w:abstractNumId w:val="19"/>
  </w:num>
  <w:num w:numId="26">
    <w:abstractNumId w:val="31"/>
  </w:num>
  <w:num w:numId="27">
    <w:abstractNumId w:val="11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9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"/>
  </w:num>
  <w:num w:numId="39">
    <w:abstractNumId w:val="0"/>
  </w:num>
  <w:num w:numId="40">
    <w:abstractNumId w:val="27"/>
  </w:num>
  <w:num w:numId="41">
    <w:abstractNumId w:val="44"/>
  </w:num>
  <w:num w:numId="42">
    <w:abstractNumId w:val="34"/>
  </w:num>
  <w:num w:numId="43">
    <w:abstractNumId w:val="39"/>
  </w:num>
  <w:num w:numId="44">
    <w:abstractNumId w:val="1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13"/>
  </w:num>
  <w:num w:numId="49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1F0F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2ED9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6AEA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1767D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2A84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5AB8"/>
    <w:rsid w:val="002F61D7"/>
    <w:rsid w:val="002F652D"/>
    <w:rsid w:val="002F66E6"/>
    <w:rsid w:val="003001D9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87814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E7953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27FA7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025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414C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37FAE"/>
    <w:rsid w:val="00544536"/>
    <w:rsid w:val="00544B49"/>
    <w:rsid w:val="005454D9"/>
    <w:rsid w:val="0054676F"/>
    <w:rsid w:val="00546DAE"/>
    <w:rsid w:val="005475F7"/>
    <w:rsid w:val="005514B1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97190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5B39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5E5B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435B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1E13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1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AFA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2729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CE7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8A7C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C29E-0E6A-4376-B7D6-79DAAAF9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15</cp:revision>
  <cp:lastPrinted>2017-07-19T11:16:00Z</cp:lastPrinted>
  <dcterms:created xsi:type="dcterms:W3CDTF">2020-10-06T12:38:00Z</dcterms:created>
  <dcterms:modified xsi:type="dcterms:W3CDTF">2020-10-14T08:23:00Z</dcterms:modified>
</cp:coreProperties>
</file>