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BC788E">
        <w:rPr>
          <w:bCs/>
          <w:i/>
        </w:rPr>
        <w:t>6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  <w:bookmarkStart w:id="0" w:name="_GoBack"/>
      <w:bookmarkEnd w:id="0"/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1A6ED5" w:rsidRDefault="00AE2D64" w:rsidP="001A6ED5">
      <w:pPr>
        <w:spacing w:line="276" w:lineRule="auto"/>
        <w:ind w:hanging="15"/>
        <w:rPr>
          <w:b/>
          <w:sz w:val="24"/>
          <w:szCs w:val="24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="001A6ED5">
        <w:rPr>
          <w:sz w:val="24"/>
          <w:szCs w:val="24"/>
        </w:rPr>
        <w:t xml:space="preserve"> </w:t>
      </w:r>
      <w:r w:rsidR="001A6ED5" w:rsidRPr="009B5D50">
        <w:rPr>
          <w:i/>
          <w:color w:val="000000"/>
          <w:sz w:val="24"/>
          <w:szCs w:val="24"/>
        </w:rPr>
        <w:t>„Pozyskanie danych wysoko</w:t>
      </w:r>
      <w:r w:rsidR="001A6ED5">
        <w:rPr>
          <w:i/>
          <w:color w:val="000000"/>
          <w:sz w:val="24"/>
          <w:szCs w:val="24"/>
        </w:rPr>
        <w:t>ś</w:t>
      </w:r>
      <w:r w:rsidR="001A6ED5" w:rsidRPr="009B5D50">
        <w:rPr>
          <w:i/>
          <w:color w:val="000000"/>
          <w:sz w:val="24"/>
          <w:szCs w:val="24"/>
        </w:rPr>
        <w:t>ciowych</w:t>
      </w:r>
      <w:r w:rsidR="001A6ED5" w:rsidRPr="009B5D50">
        <w:rPr>
          <w:i/>
          <w:sz w:val="24"/>
          <w:szCs w:val="24"/>
        </w:rPr>
        <w:t>”</w:t>
      </w:r>
      <w:r w:rsidR="00C00D54" w:rsidRPr="008C3385">
        <w:rPr>
          <w:i/>
          <w:color w:val="000000"/>
          <w:sz w:val="24"/>
          <w:szCs w:val="24"/>
        </w:rPr>
        <w:t>.</w:t>
      </w:r>
      <w:r w:rsidR="001A6ED5">
        <w:rPr>
          <w:i/>
          <w:color w:val="000000"/>
          <w:sz w:val="24"/>
          <w:szCs w:val="24"/>
        </w:rPr>
        <w:t xml:space="preserve"> </w:t>
      </w:r>
      <w:r w:rsidR="001A6ED5" w:rsidRPr="001A6ED5">
        <w:rPr>
          <w:b/>
          <w:i/>
          <w:sz w:val="24"/>
          <w:szCs w:val="24"/>
        </w:rPr>
        <w:t>BDG-ZP.2610.6.2020.GI</w:t>
      </w:r>
    </w:p>
    <w:p w:rsidR="00AE2D64" w:rsidRPr="008C3385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</w:p>
    <w:p w:rsidR="00AE2D64" w:rsidRPr="00FF5670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</w:t>
      </w:r>
      <w:r w:rsidR="00111572" w:rsidRPr="00D6223D">
        <w:rPr>
          <w:sz w:val="24"/>
          <w:szCs w:val="24"/>
        </w:rPr>
        <w:t>Dz.</w:t>
      </w:r>
      <w:r w:rsidR="00111572">
        <w:rPr>
          <w:sz w:val="24"/>
          <w:szCs w:val="24"/>
        </w:rPr>
        <w:t xml:space="preserve"> </w:t>
      </w:r>
      <w:r w:rsidR="00111572" w:rsidRPr="00D6223D">
        <w:rPr>
          <w:sz w:val="24"/>
          <w:szCs w:val="24"/>
        </w:rPr>
        <w:t>U. z 201</w:t>
      </w:r>
      <w:r w:rsidR="00111572">
        <w:rPr>
          <w:sz w:val="24"/>
          <w:szCs w:val="24"/>
        </w:rPr>
        <w:t xml:space="preserve">9 r. poz. </w:t>
      </w:r>
      <w:r w:rsidR="00111572" w:rsidRPr="00D6223D">
        <w:rPr>
          <w:sz w:val="24"/>
          <w:szCs w:val="24"/>
        </w:rPr>
        <w:t>1</w:t>
      </w:r>
      <w:r w:rsidR="00111572">
        <w:rPr>
          <w:sz w:val="24"/>
          <w:szCs w:val="24"/>
        </w:rPr>
        <w:t>843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BD0F10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</w:p>
    <w:sectPr w:rsidR="00A41AD5" w:rsidRPr="00FF5670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10" w:rsidRDefault="00BD0F10">
      <w:r>
        <w:separator/>
      </w:r>
    </w:p>
  </w:endnote>
  <w:endnote w:type="continuationSeparator" w:id="0">
    <w:p w:rsidR="00BD0F10" w:rsidRDefault="00BD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86593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10" w:rsidRDefault="00BD0F10">
      <w:r>
        <w:separator/>
      </w:r>
    </w:p>
  </w:footnote>
  <w:footnote w:type="continuationSeparator" w:id="0">
    <w:p w:rsidR="00BD0F10" w:rsidRDefault="00BD0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111572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  <w:r w:rsidRPr="007D1E06">
      <w:rPr>
        <w:i/>
        <w:sz w:val="18"/>
        <w:szCs w:val="18"/>
      </w:rPr>
      <w:t>BDG-ZP.2610</w:t>
    </w:r>
    <w:r>
      <w:rPr>
        <w:i/>
        <w:sz w:val="18"/>
        <w:szCs w:val="18"/>
      </w:rPr>
      <w:t>.</w:t>
    </w:r>
    <w:r w:rsidR="001A6ED5">
      <w:rPr>
        <w:i/>
        <w:sz w:val="18"/>
        <w:szCs w:val="18"/>
      </w:rPr>
      <w:t>6</w:t>
    </w:r>
    <w:r w:rsidRPr="007D1E06">
      <w:rPr>
        <w:i/>
        <w:sz w:val="18"/>
        <w:szCs w:val="18"/>
      </w:rPr>
      <w:t>.2020.GI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26600"/>
    <w:rsid w:val="00031AB6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12B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1572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A6ED5"/>
    <w:rsid w:val="001B14E6"/>
    <w:rsid w:val="001B39E1"/>
    <w:rsid w:val="001C4024"/>
    <w:rsid w:val="001D4433"/>
    <w:rsid w:val="001D5DC7"/>
    <w:rsid w:val="001E47B5"/>
    <w:rsid w:val="001E4840"/>
    <w:rsid w:val="001E7ABB"/>
    <w:rsid w:val="001F2C36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2A42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593A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C1A69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788E"/>
    <w:rsid w:val="00BD0F10"/>
    <w:rsid w:val="00BE12DC"/>
    <w:rsid w:val="00BE2316"/>
    <w:rsid w:val="00BF4A12"/>
    <w:rsid w:val="00C00D54"/>
    <w:rsid w:val="00C020A9"/>
    <w:rsid w:val="00C03531"/>
    <w:rsid w:val="00C05610"/>
    <w:rsid w:val="00C11DBA"/>
    <w:rsid w:val="00C13A6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4878"/>
    <w:rsid w:val="00CA5E40"/>
    <w:rsid w:val="00CA670E"/>
    <w:rsid w:val="00CA6D9B"/>
    <w:rsid w:val="00CA7A68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078A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223392-5DB2-4EFF-84D3-60644C34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Drewniak Arkadiusz</cp:lastModifiedBy>
  <cp:revision>3</cp:revision>
  <cp:lastPrinted>2018-05-29T08:07:00Z</cp:lastPrinted>
  <dcterms:created xsi:type="dcterms:W3CDTF">2020-02-06T13:04:00Z</dcterms:created>
  <dcterms:modified xsi:type="dcterms:W3CDTF">2020-02-07T11:58:00Z</dcterms:modified>
</cp:coreProperties>
</file>