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E629E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Dotyczy </w:t>
      </w:r>
      <w:r w:rsidR="00E629ED">
        <w:rPr>
          <w:sz w:val="22"/>
          <w:szCs w:val="22"/>
        </w:rPr>
        <w:t>postępowania nr</w:t>
      </w:r>
      <w:r>
        <w:rPr>
          <w:sz w:val="22"/>
          <w:szCs w:val="22"/>
        </w:rPr>
        <w:t xml:space="preserve">: </w:t>
      </w:r>
      <w:r w:rsidR="00CF2451">
        <w:rPr>
          <w:sz w:val="22"/>
          <w:szCs w:val="22"/>
        </w:rPr>
        <w:t>BDG-A.2611.8</w:t>
      </w:r>
      <w:r w:rsidR="00E629ED">
        <w:rPr>
          <w:sz w:val="22"/>
          <w:szCs w:val="22"/>
        </w:rPr>
        <w:t>.20</w:t>
      </w:r>
      <w:r w:rsidR="00CF2451">
        <w:rPr>
          <w:sz w:val="22"/>
          <w:szCs w:val="22"/>
        </w:rPr>
        <w:t>20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F2451" w:rsidRDefault="00CF2451" w:rsidP="00CF2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Wykonanie remontu części elewacji i attyk budynku</w:t>
      </w:r>
    </w:p>
    <w:p w:rsidR="00CF2451" w:rsidRDefault="00CF2451" w:rsidP="00CF24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położonego w Warszawie przy ul. Króla Jana I Olbrachta 94B</w:t>
      </w:r>
    </w:p>
    <w:p w:rsidR="00C31EDF" w:rsidRPr="007A1C83" w:rsidRDefault="00CF2451" w:rsidP="00CF2451">
      <w:pPr>
        <w:jc w:val="center"/>
      </w:pPr>
      <w:r w:rsidRPr="007A1C83">
        <w:rPr>
          <w:b/>
        </w:rPr>
        <w:t xml:space="preserve"> </w:t>
      </w:r>
      <w:r w:rsidR="00C31EDF" w:rsidRPr="007A1C83">
        <w:rPr>
          <w:b/>
        </w:rPr>
        <w:t>(</w:t>
      </w:r>
      <w:r w:rsidR="00C31EDF">
        <w:rPr>
          <w:i/>
        </w:rPr>
        <w:t xml:space="preserve">nazwa przedmiotu </w:t>
      </w:r>
      <w:r w:rsidR="00C31EDF"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</w:t>
      </w:r>
      <w:r w:rsidR="00827E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963B33" w:rsidRDefault="00963B33" w:rsidP="00963B33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Oferujemy </w:t>
      </w:r>
      <w:r>
        <w:rPr>
          <w:rStyle w:val="FontStyle15"/>
          <w:sz w:val="22"/>
          <w:szCs w:val="22"/>
        </w:rPr>
        <w:t xml:space="preserve">wykonanie </w:t>
      </w:r>
      <w:r w:rsidRPr="00A41A8A">
        <w:rPr>
          <w:rStyle w:val="FontStyle15"/>
          <w:sz w:val="22"/>
          <w:szCs w:val="22"/>
        </w:rPr>
        <w:t>przedmiot</w:t>
      </w:r>
      <w:r>
        <w:rPr>
          <w:rStyle w:val="FontStyle15"/>
          <w:sz w:val="22"/>
          <w:szCs w:val="22"/>
        </w:rPr>
        <w:t>u</w:t>
      </w:r>
      <w:r w:rsidRPr="00A41A8A">
        <w:rPr>
          <w:rStyle w:val="FontStyle15"/>
          <w:sz w:val="22"/>
          <w:szCs w:val="22"/>
        </w:rPr>
        <w:t xml:space="preserve"> zamówienia zgodnie </w:t>
      </w:r>
      <w:r w:rsidRPr="006E685B">
        <w:rPr>
          <w:sz w:val="22"/>
          <w:szCs w:val="22"/>
        </w:rPr>
        <w:t>z</w:t>
      </w:r>
      <w:r>
        <w:rPr>
          <w:sz w:val="22"/>
          <w:szCs w:val="22"/>
        </w:rPr>
        <w:t xml:space="preserve"> zaproszeniem</w:t>
      </w:r>
      <w:r>
        <w:rPr>
          <w:rStyle w:val="FontStyle15"/>
          <w:sz w:val="22"/>
          <w:szCs w:val="22"/>
        </w:rPr>
        <w:t xml:space="preserve"> za: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  <w:r w:rsidR="00827E0C">
        <w:rPr>
          <w:sz w:val="22"/>
          <w:szCs w:val="22"/>
        </w:rPr>
        <w:t>;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  <w:r w:rsidR="00827E0C">
        <w:rPr>
          <w:sz w:val="22"/>
          <w:szCs w:val="22"/>
        </w:rPr>
        <w:t>;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…………...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15337D">
        <w:rPr>
          <w:sz w:val="22"/>
          <w:szCs w:val="22"/>
        </w:rPr>
        <w:t>umowy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E629ED" w:rsidRDefault="00E629ED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E629ED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1EDF"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</w:t>
      </w:r>
      <w:bookmarkStart w:id="0" w:name="_GoBack"/>
      <w:bookmarkEnd w:id="0"/>
      <w:r w:rsidRPr="00B74220">
        <w:rPr>
          <w:i/>
        </w:rPr>
        <w:t>awcy</w:t>
      </w:r>
      <w:r>
        <w:rPr>
          <w:i/>
        </w:rPr>
        <w:t>)</w:t>
      </w:r>
    </w:p>
    <w:sectPr w:rsidR="00BD1823" w:rsidRPr="00FD63D1" w:rsidSect="00FD63D1">
      <w:headerReference w:type="default" r:id="rId7"/>
      <w:foot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59" w:rsidRDefault="001F5759">
      <w:r>
        <w:separator/>
      </w:r>
    </w:p>
  </w:endnote>
  <w:endnote w:type="continuationSeparator" w:id="0">
    <w:p w:rsidR="001F5759" w:rsidRDefault="001F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F575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59" w:rsidRDefault="001F5759">
      <w:r>
        <w:separator/>
      </w:r>
    </w:p>
  </w:footnote>
  <w:footnote w:type="continuationSeparator" w:id="0">
    <w:p w:rsidR="001F5759" w:rsidRDefault="001F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97" w:rsidRDefault="00126697" w:rsidP="00126697">
    <w:pPr>
      <w:ind w:left="4253" w:right="-144"/>
      <w:jc w:val="right"/>
      <w:rPr>
        <w:sz w:val="24"/>
        <w:szCs w:val="24"/>
      </w:rPr>
    </w:pPr>
    <w:r>
      <w:rPr>
        <w:sz w:val="24"/>
        <w:szCs w:val="24"/>
      </w:rPr>
      <w:t>Załącznik nr 2 do Zaproszenia do złożenia oferty</w:t>
    </w:r>
  </w:p>
  <w:p w:rsidR="00126697" w:rsidRDefault="0012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1137D1"/>
    <w:multiLevelType w:val="hybridMultilevel"/>
    <w:tmpl w:val="8C9816FC"/>
    <w:lvl w:ilvl="0" w:tplc="016A7B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81582"/>
    <w:rsid w:val="00093203"/>
    <w:rsid w:val="00126697"/>
    <w:rsid w:val="0015337D"/>
    <w:rsid w:val="00163CE7"/>
    <w:rsid w:val="001E760E"/>
    <w:rsid w:val="001F5759"/>
    <w:rsid w:val="00233BE7"/>
    <w:rsid w:val="002435B5"/>
    <w:rsid w:val="002C3D6C"/>
    <w:rsid w:val="00364B07"/>
    <w:rsid w:val="003D624B"/>
    <w:rsid w:val="003E031C"/>
    <w:rsid w:val="004B148B"/>
    <w:rsid w:val="00506940"/>
    <w:rsid w:val="00506C98"/>
    <w:rsid w:val="00615600"/>
    <w:rsid w:val="00696885"/>
    <w:rsid w:val="007079F9"/>
    <w:rsid w:val="007D799A"/>
    <w:rsid w:val="00827E0C"/>
    <w:rsid w:val="00876D70"/>
    <w:rsid w:val="00912B46"/>
    <w:rsid w:val="00963B33"/>
    <w:rsid w:val="00976E71"/>
    <w:rsid w:val="009A3B40"/>
    <w:rsid w:val="009B56FD"/>
    <w:rsid w:val="009D5DC2"/>
    <w:rsid w:val="00A41A8A"/>
    <w:rsid w:val="00AC0D1C"/>
    <w:rsid w:val="00BD1823"/>
    <w:rsid w:val="00C26F3B"/>
    <w:rsid w:val="00C31EDF"/>
    <w:rsid w:val="00C978CB"/>
    <w:rsid w:val="00CB66F2"/>
    <w:rsid w:val="00CE49B3"/>
    <w:rsid w:val="00CF2451"/>
    <w:rsid w:val="00DB22A2"/>
    <w:rsid w:val="00E61BBA"/>
    <w:rsid w:val="00E629ED"/>
    <w:rsid w:val="00ED7F11"/>
    <w:rsid w:val="00F46C36"/>
    <w:rsid w:val="00F718CB"/>
    <w:rsid w:val="00FD63D1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6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Podolski Krzysztof</cp:lastModifiedBy>
  <cp:revision>19</cp:revision>
  <cp:lastPrinted>2018-08-24T13:37:00Z</cp:lastPrinted>
  <dcterms:created xsi:type="dcterms:W3CDTF">2018-09-17T09:17:00Z</dcterms:created>
  <dcterms:modified xsi:type="dcterms:W3CDTF">2020-07-01T07:33:00Z</dcterms:modified>
</cp:coreProperties>
</file>