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F8" w:rsidRPr="001325BE" w:rsidRDefault="00A208F8" w:rsidP="00A208F8">
      <w:pPr>
        <w:spacing w:after="0"/>
        <w:jc w:val="right"/>
        <w:rPr>
          <w:rFonts w:asciiTheme="minorHAnsi" w:hAnsiTheme="minorHAnsi"/>
        </w:rPr>
      </w:pPr>
      <w:bookmarkStart w:id="0" w:name="_Toc269917371"/>
      <w:bookmarkStart w:id="1" w:name="_Toc269999436"/>
      <w:bookmarkStart w:id="2" w:name="_Toc270083887"/>
      <w:bookmarkStart w:id="3" w:name="_Toc270088245"/>
      <w:r w:rsidRPr="001325BE">
        <w:rPr>
          <w:rFonts w:asciiTheme="minorHAnsi" w:hAnsiTheme="minorHAnsi"/>
        </w:rPr>
        <w:softHyphen/>
        <w:t>Załącznik nr 1</w:t>
      </w:r>
    </w:p>
    <w:p w:rsidR="00A208F8" w:rsidRPr="001325BE" w:rsidRDefault="00A208F8" w:rsidP="00A208F8">
      <w:pPr>
        <w:spacing w:after="0"/>
        <w:jc w:val="right"/>
        <w:rPr>
          <w:rFonts w:asciiTheme="minorHAnsi" w:hAnsiTheme="minorHAnsi"/>
        </w:rPr>
      </w:pPr>
      <w:r w:rsidRPr="001325BE">
        <w:rPr>
          <w:rFonts w:asciiTheme="minorHAnsi" w:hAnsiTheme="minorHAnsi"/>
        </w:rPr>
        <w:t>do SIWZ</w:t>
      </w:r>
    </w:p>
    <w:p w:rsidR="00A208F8" w:rsidRPr="001325BE" w:rsidRDefault="00A208F8" w:rsidP="00A208F8">
      <w:pPr>
        <w:pStyle w:val="Tytuynapierwszejstronie"/>
        <w:spacing w:before="720"/>
        <w:rPr>
          <w:rFonts w:asciiTheme="minorHAnsi" w:hAnsiTheme="minorHAnsi"/>
          <w:b/>
          <w:sz w:val="22"/>
          <w:szCs w:val="22"/>
        </w:rPr>
      </w:pPr>
    </w:p>
    <w:p w:rsidR="00A208F8" w:rsidRPr="001325BE" w:rsidRDefault="00A208F8" w:rsidP="00A208F8">
      <w:pPr>
        <w:pStyle w:val="Tytuynapierwszejstronie"/>
        <w:spacing w:before="720"/>
        <w:rPr>
          <w:rFonts w:asciiTheme="minorHAnsi" w:hAnsiTheme="minorHAnsi"/>
          <w:b/>
          <w:sz w:val="22"/>
          <w:szCs w:val="22"/>
        </w:rPr>
      </w:pPr>
    </w:p>
    <w:p w:rsidR="00A208F8" w:rsidRPr="001325BE" w:rsidRDefault="00A208F8" w:rsidP="00A208F8">
      <w:pPr>
        <w:pStyle w:val="Tytuynapierwszejstronie"/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  <w:bookmarkStart w:id="4" w:name="OLE_LINK3"/>
      <w:bookmarkStart w:id="5" w:name="OLE_LINK4"/>
      <w:r w:rsidRPr="001325BE">
        <w:rPr>
          <w:rFonts w:asciiTheme="minorHAnsi" w:hAnsiTheme="minorHAnsi"/>
          <w:b/>
          <w:sz w:val="28"/>
          <w:szCs w:val="28"/>
        </w:rPr>
        <w:t>Szczegółowy opis przedmiotu zamówienia (SOPZ)</w:t>
      </w:r>
    </w:p>
    <w:p w:rsidR="002657E7" w:rsidRPr="00B13098" w:rsidRDefault="00A208F8" w:rsidP="002657E7">
      <w:pPr>
        <w:spacing w:after="240"/>
        <w:jc w:val="center"/>
        <w:rPr>
          <w:b/>
          <w:sz w:val="24"/>
          <w:szCs w:val="24"/>
        </w:rPr>
      </w:pPr>
      <w:r w:rsidRPr="00CA5E95">
        <w:rPr>
          <w:rFonts w:asciiTheme="minorHAnsi" w:hAnsiTheme="minorHAnsi"/>
          <w:sz w:val="24"/>
        </w:rPr>
        <w:t>na:</w:t>
      </w:r>
      <w:r w:rsidRPr="00363B3E">
        <w:rPr>
          <w:rFonts w:ascii="Times New Roman" w:hAnsi="Times New Roman"/>
          <w:sz w:val="24"/>
        </w:rPr>
        <w:t xml:space="preserve"> </w:t>
      </w:r>
      <w:r w:rsidR="002657E7" w:rsidRPr="00B13098">
        <w:rPr>
          <w:b/>
          <w:sz w:val="24"/>
          <w:szCs w:val="24"/>
        </w:rPr>
        <w:t>Wsparcie wykonania prac związanych z okresową weryfikacją państwowego rejestru granic i powierzchni jednostek podziałów terytorialnych kraju</w:t>
      </w:r>
    </w:p>
    <w:p w:rsidR="00A208F8" w:rsidRPr="00363B3E" w:rsidRDefault="00A208F8" w:rsidP="00A208F8">
      <w:pPr>
        <w:pStyle w:val="Tytuynapierwszejstronie"/>
        <w:spacing w:before="0" w:after="0" w:line="360" w:lineRule="auto"/>
        <w:jc w:val="center"/>
        <w:rPr>
          <w:rFonts w:ascii="Times New Roman" w:hAnsi="Times New Roman"/>
          <w:sz w:val="24"/>
        </w:rPr>
      </w:pPr>
    </w:p>
    <w:bookmarkEnd w:id="4"/>
    <w:bookmarkEnd w:id="5"/>
    <w:p w:rsidR="00A208F8" w:rsidRPr="00363B3E" w:rsidRDefault="00A208F8" w:rsidP="00A208F8">
      <w:pPr>
        <w:pStyle w:val="Tytuynapierwszejstronie"/>
        <w:spacing w:before="720"/>
        <w:rPr>
          <w:rFonts w:ascii="Times New Roman" w:hAnsi="Times New Roman"/>
          <w:b/>
          <w:sz w:val="28"/>
          <w:szCs w:val="28"/>
        </w:rPr>
      </w:pPr>
    </w:p>
    <w:p w:rsidR="00A208F8" w:rsidRPr="00363B3E" w:rsidRDefault="00A208F8" w:rsidP="00A208F8">
      <w:pPr>
        <w:pStyle w:val="Tytuynapierwszejstronie"/>
        <w:spacing w:before="720"/>
        <w:rPr>
          <w:rFonts w:ascii="Times New Roman" w:hAnsi="Times New Roman"/>
          <w:b/>
          <w:sz w:val="40"/>
          <w:szCs w:val="40"/>
        </w:rPr>
      </w:pPr>
    </w:p>
    <w:p w:rsidR="00C421DD" w:rsidRPr="00363B3E" w:rsidRDefault="00C421DD" w:rsidP="00A208F8">
      <w:pPr>
        <w:spacing w:after="0" w:line="240" w:lineRule="auto"/>
        <w:jc w:val="left"/>
        <w:rPr>
          <w:rFonts w:ascii="Times New Roman" w:hAnsi="Times New Roman"/>
        </w:rPr>
      </w:pPr>
    </w:p>
    <w:p w:rsidR="00CA7CCA" w:rsidRDefault="00CA7CCA" w:rsidP="00A208F8">
      <w:pPr>
        <w:pStyle w:val="Nagwekspisutreci"/>
        <w:rPr>
          <w:rFonts w:ascii="Times New Roman" w:hAnsi="Times New Roman"/>
        </w:rPr>
      </w:pPr>
    </w:p>
    <w:p w:rsidR="00A208F8" w:rsidRPr="00363B3E" w:rsidRDefault="00A208F8" w:rsidP="00A208F8">
      <w:pPr>
        <w:pStyle w:val="Nagwekspisutreci"/>
        <w:rPr>
          <w:rFonts w:ascii="Times New Roman" w:hAnsi="Times New Roman"/>
        </w:rPr>
      </w:pPr>
      <w:r w:rsidRPr="00363B3E">
        <w:rPr>
          <w:rFonts w:ascii="Times New Roman" w:hAnsi="Times New Roman"/>
        </w:rPr>
        <w:br w:type="page"/>
      </w:r>
      <w:r w:rsidRPr="00363B3E">
        <w:rPr>
          <w:rFonts w:ascii="Times New Roman" w:hAnsi="Times New Roman"/>
        </w:rPr>
        <w:lastRenderedPageBreak/>
        <w:t>Spis treści</w:t>
      </w:r>
    </w:p>
    <w:p w:rsidR="00DC232D" w:rsidRPr="006E6664" w:rsidRDefault="00823372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6E6664">
        <w:rPr>
          <w:rFonts w:asciiTheme="minorHAnsi" w:hAnsiTheme="minorHAnsi"/>
        </w:rPr>
        <w:fldChar w:fldCharType="begin"/>
      </w:r>
      <w:r w:rsidR="00A208F8" w:rsidRPr="006E6664">
        <w:rPr>
          <w:rFonts w:asciiTheme="minorHAnsi" w:hAnsiTheme="minorHAnsi"/>
        </w:rPr>
        <w:instrText xml:space="preserve"> TOC \o "1-2" \h \z \u </w:instrText>
      </w:r>
      <w:r w:rsidRPr="006E6664">
        <w:rPr>
          <w:rFonts w:asciiTheme="minorHAnsi" w:hAnsiTheme="minorHAnsi"/>
        </w:rPr>
        <w:fldChar w:fldCharType="separate"/>
      </w:r>
      <w:hyperlink w:anchor="_Toc456004745" w:history="1">
        <w:r w:rsidR="00DC232D" w:rsidRPr="006E6664">
          <w:rPr>
            <w:rStyle w:val="Hipercze"/>
            <w:rFonts w:asciiTheme="minorHAnsi" w:eastAsia="SimSun" w:hAnsiTheme="minorHAnsi"/>
            <w:noProof/>
            <w:lang w:eastAsia="zh-CN"/>
          </w:rPr>
          <w:t>1.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eastAsia="SimSun" w:hAnsiTheme="minorHAnsi"/>
            <w:noProof/>
            <w:lang w:eastAsia="zh-CN"/>
          </w:rPr>
          <w:t>Wprowadzenie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_Toc456004745 \h </w:instrText>
        </w:r>
        <w:r w:rsidRPr="006E6664">
          <w:rPr>
            <w:rFonts w:asciiTheme="minorHAnsi" w:hAnsiTheme="minorHAnsi"/>
            <w:noProof/>
            <w:webHidden/>
          </w:rPr>
        </w:r>
        <w:r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3</w:t>
        </w:r>
        <w:r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46" w:history="1">
        <w:r w:rsidR="00DC232D" w:rsidRPr="006E6664">
          <w:rPr>
            <w:rStyle w:val="Hipercze"/>
            <w:rFonts w:asciiTheme="minorHAnsi" w:eastAsia="SimSun" w:hAnsiTheme="minorHAnsi"/>
            <w:noProof/>
            <w:lang w:eastAsia="zh-CN"/>
          </w:rPr>
          <w:t>1.1.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Informacje ogólne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_Toc456004746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3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47" w:history="1">
        <w:r w:rsidR="00DC232D" w:rsidRPr="006E6664">
          <w:rPr>
            <w:rStyle w:val="Hipercze"/>
            <w:rFonts w:asciiTheme="minorHAnsi" w:eastAsia="SimSun" w:hAnsiTheme="minorHAnsi"/>
            <w:noProof/>
            <w:lang w:eastAsia="zh-CN"/>
          </w:rPr>
          <w:t>1.2.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Słownik użytych terminów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_Toc456004747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4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48" w:history="1">
        <w:r w:rsidR="00DC232D" w:rsidRPr="006E6664">
          <w:rPr>
            <w:rStyle w:val="Hipercze"/>
            <w:rFonts w:asciiTheme="minorHAnsi" w:hAnsiTheme="minorHAnsi"/>
            <w:noProof/>
          </w:rPr>
          <w:t>2.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 xml:space="preserve">Opracowanie zasad </w:t>
        </w:r>
        <w:r w:rsidR="00DC232D" w:rsidRPr="006E6664">
          <w:rPr>
            <w:rStyle w:val="Hipercze"/>
            <w:rFonts w:asciiTheme="minorHAnsi" w:eastAsia="SimSun" w:hAnsiTheme="minorHAnsi"/>
            <w:noProof/>
            <w:lang w:eastAsia="zh-CN"/>
          </w:rPr>
          <w:t>organizacji i zarządzania realizacją przedmiotu zamówienia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_Toc456004748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6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49" w:history="1">
        <w:r w:rsidR="00DC232D" w:rsidRPr="006E6664">
          <w:rPr>
            <w:rStyle w:val="Hipercze"/>
            <w:rFonts w:asciiTheme="minorHAnsi" w:hAnsiTheme="minorHAnsi"/>
            <w:noProof/>
          </w:rPr>
          <w:t>3.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Pozyskanie danych źródłowych oraz weryfikacja danych PRG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_Toc456004749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7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55" w:history="1">
        <w:r w:rsidR="00DC232D" w:rsidRPr="006E6664">
          <w:rPr>
            <w:rStyle w:val="Hipercze"/>
            <w:rFonts w:asciiTheme="minorHAnsi" w:hAnsiTheme="minorHAnsi"/>
            <w:noProof/>
          </w:rPr>
          <w:t>3.1.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O</w:t>
        </w:r>
        <w:r w:rsidR="00DC232D" w:rsidRPr="006E6664">
          <w:rPr>
            <w:rStyle w:val="Hipercze"/>
            <w:rFonts w:asciiTheme="minorHAnsi" w:eastAsia="SimSun" w:hAnsiTheme="minorHAnsi"/>
            <w:noProof/>
            <w:lang w:eastAsia="zh-CN"/>
          </w:rPr>
          <w:t xml:space="preserve">pracowanie </w:t>
        </w:r>
        <w:r w:rsidR="00DC232D" w:rsidRPr="006E6664">
          <w:rPr>
            <w:rStyle w:val="Hipercze"/>
            <w:rFonts w:asciiTheme="minorHAnsi" w:hAnsiTheme="minorHAnsi" w:cs="Arial"/>
            <w:noProof/>
            <w:lang w:eastAsia="pl-PL"/>
          </w:rPr>
          <w:t>szablonów dokumentów dla produktów mających powstać w ramach realizacji niniejszego zamówienia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_Toc456004755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7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56" w:history="1">
        <w:r w:rsidR="00DC232D" w:rsidRPr="006E6664">
          <w:rPr>
            <w:rStyle w:val="Hipercze"/>
            <w:rFonts w:asciiTheme="minorHAnsi" w:hAnsiTheme="minorHAnsi"/>
            <w:noProof/>
          </w:rPr>
          <w:t>3.2.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Pozyskanie i przygotowanie danych źródłowych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_Toc456004756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9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57" w:history="1">
        <w:r w:rsidR="00DC232D" w:rsidRPr="006E6664">
          <w:rPr>
            <w:rStyle w:val="Hipercze"/>
            <w:rFonts w:asciiTheme="minorHAnsi" w:hAnsiTheme="minorHAnsi"/>
            <w:noProof/>
          </w:rPr>
          <w:t>3.3.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Analiza i przygotowanie danych źródłowych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_Toc456004757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10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58" w:history="1">
        <w:r w:rsidR="00DC232D" w:rsidRPr="006E6664">
          <w:rPr>
            <w:rStyle w:val="Hipercze"/>
            <w:rFonts w:asciiTheme="minorHAnsi" w:hAnsiTheme="minorHAnsi"/>
            <w:noProof/>
          </w:rPr>
          <w:t>3.4.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Weryfikacja danych PRG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_Toc456004758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11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59" w:history="1">
        <w:r w:rsidR="00DC232D" w:rsidRPr="006E6664">
          <w:rPr>
            <w:rStyle w:val="Hipercze"/>
            <w:rFonts w:asciiTheme="minorHAnsi" w:hAnsiTheme="minorHAnsi"/>
            <w:noProof/>
          </w:rPr>
          <w:t>3.4.1.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Weryfikacja granic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_Toc456004759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12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60" w:history="1">
        <w:r w:rsidR="00DC232D" w:rsidRPr="006E6664">
          <w:rPr>
            <w:rStyle w:val="Hipercze"/>
            <w:rFonts w:asciiTheme="minorHAnsi" w:hAnsiTheme="minorHAnsi"/>
            <w:noProof/>
          </w:rPr>
          <w:t>3.4.2.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Weryfikacja adresów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_Toc456004760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13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61" w:history="1">
        <w:r w:rsidR="00DC232D" w:rsidRPr="006E6664">
          <w:rPr>
            <w:rStyle w:val="Hipercze"/>
            <w:rFonts w:asciiTheme="minorHAnsi" w:hAnsiTheme="minorHAnsi"/>
            <w:noProof/>
          </w:rPr>
          <w:t>3.4.3.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Weryfikacja pozostałych danych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_Toc456004761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13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62" w:history="1">
        <w:r w:rsidR="00DC232D" w:rsidRPr="006E6664">
          <w:rPr>
            <w:rStyle w:val="Hipercze"/>
            <w:rFonts w:asciiTheme="minorHAnsi" w:hAnsiTheme="minorHAnsi"/>
            <w:noProof/>
          </w:rPr>
          <w:t>3.5.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Przygotowanie dokumentacji z czynności weryfikacji oraz wprowadzenie jej wyników do bazy PRG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_Toc456004762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13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63" w:history="1">
        <w:r w:rsidR="00DC232D" w:rsidRPr="006E6664">
          <w:rPr>
            <w:rStyle w:val="Hipercze"/>
            <w:rFonts w:asciiTheme="minorHAnsi" w:hAnsiTheme="minorHAnsi"/>
            <w:noProof/>
          </w:rPr>
          <w:t>4.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Aktualizacja danych PRG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_Toc456004763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14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71" w:history="1">
        <w:r w:rsidR="00DC232D" w:rsidRPr="006E6664">
          <w:rPr>
            <w:rStyle w:val="Hipercze"/>
            <w:rFonts w:asciiTheme="minorHAnsi" w:hAnsiTheme="minorHAnsi"/>
            <w:noProof/>
          </w:rPr>
          <w:t>5.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Asysta techniczna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_Toc456004771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16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75" w:history="1">
        <w:r w:rsidR="00DC232D" w:rsidRPr="006E6664">
          <w:rPr>
            <w:rStyle w:val="Hipercze"/>
            <w:rFonts w:asciiTheme="minorHAnsi" w:hAnsiTheme="minorHAnsi"/>
            <w:noProof/>
          </w:rPr>
          <w:t>6.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Rękojmia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_Toc456004775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19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76" w:history="1">
        <w:r w:rsidR="00DC232D" w:rsidRPr="006E6664">
          <w:rPr>
            <w:rStyle w:val="Hipercze"/>
            <w:rFonts w:asciiTheme="minorHAnsi" w:hAnsiTheme="minorHAnsi"/>
            <w:noProof/>
          </w:rPr>
          <w:t>7.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Dodatkowe zobowiązania Wykonawcy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_Toc456004776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19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C232D" w:rsidRPr="006E6664" w:rsidRDefault="005D6552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56004777" w:history="1">
        <w:r w:rsidR="00DC232D" w:rsidRPr="006E6664">
          <w:rPr>
            <w:rStyle w:val="Hipercze"/>
            <w:rFonts w:asciiTheme="minorHAnsi" w:hAnsiTheme="minorHAnsi"/>
            <w:noProof/>
          </w:rPr>
          <w:t>8.</w:t>
        </w:r>
        <w:r w:rsidR="00DC232D" w:rsidRPr="006E666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C232D" w:rsidRPr="006E6664">
          <w:rPr>
            <w:rStyle w:val="Hipercze"/>
            <w:rFonts w:asciiTheme="minorHAnsi" w:hAnsiTheme="minorHAnsi"/>
            <w:noProof/>
          </w:rPr>
          <w:t>Zobowiązania Zamawiającego</w:t>
        </w:r>
        <w:r w:rsidR="00DC232D" w:rsidRPr="006E6664">
          <w:rPr>
            <w:rFonts w:asciiTheme="minorHAnsi" w:hAnsiTheme="minorHAnsi"/>
            <w:noProof/>
            <w:webHidden/>
          </w:rPr>
          <w:tab/>
        </w:r>
        <w:r w:rsidR="00823372" w:rsidRPr="006E6664">
          <w:rPr>
            <w:rFonts w:asciiTheme="minorHAnsi" w:hAnsiTheme="minorHAnsi"/>
            <w:noProof/>
            <w:webHidden/>
          </w:rPr>
          <w:fldChar w:fldCharType="begin"/>
        </w:r>
        <w:r w:rsidR="00DC232D" w:rsidRPr="006E6664">
          <w:rPr>
            <w:rFonts w:asciiTheme="minorHAnsi" w:hAnsiTheme="minorHAnsi"/>
            <w:noProof/>
            <w:webHidden/>
          </w:rPr>
          <w:instrText xml:space="preserve"> PAGEREF _Toc456004777 \h </w:instrText>
        </w:r>
        <w:r w:rsidR="00823372" w:rsidRPr="006E6664">
          <w:rPr>
            <w:rFonts w:asciiTheme="minorHAnsi" w:hAnsiTheme="minorHAnsi"/>
            <w:noProof/>
            <w:webHidden/>
          </w:rPr>
        </w:r>
        <w:r w:rsidR="00823372" w:rsidRPr="006E6664">
          <w:rPr>
            <w:rFonts w:asciiTheme="minorHAnsi" w:hAnsiTheme="minorHAnsi"/>
            <w:noProof/>
            <w:webHidden/>
          </w:rPr>
          <w:fldChar w:fldCharType="separate"/>
        </w:r>
        <w:r w:rsidR="00B844A4">
          <w:rPr>
            <w:rFonts w:asciiTheme="minorHAnsi" w:hAnsiTheme="minorHAnsi"/>
            <w:noProof/>
            <w:webHidden/>
          </w:rPr>
          <w:t>20</w:t>
        </w:r>
        <w:r w:rsidR="00823372" w:rsidRPr="006E6664">
          <w:rPr>
            <w:rFonts w:asciiTheme="minorHAnsi" w:hAnsiTheme="minorHAnsi"/>
            <w:noProof/>
            <w:webHidden/>
          </w:rPr>
          <w:fldChar w:fldCharType="end"/>
        </w:r>
      </w:hyperlink>
    </w:p>
    <w:p w:rsidR="00D131D9" w:rsidRDefault="00823372" w:rsidP="00A208F8">
      <w:pPr>
        <w:tabs>
          <w:tab w:val="left" w:pos="440"/>
        </w:tabs>
        <w:rPr>
          <w:rFonts w:asciiTheme="minorHAnsi" w:hAnsiTheme="minorHAnsi"/>
        </w:rPr>
      </w:pPr>
      <w:r w:rsidRPr="006E6664">
        <w:rPr>
          <w:rFonts w:asciiTheme="minorHAnsi" w:hAnsiTheme="minorHAnsi"/>
        </w:rPr>
        <w:fldChar w:fldCharType="end"/>
      </w:r>
    </w:p>
    <w:p w:rsidR="00D131D9" w:rsidRDefault="00D131D9">
      <w:pPr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B2B06" w:rsidRDefault="001B2B06" w:rsidP="001B2B06">
      <w:pPr>
        <w:pStyle w:val="Nagwek1"/>
        <w:numPr>
          <w:ilvl w:val="0"/>
          <w:numId w:val="2"/>
        </w:numPr>
        <w:rPr>
          <w:rFonts w:asciiTheme="majorHAnsi" w:eastAsia="SimSun" w:hAnsiTheme="majorHAnsi"/>
          <w:lang w:eastAsia="zh-CN"/>
        </w:rPr>
      </w:pPr>
      <w:bookmarkStart w:id="6" w:name="_Toc280779431"/>
      <w:bookmarkStart w:id="7" w:name="_Toc280796125"/>
      <w:bookmarkStart w:id="8" w:name="_Toc280866535"/>
      <w:bookmarkStart w:id="9" w:name="_Toc280873002"/>
      <w:bookmarkStart w:id="10" w:name="_Toc280875423"/>
      <w:bookmarkStart w:id="11" w:name="_Toc273101547"/>
      <w:bookmarkStart w:id="12" w:name="_Toc456004745"/>
      <w:bookmarkStart w:id="13" w:name="_Toc271287930"/>
      <w:bookmarkStart w:id="14" w:name="_Toc288488931"/>
      <w:bookmarkStart w:id="15" w:name="_Toc290121768"/>
      <w:bookmarkStart w:id="16" w:name="_Toc288837228"/>
      <w:bookmarkStart w:id="17" w:name="_Toc287428716"/>
      <w:bookmarkEnd w:id="6"/>
      <w:bookmarkEnd w:id="7"/>
      <w:bookmarkEnd w:id="8"/>
      <w:bookmarkEnd w:id="9"/>
      <w:bookmarkEnd w:id="10"/>
      <w:bookmarkEnd w:id="11"/>
      <w:r>
        <w:rPr>
          <w:rFonts w:asciiTheme="majorHAnsi" w:eastAsia="SimSun" w:hAnsiTheme="majorHAnsi"/>
          <w:lang w:eastAsia="zh-CN"/>
        </w:rPr>
        <w:lastRenderedPageBreak/>
        <w:t>Wprowadzenie</w:t>
      </w:r>
      <w:bookmarkEnd w:id="12"/>
    </w:p>
    <w:p w:rsidR="00402119" w:rsidRDefault="000C4DD6" w:rsidP="006E6664">
      <w:pPr>
        <w:spacing w:before="240" w:after="0"/>
        <w:rPr>
          <w:lang w:eastAsia="zh-CN"/>
        </w:rPr>
      </w:pPr>
      <w:r w:rsidRPr="000C4DD6">
        <w:rPr>
          <w:rFonts w:asciiTheme="minorHAnsi" w:hAnsiTheme="minorHAnsi"/>
        </w:rPr>
        <w:t>Dokument przedstawia szczegółowy opis przedmiotu zamówienia na Wsparcie wykonania prac związanych z okresową weryfikacją państwowego rejestru granic i powierzchni jednostek podziałów terytorialnych kraju</w:t>
      </w:r>
      <w:r w:rsidR="00CA7CCA">
        <w:rPr>
          <w:rFonts w:asciiTheme="minorHAnsi" w:hAnsiTheme="minorHAnsi"/>
        </w:rPr>
        <w:t>.</w:t>
      </w:r>
    </w:p>
    <w:p w:rsidR="00483EF1" w:rsidRPr="006E6664" w:rsidRDefault="00B070EB" w:rsidP="006E6664">
      <w:pPr>
        <w:pStyle w:val="Nagwek1"/>
        <w:numPr>
          <w:ilvl w:val="1"/>
          <w:numId w:val="38"/>
        </w:numPr>
        <w:spacing w:before="240"/>
        <w:ind w:left="425" w:hanging="425"/>
        <w:rPr>
          <w:rFonts w:asciiTheme="majorHAnsi" w:eastAsia="SimSun" w:hAnsiTheme="majorHAnsi"/>
          <w:sz w:val="24"/>
          <w:szCs w:val="24"/>
          <w:lang w:eastAsia="zh-CN"/>
        </w:rPr>
      </w:pPr>
      <w:bookmarkStart w:id="18" w:name="_Toc456004746"/>
      <w:r w:rsidRPr="00B070EB">
        <w:rPr>
          <w:rFonts w:asciiTheme="majorHAnsi" w:hAnsiTheme="majorHAnsi"/>
          <w:sz w:val="24"/>
          <w:szCs w:val="24"/>
        </w:rPr>
        <w:t>Informacje ogólne</w:t>
      </w:r>
      <w:bookmarkEnd w:id="13"/>
      <w:bookmarkEnd w:id="14"/>
      <w:bookmarkEnd w:id="15"/>
      <w:bookmarkEnd w:id="16"/>
      <w:bookmarkEnd w:id="17"/>
      <w:bookmarkEnd w:id="18"/>
    </w:p>
    <w:p w:rsidR="00A208F8" w:rsidRPr="00E401D7" w:rsidRDefault="00B070EB" w:rsidP="006E6664">
      <w:pPr>
        <w:pStyle w:val="Akapitzlist"/>
        <w:numPr>
          <w:ilvl w:val="0"/>
          <w:numId w:val="28"/>
        </w:numPr>
        <w:spacing w:before="240"/>
        <w:ind w:left="425" w:hanging="425"/>
        <w:rPr>
          <w:rFonts w:asciiTheme="minorHAnsi" w:hAnsiTheme="minorHAnsi"/>
          <w:sz w:val="22"/>
          <w:szCs w:val="22"/>
        </w:rPr>
      </w:pPr>
      <w:r w:rsidRPr="00B070EB">
        <w:rPr>
          <w:rFonts w:asciiTheme="minorHAnsi" w:hAnsiTheme="minorHAnsi"/>
          <w:sz w:val="22"/>
          <w:szCs w:val="22"/>
        </w:rPr>
        <w:t xml:space="preserve">Przedmiot zamówienia obejmuje wykonanie czynności związanych z okresową weryfikacją PRG, zgodnie z § 10 rozporządzenia Rady Ministrów z 10 stycznia 2012 r. w sprawie państwowego rejestru granic i powierzchni jednostek podziałów terytorialnych kraju. W szczególności przedmiot zamówienia obejmuje zbadanie zgodności danych PRG z treścią przepisów prawa i innych aktów określających przebieg granic </w:t>
      </w:r>
      <w:r w:rsidR="000C4DD6">
        <w:rPr>
          <w:rFonts w:asciiTheme="minorHAnsi" w:hAnsiTheme="minorHAnsi"/>
          <w:sz w:val="22"/>
          <w:szCs w:val="22"/>
        </w:rPr>
        <w:t>jednostek podziałów terytorialnych kraju oraz danymi z innych rejestrów publicznych</w:t>
      </w:r>
      <w:r w:rsidR="006E6664">
        <w:rPr>
          <w:rFonts w:asciiTheme="minorHAnsi" w:hAnsiTheme="minorHAnsi"/>
          <w:sz w:val="22"/>
          <w:szCs w:val="22"/>
        </w:rPr>
        <w:t>.</w:t>
      </w:r>
      <w:r w:rsidR="006E6664" w:rsidRPr="006E6664">
        <w:rPr>
          <w:rFonts w:asciiTheme="minorHAnsi" w:hAnsiTheme="minorHAnsi"/>
          <w:sz w:val="22"/>
          <w:szCs w:val="22"/>
        </w:rPr>
        <w:t xml:space="preserve"> </w:t>
      </w:r>
      <w:r w:rsidR="006E6664">
        <w:rPr>
          <w:rFonts w:asciiTheme="minorHAnsi" w:hAnsiTheme="minorHAnsi"/>
          <w:sz w:val="22"/>
          <w:szCs w:val="22"/>
        </w:rPr>
        <w:t>W skład zakresu przedmiotu zamówienia wchodzi również wykonanie aktualizacji danych</w:t>
      </w:r>
      <w:r w:rsidR="006E6664" w:rsidRPr="001D685E">
        <w:rPr>
          <w:rFonts w:asciiTheme="minorHAnsi" w:hAnsiTheme="minorHAnsi"/>
          <w:sz w:val="22"/>
          <w:szCs w:val="22"/>
        </w:rPr>
        <w:t xml:space="preserve"> </w:t>
      </w:r>
      <w:r w:rsidR="006E6664">
        <w:rPr>
          <w:rFonts w:asciiTheme="minorHAnsi" w:hAnsiTheme="minorHAnsi"/>
          <w:sz w:val="22"/>
          <w:szCs w:val="22"/>
        </w:rPr>
        <w:t xml:space="preserve">w PRG, w szczególności obejmujące przypadki braków lub niezgodności stwierdzonych podczas weryfikacji a także świadczenie usług </w:t>
      </w:r>
      <w:r w:rsidR="00B844A4">
        <w:rPr>
          <w:rFonts w:asciiTheme="minorHAnsi" w:hAnsiTheme="minorHAnsi"/>
          <w:sz w:val="22"/>
          <w:szCs w:val="22"/>
        </w:rPr>
        <w:t>asysty</w:t>
      </w:r>
      <w:r w:rsidR="006E6664">
        <w:rPr>
          <w:rFonts w:asciiTheme="minorHAnsi" w:hAnsiTheme="minorHAnsi"/>
          <w:sz w:val="22"/>
          <w:szCs w:val="22"/>
        </w:rPr>
        <w:t xml:space="preserve"> technicznej.</w:t>
      </w:r>
    </w:p>
    <w:p w:rsidR="00CA7CCA" w:rsidRPr="00E401D7" w:rsidRDefault="00CA7CCA" w:rsidP="00431580">
      <w:pPr>
        <w:pStyle w:val="Akapitzlist"/>
        <w:numPr>
          <w:ilvl w:val="0"/>
          <w:numId w:val="28"/>
        </w:numPr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B070EB">
        <w:rPr>
          <w:rFonts w:asciiTheme="minorHAnsi" w:eastAsia="SimSun" w:hAnsiTheme="minorHAnsi"/>
          <w:sz w:val="22"/>
          <w:szCs w:val="22"/>
          <w:lang w:eastAsia="zh-CN"/>
        </w:rPr>
        <w:t>Przedmiot zamówienia został podzielony na:</w:t>
      </w:r>
    </w:p>
    <w:p w:rsidR="00CA7CCA" w:rsidRDefault="00CA7CCA" w:rsidP="00431580">
      <w:pPr>
        <w:pStyle w:val="Akapitzlist"/>
        <w:numPr>
          <w:ilvl w:val="1"/>
          <w:numId w:val="28"/>
        </w:numPr>
        <w:ind w:left="993" w:hanging="567"/>
        <w:rPr>
          <w:rFonts w:asciiTheme="minorHAnsi" w:eastAsia="SimSun" w:hAnsiTheme="minorHAnsi"/>
          <w:sz w:val="22"/>
          <w:szCs w:val="22"/>
          <w:lang w:eastAsia="zh-CN"/>
        </w:rPr>
      </w:pPr>
      <w:r w:rsidRPr="00B070EB">
        <w:rPr>
          <w:rFonts w:asciiTheme="minorHAnsi" w:eastAsia="SimSun" w:hAnsiTheme="minorHAnsi"/>
          <w:sz w:val="22"/>
          <w:szCs w:val="22"/>
          <w:lang w:eastAsia="zh-CN"/>
        </w:rPr>
        <w:t xml:space="preserve">zamówienie podstawowe, </w:t>
      </w:r>
    </w:p>
    <w:p w:rsidR="00CA7CCA" w:rsidRDefault="006E6664" w:rsidP="00431580">
      <w:pPr>
        <w:pStyle w:val="Akapitzlist"/>
        <w:numPr>
          <w:ilvl w:val="1"/>
          <w:numId w:val="28"/>
        </w:numPr>
        <w:ind w:left="993" w:hanging="567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zamówienie opcjonalne,</w:t>
      </w:r>
    </w:p>
    <w:p w:rsidR="00CA7CCA" w:rsidRDefault="00CA7CCA" w:rsidP="00CA7CCA">
      <w:pPr>
        <w:pStyle w:val="Akapitzlist"/>
        <w:ind w:left="426"/>
        <w:rPr>
          <w:rFonts w:asciiTheme="minorHAnsi" w:eastAsia="SimSun" w:hAnsiTheme="minorHAnsi"/>
          <w:sz w:val="22"/>
          <w:szCs w:val="22"/>
          <w:lang w:eastAsia="zh-CN"/>
        </w:rPr>
      </w:pPr>
      <w:r w:rsidRPr="00B070EB">
        <w:rPr>
          <w:rFonts w:asciiTheme="minorHAnsi" w:eastAsia="SimSun" w:hAnsiTheme="minorHAnsi"/>
          <w:sz w:val="22"/>
          <w:szCs w:val="22"/>
          <w:lang w:eastAsia="zh-CN"/>
        </w:rPr>
        <w:t>zgodnie z opisem przedstawionym w SOPZ i załączniku nr 1 do SOPZ.</w:t>
      </w:r>
    </w:p>
    <w:p w:rsidR="00E27FD1" w:rsidRPr="00E401D7" w:rsidRDefault="00B070EB" w:rsidP="00431580">
      <w:pPr>
        <w:pStyle w:val="Akapitzlist"/>
        <w:numPr>
          <w:ilvl w:val="0"/>
          <w:numId w:val="28"/>
        </w:numPr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B070EB">
        <w:rPr>
          <w:rFonts w:asciiTheme="minorHAnsi" w:eastAsia="SimSun" w:hAnsiTheme="minorHAnsi"/>
          <w:sz w:val="22"/>
          <w:szCs w:val="22"/>
          <w:lang w:eastAsia="zh-CN"/>
        </w:rPr>
        <w:t>Przedmiotu zamówienia obejmuje następujące główne zadania:</w:t>
      </w:r>
    </w:p>
    <w:p w:rsidR="00483EF1" w:rsidRDefault="006E6664" w:rsidP="006E6664">
      <w:pPr>
        <w:pStyle w:val="Akapitzlist"/>
        <w:numPr>
          <w:ilvl w:val="1"/>
          <w:numId w:val="28"/>
        </w:numPr>
        <w:ind w:left="993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070EB" w:rsidRPr="00B070EB">
        <w:rPr>
          <w:rFonts w:asciiTheme="minorHAnsi" w:hAnsiTheme="minorHAnsi"/>
          <w:sz w:val="22"/>
          <w:szCs w:val="22"/>
        </w:rPr>
        <w:t xml:space="preserve">pracowanie </w:t>
      </w:r>
      <w:r w:rsidR="00B070EB" w:rsidRPr="00B070EB">
        <w:rPr>
          <w:rFonts w:asciiTheme="minorHAnsi" w:eastAsia="SimSun" w:hAnsiTheme="minorHAnsi"/>
          <w:sz w:val="22"/>
          <w:szCs w:val="22"/>
          <w:lang w:eastAsia="zh-CN"/>
        </w:rPr>
        <w:t>zasad organizacji i zarządzania realizacją przedmiotu zamówienia</w:t>
      </w:r>
      <w:r w:rsidR="00CA7CCA">
        <w:rPr>
          <w:rFonts w:asciiTheme="minorHAnsi" w:eastAsia="SimSun" w:hAnsiTheme="minorHAnsi"/>
          <w:sz w:val="22"/>
          <w:szCs w:val="22"/>
          <w:lang w:eastAsia="zh-CN"/>
        </w:rPr>
        <w:t>;</w:t>
      </w:r>
    </w:p>
    <w:p w:rsidR="00483EF1" w:rsidRDefault="006E6664" w:rsidP="006E6664">
      <w:pPr>
        <w:pStyle w:val="Akapitzlist"/>
        <w:numPr>
          <w:ilvl w:val="1"/>
          <w:numId w:val="28"/>
        </w:numPr>
        <w:ind w:left="993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070EB" w:rsidRPr="00B070EB">
        <w:rPr>
          <w:rFonts w:asciiTheme="minorHAnsi" w:hAnsiTheme="minorHAnsi"/>
          <w:sz w:val="22"/>
          <w:szCs w:val="22"/>
        </w:rPr>
        <w:t>ozyskanie danych źródłowych oraz weryfikacja danych (</w:t>
      </w:r>
      <w:r w:rsidR="00CA7CCA">
        <w:rPr>
          <w:rFonts w:asciiTheme="minorHAnsi" w:hAnsiTheme="minorHAnsi"/>
          <w:sz w:val="22"/>
          <w:szCs w:val="22"/>
        </w:rPr>
        <w:t xml:space="preserve">zadanie realizowane w ramach zamówienia podstawowego i zamówienia </w:t>
      </w:r>
      <w:r w:rsidR="00B070EB" w:rsidRPr="00B070EB">
        <w:rPr>
          <w:rFonts w:asciiTheme="minorHAnsi" w:hAnsiTheme="minorHAnsi"/>
          <w:sz w:val="22"/>
          <w:szCs w:val="22"/>
        </w:rPr>
        <w:t>opcj</w:t>
      </w:r>
      <w:r w:rsidR="00CA7CCA">
        <w:rPr>
          <w:rFonts w:asciiTheme="minorHAnsi" w:hAnsiTheme="minorHAnsi"/>
          <w:sz w:val="22"/>
          <w:szCs w:val="22"/>
        </w:rPr>
        <w:t>onalnego</w:t>
      </w:r>
      <w:r w:rsidR="00B070EB" w:rsidRPr="00B070EB">
        <w:rPr>
          <w:rFonts w:asciiTheme="minorHAnsi" w:hAnsiTheme="minorHAnsi"/>
          <w:sz w:val="22"/>
          <w:szCs w:val="22"/>
        </w:rPr>
        <w:t>);</w:t>
      </w:r>
    </w:p>
    <w:p w:rsidR="00483EF1" w:rsidRDefault="006E6664" w:rsidP="006E6664">
      <w:pPr>
        <w:pStyle w:val="Akapitzlist"/>
        <w:numPr>
          <w:ilvl w:val="1"/>
          <w:numId w:val="28"/>
        </w:numPr>
        <w:ind w:left="993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070EB" w:rsidRPr="00B070EB">
        <w:rPr>
          <w:rFonts w:asciiTheme="minorHAnsi" w:hAnsiTheme="minorHAnsi"/>
          <w:sz w:val="22"/>
          <w:szCs w:val="22"/>
        </w:rPr>
        <w:t>ktualizacja danych (</w:t>
      </w:r>
      <w:r w:rsidR="00CA7CCA">
        <w:rPr>
          <w:rFonts w:asciiTheme="minorHAnsi" w:hAnsiTheme="minorHAnsi"/>
          <w:sz w:val="22"/>
          <w:szCs w:val="22"/>
        </w:rPr>
        <w:t xml:space="preserve">zadanie realizowane w ramach zamówienia podstawowego </w:t>
      </w:r>
      <w:r>
        <w:rPr>
          <w:rFonts w:asciiTheme="minorHAnsi" w:hAnsiTheme="minorHAnsi"/>
          <w:sz w:val="22"/>
          <w:szCs w:val="22"/>
        </w:rPr>
        <w:br/>
      </w:r>
      <w:r w:rsidR="00CA7CCA">
        <w:rPr>
          <w:rFonts w:asciiTheme="minorHAnsi" w:hAnsiTheme="minorHAnsi"/>
          <w:sz w:val="22"/>
          <w:szCs w:val="22"/>
        </w:rPr>
        <w:t xml:space="preserve">i zamówienia </w:t>
      </w:r>
      <w:r w:rsidR="00CA7CCA" w:rsidRPr="00B070EB">
        <w:rPr>
          <w:rFonts w:asciiTheme="minorHAnsi" w:hAnsiTheme="minorHAnsi"/>
          <w:sz w:val="22"/>
          <w:szCs w:val="22"/>
        </w:rPr>
        <w:t>opcj</w:t>
      </w:r>
      <w:r w:rsidR="00CA7CCA">
        <w:rPr>
          <w:rFonts w:asciiTheme="minorHAnsi" w:hAnsiTheme="minorHAnsi"/>
          <w:sz w:val="22"/>
          <w:szCs w:val="22"/>
        </w:rPr>
        <w:t>onalnego</w:t>
      </w:r>
      <w:r w:rsidR="00B070EB" w:rsidRPr="00B070EB">
        <w:rPr>
          <w:rFonts w:asciiTheme="minorHAnsi" w:hAnsiTheme="minorHAnsi"/>
          <w:sz w:val="22"/>
          <w:szCs w:val="22"/>
        </w:rPr>
        <w:t>);</w:t>
      </w:r>
    </w:p>
    <w:p w:rsidR="00483EF1" w:rsidRDefault="006E6664" w:rsidP="006E6664">
      <w:pPr>
        <w:pStyle w:val="Akapitzlist"/>
        <w:numPr>
          <w:ilvl w:val="1"/>
          <w:numId w:val="28"/>
        </w:numPr>
        <w:ind w:left="993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070EB" w:rsidRPr="00B070EB">
        <w:rPr>
          <w:rFonts w:asciiTheme="minorHAnsi" w:hAnsiTheme="minorHAnsi"/>
          <w:sz w:val="22"/>
          <w:szCs w:val="22"/>
        </w:rPr>
        <w:t>systa techniczna (</w:t>
      </w:r>
      <w:r w:rsidR="00CA7CCA">
        <w:rPr>
          <w:rFonts w:asciiTheme="minorHAnsi" w:hAnsiTheme="minorHAnsi"/>
          <w:sz w:val="22"/>
          <w:szCs w:val="22"/>
        </w:rPr>
        <w:t xml:space="preserve">zadanie realizowane w ramach zamówienia podstawowego </w:t>
      </w:r>
      <w:r>
        <w:rPr>
          <w:rFonts w:asciiTheme="minorHAnsi" w:hAnsiTheme="minorHAnsi"/>
          <w:sz w:val="22"/>
          <w:szCs w:val="22"/>
        </w:rPr>
        <w:br/>
      </w:r>
      <w:r w:rsidR="00CA7CCA">
        <w:rPr>
          <w:rFonts w:asciiTheme="minorHAnsi" w:hAnsiTheme="minorHAnsi"/>
          <w:sz w:val="22"/>
          <w:szCs w:val="22"/>
        </w:rPr>
        <w:t xml:space="preserve">i zamówienia </w:t>
      </w:r>
      <w:r w:rsidR="00CA7CCA" w:rsidRPr="00B070EB">
        <w:rPr>
          <w:rFonts w:asciiTheme="minorHAnsi" w:hAnsiTheme="minorHAnsi"/>
          <w:sz w:val="22"/>
          <w:szCs w:val="22"/>
        </w:rPr>
        <w:t>opcj</w:t>
      </w:r>
      <w:r w:rsidR="00CA7CCA">
        <w:rPr>
          <w:rFonts w:asciiTheme="minorHAnsi" w:hAnsiTheme="minorHAnsi"/>
          <w:sz w:val="22"/>
          <w:szCs w:val="22"/>
        </w:rPr>
        <w:t>onalnego</w:t>
      </w:r>
      <w:r w:rsidR="00B070EB" w:rsidRPr="00B070EB">
        <w:rPr>
          <w:rFonts w:asciiTheme="minorHAnsi" w:hAnsiTheme="minorHAnsi"/>
          <w:sz w:val="22"/>
          <w:szCs w:val="22"/>
        </w:rPr>
        <w:t>);</w:t>
      </w:r>
    </w:p>
    <w:p w:rsidR="00C421DD" w:rsidRPr="00C421DD" w:rsidRDefault="006E6664" w:rsidP="00431580">
      <w:pPr>
        <w:pStyle w:val="Akapitzlist"/>
        <w:numPr>
          <w:ilvl w:val="1"/>
          <w:numId w:val="28"/>
        </w:numPr>
        <w:ind w:left="993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B070EB" w:rsidRPr="00C421DD">
        <w:rPr>
          <w:rFonts w:asciiTheme="minorHAnsi" w:hAnsiTheme="minorHAnsi"/>
          <w:sz w:val="22"/>
          <w:szCs w:val="22"/>
        </w:rPr>
        <w:t>ękojmia.</w:t>
      </w:r>
    </w:p>
    <w:p w:rsidR="00193636" w:rsidRDefault="00193636" w:rsidP="00431580">
      <w:pPr>
        <w:pStyle w:val="Akapitzlist"/>
        <w:numPr>
          <w:ilvl w:val="0"/>
          <w:numId w:val="28"/>
        </w:numPr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B070EB">
        <w:rPr>
          <w:rFonts w:asciiTheme="minorHAnsi" w:eastAsia="SimSun" w:hAnsiTheme="minorHAnsi"/>
          <w:sz w:val="22"/>
          <w:szCs w:val="22"/>
          <w:lang w:eastAsia="zh-CN"/>
        </w:rPr>
        <w:t xml:space="preserve">Zakres danych PRG objętych </w:t>
      </w:r>
      <w:r>
        <w:rPr>
          <w:rFonts w:asciiTheme="minorHAnsi" w:eastAsia="SimSun" w:hAnsiTheme="minorHAnsi"/>
          <w:sz w:val="22"/>
          <w:szCs w:val="22"/>
          <w:lang w:eastAsia="zh-CN"/>
        </w:rPr>
        <w:t>weryfikacją i aktualizacją w ramach przedmiotu</w:t>
      </w:r>
      <w:r w:rsidRPr="00B070EB">
        <w:rPr>
          <w:rFonts w:asciiTheme="minorHAnsi" w:eastAsia="SimSun" w:hAnsiTheme="minorHAnsi"/>
          <w:sz w:val="22"/>
          <w:szCs w:val="22"/>
          <w:lang w:eastAsia="zh-CN"/>
        </w:rPr>
        <w:t xml:space="preserve"> zamówienia przedstawiony jest w załączniku nr 1 do SOPZ.</w:t>
      </w:r>
      <w:r w:rsidR="008625CD">
        <w:rPr>
          <w:rFonts w:asciiTheme="minorHAnsi" w:eastAsia="SimSun" w:hAnsiTheme="minorHAnsi"/>
          <w:sz w:val="22"/>
          <w:szCs w:val="22"/>
          <w:lang w:eastAsia="zh-CN"/>
        </w:rPr>
        <w:t xml:space="preserve"> Informacje zawarte w tym załączniku przedstawiają stan na czerwiec 2016 r. i mogą ulec zmianie ze względu na bieżącą aktualizację PRG.</w:t>
      </w:r>
    </w:p>
    <w:p w:rsidR="00193636" w:rsidRPr="00193636" w:rsidRDefault="00B070EB" w:rsidP="00431580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/>
          <w:sz w:val="22"/>
          <w:szCs w:val="22"/>
        </w:rPr>
      </w:pPr>
      <w:r w:rsidRPr="00B070EB">
        <w:rPr>
          <w:rFonts w:asciiTheme="minorHAnsi" w:hAnsiTheme="minorHAnsi"/>
          <w:sz w:val="22"/>
          <w:szCs w:val="22"/>
        </w:rPr>
        <w:t>Wszystkie usługi i produkty objęte przedmiotem zamówienia podlegają procedurom odbioru określonym w SOPZ</w:t>
      </w:r>
      <w:r w:rsidR="00CA7CCA">
        <w:rPr>
          <w:rFonts w:asciiTheme="minorHAnsi" w:hAnsiTheme="minorHAnsi"/>
          <w:sz w:val="22"/>
          <w:szCs w:val="22"/>
        </w:rPr>
        <w:t xml:space="preserve"> i Umowie</w:t>
      </w:r>
      <w:r w:rsidRPr="00B070EB">
        <w:rPr>
          <w:rFonts w:asciiTheme="minorHAnsi" w:hAnsiTheme="minorHAnsi"/>
          <w:sz w:val="22"/>
          <w:szCs w:val="22"/>
        </w:rPr>
        <w:t xml:space="preserve">. Zamawiający zastrzega sobie prawo zlecenia prac </w:t>
      </w:r>
      <w:r w:rsidR="00CA7CCA">
        <w:rPr>
          <w:rFonts w:asciiTheme="minorHAnsi" w:hAnsiTheme="minorHAnsi"/>
          <w:sz w:val="22"/>
          <w:szCs w:val="22"/>
        </w:rPr>
        <w:t xml:space="preserve">kontroli, </w:t>
      </w:r>
      <w:r w:rsidRPr="00B070EB">
        <w:rPr>
          <w:rFonts w:asciiTheme="minorHAnsi" w:hAnsiTheme="minorHAnsi"/>
          <w:sz w:val="22"/>
          <w:szCs w:val="22"/>
        </w:rPr>
        <w:t>odbioru lub nadzoru nad realizacją zamówienia zewnętrznemu podmiotowi</w:t>
      </w:r>
      <w:r w:rsidR="00CA7CCA">
        <w:rPr>
          <w:rFonts w:asciiTheme="minorHAnsi" w:hAnsiTheme="minorHAnsi"/>
          <w:sz w:val="22"/>
          <w:szCs w:val="22"/>
        </w:rPr>
        <w:t xml:space="preserve">, który działałby </w:t>
      </w:r>
      <w:r w:rsidR="00B844A4">
        <w:rPr>
          <w:rFonts w:asciiTheme="minorHAnsi" w:hAnsiTheme="minorHAnsi"/>
          <w:sz w:val="22"/>
          <w:szCs w:val="22"/>
        </w:rPr>
        <w:br/>
      </w:r>
      <w:r w:rsidR="00CA7CCA">
        <w:rPr>
          <w:rFonts w:asciiTheme="minorHAnsi" w:hAnsiTheme="minorHAnsi"/>
          <w:sz w:val="22"/>
          <w:szCs w:val="22"/>
        </w:rPr>
        <w:t>w imieniu Zmawiającego.</w:t>
      </w:r>
    </w:p>
    <w:p w:rsidR="00193636" w:rsidRPr="008E6E83" w:rsidRDefault="000C4DD6" w:rsidP="00431580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/>
          <w:sz w:val="22"/>
          <w:szCs w:val="22"/>
        </w:rPr>
      </w:pPr>
      <w:r w:rsidRPr="000C4DD6">
        <w:rPr>
          <w:sz w:val="22"/>
          <w:szCs w:val="22"/>
        </w:rPr>
        <w:t xml:space="preserve">W wypadku wystąpienia w niniejszym </w:t>
      </w:r>
      <w:r w:rsidR="00B844A4">
        <w:rPr>
          <w:sz w:val="22"/>
          <w:szCs w:val="22"/>
        </w:rPr>
        <w:t>SOPZ</w:t>
      </w:r>
      <w:r w:rsidRPr="000C4DD6">
        <w:rPr>
          <w:sz w:val="22"/>
          <w:szCs w:val="22"/>
        </w:rPr>
        <w:t xml:space="preserve"> nazw własnych norm, standardów lub produktów, zgodnie z art. 29 ust. 3 oraz art. 30 ust. 4 ustawy – Prawo </w:t>
      </w:r>
      <w:r w:rsidR="00B844A4">
        <w:rPr>
          <w:sz w:val="22"/>
          <w:szCs w:val="22"/>
        </w:rPr>
        <w:t>zamówień p</w:t>
      </w:r>
      <w:r w:rsidRPr="000C4DD6">
        <w:rPr>
          <w:sz w:val="22"/>
          <w:szCs w:val="22"/>
        </w:rPr>
        <w:t>ublicznych, dopuszcza się oferowanie produktów w pełni równoważnych do wymaganych przy pełnym zagwarantowaniu przez Wykona</w:t>
      </w:r>
      <w:r w:rsidR="00B844A4">
        <w:rPr>
          <w:sz w:val="22"/>
          <w:szCs w:val="22"/>
        </w:rPr>
        <w:t>wcę zachowania całkowitej wymaganej</w:t>
      </w:r>
      <w:r w:rsidRPr="000C4DD6">
        <w:rPr>
          <w:sz w:val="22"/>
          <w:szCs w:val="22"/>
        </w:rPr>
        <w:t xml:space="preserve"> funkcjonalności.</w:t>
      </w:r>
    </w:p>
    <w:p w:rsidR="006E6664" w:rsidRDefault="008E6E83" w:rsidP="00431580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/>
          <w:sz w:val="22"/>
          <w:szCs w:val="22"/>
        </w:rPr>
      </w:pPr>
      <w:r w:rsidRPr="001317EB">
        <w:rPr>
          <w:rFonts w:asciiTheme="minorHAnsi" w:hAnsiTheme="minorHAnsi"/>
          <w:sz w:val="22"/>
          <w:szCs w:val="22"/>
        </w:rPr>
        <w:t>Dokumentacja, która powstanie w wyniku realizacji przedmiotu Umowy i będzie przekazywana przez Wykonawcę, musi być sporządzona w formie elektronicznej</w:t>
      </w:r>
      <w:r w:rsidR="006E6664" w:rsidRPr="006E6664">
        <w:rPr>
          <w:sz w:val="22"/>
          <w:szCs w:val="22"/>
        </w:rPr>
        <w:t xml:space="preserve"> </w:t>
      </w:r>
      <w:r w:rsidR="006E6664">
        <w:rPr>
          <w:sz w:val="22"/>
          <w:szCs w:val="22"/>
        </w:rPr>
        <w:t>(na płycie</w:t>
      </w:r>
      <w:r w:rsidR="006E6664" w:rsidRPr="001D685E">
        <w:rPr>
          <w:sz w:val="22"/>
          <w:szCs w:val="22"/>
        </w:rPr>
        <w:t xml:space="preserve"> CD/DVD lub </w:t>
      </w:r>
      <w:r w:rsidR="006E6664" w:rsidRPr="001D685E">
        <w:rPr>
          <w:sz w:val="22"/>
          <w:szCs w:val="22"/>
        </w:rPr>
        <w:lastRenderedPageBreak/>
        <w:t>umie</w:t>
      </w:r>
      <w:r w:rsidR="006E6664">
        <w:rPr>
          <w:sz w:val="22"/>
          <w:szCs w:val="22"/>
        </w:rPr>
        <w:t>szczona w</w:t>
      </w:r>
      <w:r w:rsidR="006E6664" w:rsidRPr="001D685E">
        <w:rPr>
          <w:sz w:val="22"/>
          <w:szCs w:val="22"/>
        </w:rPr>
        <w:t xml:space="preserve"> repozytorium projektowym Zamawiającego), </w:t>
      </w:r>
      <w:r w:rsidRPr="001317EB">
        <w:rPr>
          <w:rFonts w:asciiTheme="minorHAnsi" w:hAnsiTheme="minorHAnsi"/>
          <w:sz w:val="22"/>
          <w:szCs w:val="22"/>
        </w:rPr>
        <w:t>w języku polskim. Na wniosek Zamawiającego, Wykonawca dostarczy Zamawiającemu dokumentację w wersji papierowej.</w:t>
      </w:r>
    </w:p>
    <w:p w:rsidR="004C4918" w:rsidRDefault="006E6664" w:rsidP="00431580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zawarciu Umowy, Zmawiający przekaże Wykonawcy ostateczne wersje dokumentacji</w:t>
      </w:r>
      <w:r w:rsidR="000C0D20">
        <w:rPr>
          <w:rFonts w:asciiTheme="minorHAnsi" w:hAnsiTheme="minorHAnsi"/>
          <w:sz w:val="22"/>
          <w:szCs w:val="22"/>
        </w:rPr>
        <w:t xml:space="preserve"> technicznej</w:t>
      </w:r>
      <w:r>
        <w:rPr>
          <w:rFonts w:asciiTheme="minorHAnsi" w:hAnsiTheme="minorHAnsi"/>
          <w:sz w:val="22"/>
          <w:szCs w:val="22"/>
        </w:rPr>
        <w:t>, wymienionej w SOPZ i będącej w posiadaniu Zmawiającego (ze względu na możliwość wcześniejszej jej aktualizacji w wyniku prac utrzymaniowych i ewentualnych prac gwarancyjnych w zakresie SZPRG).</w:t>
      </w:r>
    </w:p>
    <w:p w:rsidR="00AC1423" w:rsidRPr="00CA5E95" w:rsidRDefault="00E82894">
      <w:pPr>
        <w:pStyle w:val="Akapitzlist"/>
        <w:numPr>
          <w:ilvl w:val="0"/>
          <w:numId w:val="28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podstawie art. 12 ust. 1 pkt 1 lit. a ustawy </w:t>
      </w:r>
      <w:proofErr w:type="spellStart"/>
      <w:r>
        <w:rPr>
          <w:rFonts w:asciiTheme="minorHAnsi" w:hAnsiTheme="minorHAnsi"/>
          <w:sz w:val="22"/>
          <w:szCs w:val="22"/>
        </w:rPr>
        <w:t>Pgik</w:t>
      </w:r>
      <w:proofErr w:type="spellEnd"/>
      <w:r>
        <w:rPr>
          <w:rFonts w:asciiTheme="minorHAnsi" w:hAnsiTheme="minorHAnsi"/>
          <w:sz w:val="22"/>
          <w:szCs w:val="22"/>
        </w:rPr>
        <w:t xml:space="preserve"> p</w:t>
      </w:r>
      <w:r w:rsidR="00AC1423">
        <w:rPr>
          <w:rFonts w:asciiTheme="minorHAnsi" w:hAnsiTheme="minorHAnsi"/>
          <w:sz w:val="22"/>
          <w:szCs w:val="22"/>
        </w:rPr>
        <w:t>race geodezyjne</w:t>
      </w:r>
      <w:r>
        <w:rPr>
          <w:rFonts w:asciiTheme="minorHAnsi" w:hAnsiTheme="minorHAnsi"/>
          <w:sz w:val="22"/>
          <w:szCs w:val="22"/>
        </w:rPr>
        <w:t xml:space="preserve"> </w:t>
      </w:r>
      <w:r w:rsidR="00AC1423">
        <w:rPr>
          <w:rFonts w:asciiTheme="minorHAnsi" w:hAnsiTheme="minorHAnsi"/>
          <w:sz w:val="22"/>
          <w:szCs w:val="22"/>
        </w:rPr>
        <w:t xml:space="preserve">wykonywane w związku </w:t>
      </w:r>
      <w:r>
        <w:rPr>
          <w:rFonts w:asciiTheme="minorHAnsi" w:hAnsiTheme="minorHAnsi"/>
          <w:sz w:val="22"/>
          <w:szCs w:val="22"/>
        </w:rPr>
        <w:br/>
      </w:r>
      <w:r w:rsidR="00AC1423">
        <w:rPr>
          <w:rFonts w:asciiTheme="minorHAnsi" w:hAnsiTheme="minorHAnsi"/>
          <w:sz w:val="22"/>
          <w:szCs w:val="22"/>
        </w:rPr>
        <w:t xml:space="preserve">z realizacją przedmiotu zamówienia podlegają zgłoszeniu przez </w:t>
      </w:r>
      <w:r>
        <w:rPr>
          <w:rFonts w:asciiTheme="minorHAnsi" w:hAnsiTheme="minorHAnsi"/>
          <w:sz w:val="22"/>
          <w:szCs w:val="22"/>
        </w:rPr>
        <w:t>Wykonawcę do Centralnego Ośrodka Dokumentacji Geodezyjnej i Kartograficznej.</w:t>
      </w:r>
    </w:p>
    <w:p w:rsidR="00483EF1" w:rsidRDefault="001B2B06" w:rsidP="00431580">
      <w:pPr>
        <w:pStyle w:val="Nagwek1"/>
        <w:numPr>
          <w:ilvl w:val="1"/>
          <w:numId w:val="38"/>
        </w:numPr>
        <w:ind w:left="426" w:hanging="426"/>
        <w:rPr>
          <w:rFonts w:asciiTheme="majorHAnsi" w:eastAsia="SimSun" w:hAnsiTheme="majorHAnsi"/>
          <w:sz w:val="24"/>
          <w:szCs w:val="24"/>
          <w:lang w:eastAsia="zh-CN"/>
        </w:rPr>
      </w:pPr>
      <w:bookmarkStart w:id="19" w:name="_Toc456004747"/>
      <w:r>
        <w:rPr>
          <w:rFonts w:asciiTheme="majorHAnsi" w:hAnsiTheme="majorHAnsi"/>
          <w:sz w:val="24"/>
          <w:szCs w:val="24"/>
        </w:rPr>
        <w:t>Słownik użytych terminów</w:t>
      </w:r>
      <w:bookmarkEnd w:id="19"/>
    </w:p>
    <w:p w:rsidR="00483EF1" w:rsidRDefault="00483EF1">
      <w:pPr>
        <w:rPr>
          <w:rFonts w:asciiTheme="minorHAnsi" w:hAnsiTheme="minorHAnsi"/>
        </w:rPr>
      </w:pPr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189"/>
        <w:gridCol w:w="5991"/>
      </w:tblGrid>
      <w:tr w:rsidR="001B2B06" w:rsidRPr="00FD7759" w:rsidTr="00215E0E">
        <w:tc>
          <w:tcPr>
            <w:tcW w:w="3189" w:type="dxa"/>
            <w:shd w:val="clear" w:color="auto" w:fill="D9D9D9"/>
            <w:vAlign w:val="center"/>
          </w:tcPr>
          <w:p w:rsidR="001B2B06" w:rsidRPr="001B2B06" w:rsidRDefault="001B2B06" w:rsidP="00215E0E">
            <w:pPr>
              <w:spacing w:after="100"/>
              <w:jc w:val="center"/>
              <w:rPr>
                <w:rFonts w:asciiTheme="minorHAnsi" w:hAnsiTheme="minorHAnsi"/>
                <w:b/>
              </w:rPr>
            </w:pPr>
            <w:r w:rsidRPr="001B2B06">
              <w:rPr>
                <w:rFonts w:asciiTheme="minorHAnsi" w:hAnsiTheme="minorHAnsi"/>
                <w:b/>
              </w:rPr>
              <w:t>Pojęcie/Skrót</w:t>
            </w:r>
          </w:p>
        </w:tc>
        <w:tc>
          <w:tcPr>
            <w:tcW w:w="5991" w:type="dxa"/>
            <w:shd w:val="clear" w:color="auto" w:fill="D9D9D9"/>
            <w:vAlign w:val="center"/>
          </w:tcPr>
          <w:p w:rsidR="001B2B06" w:rsidRPr="001B2B06" w:rsidRDefault="001B2B06" w:rsidP="00215E0E">
            <w:pPr>
              <w:spacing w:after="100"/>
              <w:jc w:val="center"/>
              <w:rPr>
                <w:rFonts w:asciiTheme="minorHAnsi" w:hAnsiTheme="minorHAnsi"/>
                <w:b/>
              </w:rPr>
            </w:pPr>
            <w:r w:rsidRPr="001B2B06">
              <w:rPr>
                <w:rFonts w:asciiTheme="minorHAnsi" w:hAnsiTheme="minorHAnsi"/>
                <w:b/>
              </w:rPr>
              <w:t>Opis</w:t>
            </w:r>
          </w:p>
        </w:tc>
      </w:tr>
      <w:tr w:rsidR="001B2B06" w:rsidRPr="00FD7759" w:rsidTr="00215E0E">
        <w:tc>
          <w:tcPr>
            <w:tcW w:w="3189" w:type="dxa"/>
            <w:vAlign w:val="center"/>
          </w:tcPr>
          <w:p w:rsidR="001B2B06" w:rsidRPr="001B2B06" w:rsidRDefault="001B2B06" w:rsidP="00215E0E">
            <w:pPr>
              <w:spacing w:after="100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 xml:space="preserve">BDOT10k   </w:t>
            </w:r>
          </w:p>
        </w:tc>
        <w:tc>
          <w:tcPr>
            <w:tcW w:w="5991" w:type="dxa"/>
            <w:vAlign w:val="center"/>
          </w:tcPr>
          <w:p w:rsidR="00402119" w:rsidRDefault="001B2B06">
            <w:pPr>
              <w:spacing w:after="100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 xml:space="preserve">Baza Danych Obiektów Topograficznych </w:t>
            </w:r>
            <w:r w:rsidR="00B844A4">
              <w:rPr>
                <w:rFonts w:asciiTheme="minorHAnsi" w:hAnsiTheme="minorHAnsi"/>
              </w:rPr>
              <w:t>o szczegółowości 1:10 000</w:t>
            </w:r>
          </w:p>
        </w:tc>
      </w:tr>
      <w:tr w:rsidR="00D141F2" w:rsidRPr="00FD7759" w:rsidTr="00215E0E">
        <w:tc>
          <w:tcPr>
            <w:tcW w:w="3189" w:type="dxa"/>
            <w:vAlign w:val="center"/>
          </w:tcPr>
          <w:p w:rsidR="00D141F2" w:rsidRPr="001B2B06" w:rsidRDefault="00D141F2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dane/dane źródłowe</w:t>
            </w:r>
          </w:p>
        </w:tc>
        <w:tc>
          <w:tcPr>
            <w:tcW w:w="5991" w:type="dxa"/>
            <w:vAlign w:val="center"/>
          </w:tcPr>
          <w:p w:rsidR="00D141F2" w:rsidRPr="001B2B06" w:rsidRDefault="00D141F2" w:rsidP="000C0D20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Dane, informacje, materiały, dokumenty, akty prawne (powszechnie obowiązujące i wewnętrzne) itp. publicznie dostępne lub będące w posiadaniu Dysponentów danych, pozwalające na dokonanie weryfikacji i aktualizacji bazy danych PRG</w:t>
            </w:r>
            <w:r w:rsidR="00131422">
              <w:rPr>
                <w:rFonts w:asciiTheme="minorHAnsi" w:hAnsiTheme="minorHAnsi"/>
              </w:rPr>
              <w:t>, o których mowa w rozdz. 3.2 ust. 2.</w:t>
            </w:r>
          </w:p>
        </w:tc>
      </w:tr>
      <w:tr w:rsidR="001B2B06" w:rsidRPr="00FD7759" w:rsidTr="00215E0E">
        <w:tc>
          <w:tcPr>
            <w:tcW w:w="3189" w:type="dxa"/>
            <w:vAlign w:val="center"/>
          </w:tcPr>
          <w:p w:rsidR="00402119" w:rsidRDefault="001B2B06">
            <w:pPr>
              <w:spacing w:after="100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 xml:space="preserve">Dysponent </w:t>
            </w:r>
            <w:r w:rsidR="00CA7CCA">
              <w:rPr>
                <w:rFonts w:asciiTheme="minorHAnsi" w:hAnsiTheme="minorHAnsi"/>
              </w:rPr>
              <w:t>d</w:t>
            </w:r>
            <w:r w:rsidR="00CA7CCA" w:rsidRPr="001B2B06">
              <w:rPr>
                <w:rFonts w:asciiTheme="minorHAnsi" w:hAnsiTheme="minorHAnsi"/>
              </w:rPr>
              <w:t>anych</w:t>
            </w:r>
          </w:p>
        </w:tc>
        <w:tc>
          <w:tcPr>
            <w:tcW w:w="5991" w:type="dxa"/>
            <w:vAlign w:val="center"/>
          </w:tcPr>
          <w:p w:rsidR="001B2B06" w:rsidRPr="001B2B06" w:rsidRDefault="001B2B06">
            <w:pPr>
              <w:spacing w:after="100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 xml:space="preserve">Właściwe </w:t>
            </w:r>
            <w:r w:rsidR="000C0D20">
              <w:rPr>
                <w:rFonts w:asciiTheme="minorHAnsi" w:hAnsiTheme="minorHAnsi"/>
              </w:rPr>
              <w:t>instytucje publiczne posiadające</w:t>
            </w:r>
            <w:r w:rsidRPr="001B2B06">
              <w:rPr>
                <w:rFonts w:asciiTheme="minorHAnsi" w:hAnsiTheme="minorHAnsi"/>
              </w:rPr>
              <w:t xml:space="preserve"> </w:t>
            </w:r>
            <w:r w:rsidR="00131422">
              <w:rPr>
                <w:rFonts w:asciiTheme="minorHAnsi" w:hAnsiTheme="minorHAnsi"/>
              </w:rPr>
              <w:t xml:space="preserve">akty prawne (wewnętrze), </w:t>
            </w:r>
            <w:r w:rsidR="00131422" w:rsidRPr="001B2B06">
              <w:rPr>
                <w:rFonts w:asciiTheme="minorHAnsi" w:hAnsiTheme="minorHAnsi"/>
              </w:rPr>
              <w:t>dan</w:t>
            </w:r>
            <w:r w:rsidR="00131422">
              <w:rPr>
                <w:rFonts w:asciiTheme="minorHAnsi" w:hAnsiTheme="minorHAnsi"/>
              </w:rPr>
              <w:t xml:space="preserve">e, dokumenty, </w:t>
            </w:r>
            <w:r w:rsidRPr="001B2B06">
              <w:rPr>
                <w:rFonts w:asciiTheme="minorHAnsi" w:hAnsiTheme="minorHAnsi"/>
              </w:rPr>
              <w:t>informacj</w:t>
            </w:r>
            <w:r w:rsidR="000C0D20">
              <w:rPr>
                <w:rFonts w:asciiTheme="minorHAnsi" w:hAnsiTheme="minorHAnsi"/>
              </w:rPr>
              <w:t>e</w:t>
            </w:r>
            <w:r w:rsidR="00131422">
              <w:rPr>
                <w:rFonts w:asciiTheme="minorHAnsi" w:hAnsiTheme="minorHAnsi"/>
              </w:rPr>
              <w:t xml:space="preserve"> i materiały</w:t>
            </w:r>
            <w:r w:rsidRPr="001B2B06">
              <w:rPr>
                <w:rFonts w:asciiTheme="minorHAnsi" w:hAnsiTheme="minorHAnsi"/>
              </w:rPr>
              <w:t xml:space="preserve"> </w:t>
            </w:r>
            <w:r w:rsidR="00131422" w:rsidRPr="001B2B06">
              <w:rPr>
                <w:rFonts w:asciiTheme="minorHAnsi" w:hAnsiTheme="minorHAnsi"/>
              </w:rPr>
              <w:t>niezbędn</w:t>
            </w:r>
            <w:r w:rsidR="00131422">
              <w:rPr>
                <w:rFonts w:asciiTheme="minorHAnsi" w:hAnsiTheme="minorHAnsi"/>
              </w:rPr>
              <w:t>e</w:t>
            </w:r>
            <w:r w:rsidR="00131422" w:rsidRPr="001B2B06">
              <w:rPr>
                <w:rFonts w:asciiTheme="minorHAnsi" w:hAnsiTheme="minorHAnsi"/>
              </w:rPr>
              <w:t xml:space="preserve"> </w:t>
            </w:r>
            <w:r w:rsidRPr="001B2B06">
              <w:rPr>
                <w:rFonts w:asciiTheme="minorHAnsi" w:hAnsiTheme="minorHAnsi"/>
              </w:rPr>
              <w:t>do tworzenia</w:t>
            </w:r>
            <w:r w:rsidR="00131422">
              <w:rPr>
                <w:rFonts w:asciiTheme="minorHAnsi" w:hAnsiTheme="minorHAnsi"/>
              </w:rPr>
              <w:t>, weryfikacji</w:t>
            </w:r>
            <w:r w:rsidRPr="001B2B06">
              <w:rPr>
                <w:rFonts w:asciiTheme="minorHAnsi" w:hAnsiTheme="minorHAnsi"/>
              </w:rPr>
              <w:t xml:space="preserve"> i aktualizacji PRG.</w:t>
            </w:r>
          </w:p>
        </w:tc>
      </w:tr>
      <w:tr w:rsidR="001B2B06" w:rsidRPr="00FD7759" w:rsidTr="00215E0E">
        <w:tc>
          <w:tcPr>
            <w:tcW w:w="3189" w:type="dxa"/>
            <w:vAlign w:val="center"/>
          </w:tcPr>
          <w:p w:rsidR="001B2B06" w:rsidRPr="001B2B06" w:rsidRDefault="001B2B06" w:rsidP="00215E0E">
            <w:pPr>
              <w:spacing w:after="100"/>
              <w:rPr>
                <w:rFonts w:asciiTheme="minorHAnsi" w:hAnsiTheme="minorHAnsi"/>
              </w:rPr>
            </w:pPr>
            <w:proofErr w:type="spellStart"/>
            <w:r w:rsidRPr="001B2B06">
              <w:rPr>
                <w:rFonts w:asciiTheme="minorHAnsi" w:hAnsiTheme="minorHAnsi"/>
              </w:rPr>
              <w:t>EGiB</w:t>
            </w:r>
            <w:proofErr w:type="spellEnd"/>
          </w:p>
        </w:tc>
        <w:tc>
          <w:tcPr>
            <w:tcW w:w="5991" w:type="dxa"/>
            <w:vAlign w:val="center"/>
          </w:tcPr>
          <w:p w:rsidR="00402119" w:rsidRDefault="001B2B06">
            <w:pPr>
              <w:spacing w:after="100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>Ewidencja gruntów i budynków</w:t>
            </w:r>
          </w:p>
        </w:tc>
      </w:tr>
      <w:tr w:rsidR="001B2B06" w:rsidRPr="00FD7759" w:rsidTr="00215E0E">
        <w:tc>
          <w:tcPr>
            <w:tcW w:w="3189" w:type="dxa"/>
            <w:vAlign w:val="center"/>
          </w:tcPr>
          <w:p w:rsidR="001B2B06" w:rsidRPr="001B2B06" w:rsidRDefault="001B2B06" w:rsidP="00215E0E">
            <w:pPr>
              <w:spacing w:after="100"/>
              <w:rPr>
                <w:rFonts w:asciiTheme="minorHAnsi" w:hAnsiTheme="minorHAnsi"/>
              </w:rPr>
            </w:pPr>
            <w:proofErr w:type="spellStart"/>
            <w:r w:rsidRPr="001B2B06">
              <w:rPr>
                <w:rFonts w:asciiTheme="minorHAnsi" w:hAnsiTheme="minorHAnsi"/>
              </w:rPr>
              <w:t>EMUiA</w:t>
            </w:r>
            <w:proofErr w:type="spellEnd"/>
          </w:p>
        </w:tc>
        <w:tc>
          <w:tcPr>
            <w:tcW w:w="5991" w:type="dxa"/>
            <w:vAlign w:val="center"/>
          </w:tcPr>
          <w:p w:rsidR="00402119" w:rsidRDefault="001B2B06">
            <w:pPr>
              <w:spacing w:after="100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 xml:space="preserve">Ewidencja miejscowości, ulic i adresów </w:t>
            </w:r>
          </w:p>
        </w:tc>
      </w:tr>
      <w:tr w:rsidR="001B2B06" w:rsidRPr="00FD7759" w:rsidTr="00215E0E">
        <w:tc>
          <w:tcPr>
            <w:tcW w:w="3189" w:type="dxa"/>
            <w:vAlign w:val="center"/>
          </w:tcPr>
          <w:p w:rsidR="001B2B06" w:rsidRPr="001B2B06" w:rsidRDefault="00964C39" w:rsidP="00215E0E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GGK</w:t>
            </w:r>
          </w:p>
        </w:tc>
        <w:tc>
          <w:tcPr>
            <w:tcW w:w="5991" w:type="dxa"/>
            <w:vAlign w:val="center"/>
          </w:tcPr>
          <w:p w:rsidR="001B2B06" w:rsidRPr="001B2B06" w:rsidRDefault="00964C39" w:rsidP="00215E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Główny Geodeta Kraju</w:t>
            </w:r>
          </w:p>
        </w:tc>
      </w:tr>
      <w:tr w:rsidR="001B2B06" w:rsidRPr="00FD7759" w:rsidTr="00215E0E">
        <w:tc>
          <w:tcPr>
            <w:tcW w:w="3189" w:type="dxa"/>
            <w:vAlign w:val="center"/>
          </w:tcPr>
          <w:p w:rsidR="001B2B06" w:rsidRPr="001B2B06" w:rsidRDefault="001B2B06" w:rsidP="00215E0E">
            <w:pPr>
              <w:spacing w:after="100"/>
              <w:jc w:val="left"/>
              <w:rPr>
                <w:rFonts w:asciiTheme="minorHAnsi" w:hAnsiTheme="minorHAnsi"/>
                <w:highlight w:val="yellow"/>
              </w:rPr>
            </w:pPr>
            <w:r w:rsidRPr="001B2B06">
              <w:rPr>
                <w:rFonts w:asciiTheme="minorHAnsi" w:hAnsiTheme="minorHAnsi"/>
              </w:rPr>
              <w:t>JPT</w:t>
            </w:r>
          </w:p>
        </w:tc>
        <w:tc>
          <w:tcPr>
            <w:tcW w:w="5991" w:type="dxa"/>
            <w:vAlign w:val="center"/>
          </w:tcPr>
          <w:p w:rsidR="001B2B06" w:rsidRPr="001B2B06" w:rsidRDefault="001B2B06" w:rsidP="00215E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trike/>
                <w:highlight w:val="yellow"/>
              </w:rPr>
            </w:pPr>
            <w:r w:rsidRPr="001B2B06">
              <w:rPr>
                <w:rFonts w:asciiTheme="minorHAnsi" w:hAnsiTheme="minorHAnsi"/>
                <w:bCs/>
              </w:rPr>
              <w:t xml:space="preserve">Jednostka/Jednostki podziału terytorialnego </w:t>
            </w:r>
            <w:r w:rsidR="00CA7CCA">
              <w:rPr>
                <w:rFonts w:asciiTheme="minorHAnsi" w:hAnsiTheme="minorHAnsi"/>
                <w:bCs/>
              </w:rPr>
              <w:t>kraju</w:t>
            </w:r>
          </w:p>
        </w:tc>
      </w:tr>
      <w:tr w:rsidR="00D131D9" w:rsidRPr="00FD7759" w:rsidTr="00215E0E">
        <w:tc>
          <w:tcPr>
            <w:tcW w:w="3189" w:type="dxa"/>
            <w:vAlign w:val="center"/>
          </w:tcPr>
          <w:p w:rsidR="00D131D9" w:rsidRDefault="00D131D9" w:rsidP="00215E0E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KGSG</w:t>
            </w:r>
          </w:p>
        </w:tc>
        <w:tc>
          <w:tcPr>
            <w:tcW w:w="5991" w:type="dxa"/>
            <w:vAlign w:val="center"/>
          </w:tcPr>
          <w:p w:rsidR="00D131D9" w:rsidRDefault="00D131D9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Komenda Główna Straży Granicznej</w:t>
            </w:r>
          </w:p>
        </w:tc>
      </w:tr>
      <w:tr w:rsidR="00233CF0" w:rsidRPr="00FD7759" w:rsidTr="00215E0E">
        <w:tc>
          <w:tcPr>
            <w:tcW w:w="3189" w:type="dxa"/>
            <w:vAlign w:val="center"/>
          </w:tcPr>
          <w:p w:rsidR="00233CF0" w:rsidRPr="001B2B06" w:rsidRDefault="00233CF0" w:rsidP="00215E0E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Podział administracyjny</w:t>
            </w:r>
          </w:p>
        </w:tc>
        <w:tc>
          <w:tcPr>
            <w:tcW w:w="5991" w:type="dxa"/>
            <w:vAlign w:val="center"/>
          </w:tcPr>
          <w:p w:rsidR="00233CF0" w:rsidRPr="001B2B06" w:rsidRDefault="000C0D20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Podział kraju na jednostki administracyjne typu województwo, powiat, gmina.</w:t>
            </w:r>
          </w:p>
        </w:tc>
      </w:tr>
      <w:tr w:rsidR="00233CF0" w:rsidRPr="00FD7759" w:rsidTr="00215E0E">
        <w:tc>
          <w:tcPr>
            <w:tcW w:w="3189" w:type="dxa"/>
            <w:vAlign w:val="center"/>
          </w:tcPr>
          <w:p w:rsidR="00233CF0" w:rsidRPr="001B2B06" w:rsidRDefault="00233CF0" w:rsidP="00215E0E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Podział wynikający z </w:t>
            </w:r>
            <w:proofErr w:type="spellStart"/>
            <w:r>
              <w:rPr>
                <w:rFonts w:asciiTheme="minorHAnsi" w:hAnsiTheme="minorHAnsi"/>
              </w:rPr>
              <w:t>EGiB</w:t>
            </w:r>
            <w:proofErr w:type="spellEnd"/>
          </w:p>
        </w:tc>
        <w:tc>
          <w:tcPr>
            <w:tcW w:w="5991" w:type="dxa"/>
            <w:vAlign w:val="center"/>
          </w:tcPr>
          <w:p w:rsidR="00233CF0" w:rsidRPr="001B2B06" w:rsidRDefault="000C0D20" w:rsidP="000C0D20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Podział kraju na jednostki typu jednostka ewidencyjna i obręb ewidencyjny.</w:t>
            </w:r>
          </w:p>
        </w:tc>
      </w:tr>
      <w:tr w:rsidR="001B2B06" w:rsidRPr="00FD7759" w:rsidTr="00215E0E">
        <w:tc>
          <w:tcPr>
            <w:tcW w:w="3189" w:type="dxa"/>
            <w:vAlign w:val="center"/>
          </w:tcPr>
          <w:p w:rsidR="001B2B06" w:rsidRPr="001B2B06" w:rsidRDefault="001B2B06" w:rsidP="00215E0E">
            <w:pPr>
              <w:spacing w:after="100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>PRG/ Państwowy Rejestr Granic</w:t>
            </w:r>
          </w:p>
        </w:tc>
        <w:tc>
          <w:tcPr>
            <w:tcW w:w="5991" w:type="dxa"/>
            <w:vAlign w:val="center"/>
          </w:tcPr>
          <w:p w:rsidR="00402119" w:rsidRDefault="001B2B06">
            <w:pPr>
              <w:spacing w:after="100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>Państwowy rejestr granic i powierzchni jednostek podziałów terytorialnych kraju</w:t>
            </w:r>
          </w:p>
        </w:tc>
      </w:tr>
      <w:tr w:rsidR="000C0D20" w:rsidRPr="00FD7759" w:rsidTr="00215E0E">
        <w:tc>
          <w:tcPr>
            <w:tcW w:w="3189" w:type="dxa"/>
            <w:vAlign w:val="center"/>
          </w:tcPr>
          <w:p w:rsidR="000C0D20" w:rsidRPr="001B2B06" w:rsidRDefault="000C0D20" w:rsidP="00215E0E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Przedmiot zamówienia/przedmiot umowy</w:t>
            </w:r>
          </w:p>
        </w:tc>
        <w:tc>
          <w:tcPr>
            <w:tcW w:w="5991" w:type="dxa"/>
            <w:vAlign w:val="center"/>
          </w:tcPr>
          <w:p w:rsidR="000C0D20" w:rsidRPr="001B2B06" w:rsidRDefault="000C0D20" w:rsidP="000C0D20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Zakres </w:t>
            </w:r>
            <w:r>
              <w:rPr>
                <w:rFonts w:cs="Calibri"/>
              </w:rPr>
              <w:t>z</w:t>
            </w:r>
            <w:r w:rsidRPr="00A03320">
              <w:rPr>
                <w:rFonts w:cs="Calibri"/>
              </w:rPr>
              <w:t>amówieni</w:t>
            </w:r>
            <w:r>
              <w:rPr>
                <w:rFonts w:cs="Calibri"/>
              </w:rPr>
              <w:t>a</w:t>
            </w:r>
            <w:r w:rsidRPr="00A03320">
              <w:rPr>
                <w:rFonts w:cs="Calibri"/>
              </w:rPr>
              <w:t xml:space="preserve"> na </w:t>
            </w:r>
            <w:r w:rsidRPr="000C4DD6">
              <w:rPr>
                <w:rFonts w:asciiTheme="minorHAnsi" w:hAnsiTheme="minorHAnsi"/>
              </w:rPr>
              <w:t>Wsparcie wykonania prac związanych z okresową weryfikacją państwowego rejestru granic i powierzchni jednostek podziałów terytorialnych kraju</w:t>
            </w:r>
            <w:r>
              <w:rPr>
                <w:rFonts w:cs="Calibri"/>
              </w:rPr>
              <w:t>,</w:t>
            </w:r>
            <w:r w:rsidRPr="00A03320">
              <w:rPr>
                <w:rFonts w:cs="Calibri"/>
              </w:rPr>
              <w:t xml:space="preserve"> realizowane przez Główny Urząd Geodezji i Kartografii</w:t>
            </w:r>
          </w:p>
        </w:tc>
      </w:tr>
      <w:tr w:rsidR="001B2B06" w:rsidRPr="00FD7759" w:rsidTr="00215E0E">
        <w:tc>
          <w:tcPr>
            <w:tcW w:w="3189" w:type="dxa"/>
            <w:vAlign w:val="center"/>
          </w:tcPr>
          <w:p w:rsidR="001B2B06" w:rsidRPr="001B2B06" w:rsidRDefault="001B2B06" w:rsidP="00215E0E">
            <w:pPr>
              <w:spacing w:after="100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 xml:space="preserve">Rozporządzenie </w:t>
            </w:r>
            <w:proofErr w:type="spellStart"/>
            <w:r w:rsidRPr="001B2B06">
              <w:rPr>
                <w:rFonts w:asciiTheme="minorHAnsi" w:hAnsiTheme="minorHAnsi"/>
              </w:rPr>
              <w:t>EMUiA</w:t>
            </w:r>
            <w:proofErr w:type="spellEnd"/>
          </w:p>
        </w:tc>
        <w:tc>
          <w:tcPr>
            <w:tcW w:w="5991" w:type="dxa"/>
            <w:vAlign w:val="center"/>
          </w:tcPr>
          <w:p w:rsidR="00402119" w:rsidRDefault="001B2B06">
            <w:pPr>
              <w:spacing w:after="100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 xml:space="preserve">Rozporządzenie Ministra Administracji i Cyfryzacji z dnia 9 </w:t>
            </w:r>
            <w:r w:rsidRPr="001B2B06">
              <w:rPr>
                <w:rFonts w:asciiTheme="minorHAnsi" w:hAnsiTheme="minorHAnsi"/>
              </w:rPr>
              <w:lastRenderedPageBreak/>
              <w:t xml:space="preserve">stycznia 2012 r. w sprawie ewidencji miejscowości, ulic i adresów (Dz. U. </w:t>
            </w:r>
            <w:r w:rsidR="00CA7CCA">
              <w:rPr>
                <w:rFonts w:asciiTheme="minorHAnsi" w:hAnsiTheme="minorHAnsi"/>
              </w:rPr>
              <w:t xml:space="preserve">z </w:t>
            </w:r>
            <w:r w:rsidRPr="001B2B06">
              <w:rPr>
                <w:rFonts w:asciiTheme="minorHAnsi" w:hAnsiTheme="minorHAnsi"/>
              </w:rPr>
              <w:t>2012</w:t>
            </w:r>
            <w:r w:rsidR="00CA7CCA">
              <w:rPr>
                <w:rFonts w:asciiTheme="minorHAnsi" w:hAnsiTheme="minorHAnsi"/>
              </w:rPr>
              <w:t xml:space="preserve"> r.</w:t>
            </w:r>
            <w:r w:rsidRPr="001B2B06">
              <w:rPr>
                <w:rFonts w:asciiTheme="minorHAnsi" w:hAnsiTheme="minorHAnsi"/>
              </w:rPr>
              <w:t>, poz. 125).</w:t>
            </w:r>
          </w:p>
        </w:tc>
      </w:tr>
      <w:tr w:rsidR="001B2B06" w:rsidRPr="00FD7759" w:rsidTr="00215E0E">
        <w:tc>
          <w:tcPr>
            <w:tcW w:w="3189" w:type="dxa"/>
            <w:vAlign w:val="center"/>
          </w:tcPr>
          <w:p w:rsidR="001B2B06" w:rsidRPr="001B2B06" w:rsidRDefault="001B2B06" w:rsidP="00215E0E">
            <w:pPr>
              <w:spacing w:after="100"/>
              <w:jc w:val="left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lastRenderedPageBreak/>
              <w:t>Rozporządzenie PRG</w:t>
            </w:r>
          </w:p>
        </w:tc>
        <w:tc>
          <w:tcPr>
            <w:tcW w:w="5991" w:type="dxa"/>
            <w:vAlign w:val="center"/>
          </w:tcPr>
          <w:p w:rsidR="001B2B06" w:rsidRPr="001B2B06" w:rsidRDefault="001B2B06" w:rsidP="00215E0E">
            <w:pPr>
              <w:spacing w:after="100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>Rozporządzenie Rady Ministrów z dnia 10 stycznia 2012 r. w sprawie państwowego rejestru granic i powierzchni jednostek podziałów terytorialnych kraju (Dz.U.</w:t>
            </w:r>
            <w:r w:rsidR="00CA7CCA">
              <w:rPr>
                <w:rFonts w:asciiTheme="minorHAnsi" w:hAnsiTheme="minorHAnsi"/>
              </w:rPr>
              <w:t xml:space="preserve"> z </w:t>
            </w:r>
            <w:r w:rsidRPr="001B2B06">
              <w:rPr>
                <w:rFonts w:asciiTheme="minorHAnsi" w:hAnsiTheme="minorHAnsi"/>
              </w:rPr>
              <w:t>2012</w:t>
            </w:r>
            <w:r w:rsidR="00CA7CCA">
              <w:rPr>
                <w:rFonts w:asciiTheme="minorHAnsi" w:hAnsiTheme="minorHAnsi"/>
              </w:rPr>
              <w:t xml:space="preserve"> r</w:t>
            </w:r>
            <w:r w:rsidRPr="001B2B06">
              <w:rPr>
                <w:rFonts w:asciiTheme="minorHAnsi" w:hAnsiTheme="minorHAnsi"/>
              </w:rPr>
              <w:t>.</w:t>
            </w:r>
            <w:r w:rsidR="00CA7CCA">
              <w:rPr>
                <w:rFonts w:asciiTheme="minorHAnsi" w:hAnsiTheme="minorHAnsi"/>
              </w:rPr>
              <w:t xml:space="preserve"> poz. </w:t>
            </w:r>
            <w:r w:rsidRPr="001B2B06">
              <w:rPr>
                <w:rFonts w:asciiTheme="minorHAnsi" w:hAnsiTheme="minorHAnsi"/>
              </w:rPr>
              <w:t>199).</w:t>
            </w:r>
          </w:p>
        </w:tc>
      </w:tr>
      <w:tr w:rsidR="00131422" w:rsidRPr="001B2B06" w:rsidTr="005452A8">
        <w:tc>
          <w:tcPr>
            <w:tcW w:w="3189" w:type="dxa"/>
            <w:vAlign w:val="center"/>
          </w:tcPr>
          <w:p w:rsidR="00131422" w:rsidRPr="001B2B06" w:rsidRDefault="00131422" w:rsidP="005452A8">
            <w:pPr>
              <w:spacing w:after="100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>SOPZ</w:t>
            </w:r>
          </w:p>
        </w:tc>
        <w:tc>
          <w:tcPr>
            <w:tcW w:w="5991" w:type="dxa"/>
            <w:vAlign w:val="center"/>
          </w:tcPr>
          <w:p w:rsidR="00131422" w:rsidRPr="001B2B06" w:rsidRDefault="00131422" w:rsidP="005452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>Szczegółowy Opis Przedmiotu Zamówienia określony w niniejszym dokumencie.</w:t>
            </w:r>
          </w:p>
        </w:tc>
      </w:tr>
      <w:tr w:rsidR="00131422" w:rsidRPr="001B2B06" w:rsidTr="005452A8">
        <w:tc>
          <w:tcPr>
            <w:tcW w:w="3189" w:type="dxa"/>
            <w:vAlign w:val="center"/>
          </w:tcPr>
          <w:p w:rsidR="00131422" w:rsidRPr="001B2B06" w:rsidRDefault="00131422" w:rsidP="005452A8">
            <w:pPr>
              <w:spacing w:after="100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>SZPRG</w:t>
            </w:r>
          </w:p>
        </w:tc>
        <w:tc>
          <w:tcPr>
            <w:tcW w:w="5991" w:type="dxa"/>
            <w:vAlign w:val="center"/>
          </w:tcPr>
          <w:p w:rsidR="00131422" w:rsidRPr="001B2B06" w:rsidRDefault="00131422" w:rsidP="005452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 xml:space="preserve">System zarządzania PRG - narzędzie informatyczne opracowane na potrzeby prowadzenia rejestru PRG </w:t>
            </w:r>
          </w:p>
        </w:tc>
      </w:tr>
      <w:tr w:rsidR="001B2B06" w:rsidRPr="00FD7759" w:rsidTr="00215E0E">
        <w:tc>
          <w:tcPr>
            <w:tcW w:w="3189" w:type="dxa"/>
            <w:vAlign w:val="center"/>
          </w:tcPr>
          <w:p w:rsidR="001B2B06" w:rsidRPr="001B2B06" w:rsidRDefault="001B2B06" w:rsidP="00215E0E">
            <w:pPr>
              <w:spacing w:after="100"/>
              <w:rPr>
                <w:rFonts w:asciiTheme="minorHAnsi" w:hAnsiTheme="minorHAnsi"/>
              </w:rPr>
            </w:pPr>
            <w:r w:rsidRPr="001B2B06">
              <w:rPr>
                <w:rFonts w:asciiTheme="minorHAnsi" w:hAnsiTheme="minorHAnsi"/>
              </w:rPr>
              <w:t>TERYT</w:t>
            </w:r>
          </w:p>
        </w:tc>
        <w:tc>
          <w:tcPr>
            <w:tcW w:w="5991" w:type="dxa"/>
            <w:vAlign w:val="center"/>
          </w:tcPr>
          <w:p w:rsidR="00402119" w:rsidRDefault="00CA7CCA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1B2B06" w:rsidRPr="001B2B06">
              <w:rPr>
                <w:rFonts w:asciiTheme="minorHAnsi" w:hAnsiTheme="minorHAnsi"/>
              </w:rPr>
              <w:t>rajowy rejestr urzędowy podziału terytorialnego kraju</w:t>
            </w:r>
          </w:p>
        </w:tc>
      </w:tr>
      <w:tr w:rsidR="000C0D20" w:rsidRPr="00FD7759" w:rsidTr="00215E0E">
        <w:tc>
          <w:tcPr>
            <w:tcW w:w="3189" w:type="dxa"/>
            <w:vAlign w:val="center"/>
          </w:tcPr>
          <w:p w:rsidR="000C0D20" w:rsidRDefault="000C0D20" w:rsidP="000C0D20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Umowa/zamówienie</w:t>
            </w:r>
          </w:p>
        </w:tc>
        <w:tc>
          <w:tcPr>
            <w:tcW w:w="5991" w:type="dxa"/>
            <w:vAlign w:val="center"/>
          </w:tcPr>
          <w:p w:rsidR="000C0D20" w:rsidRDefault="000C0D20" w:rsidP="001325BE">
            <w:pPr>
              <w:spacing w:after="100"/>
              <w:rPr>
                <w:rFonts w:asciiTheme="minorHAnsi" w:hAnsiTheme="minorHAnsi"/>
              </w:rPr>
            </w:pPr>
            <w:r w:rsidRPr="00A03320">
              <w:rPr>
                <w:rFonts w:cs="Calibri"/>
              </w:rPr>
              <w:t xml:space="preserve">Zamówienie na </w:t>
            </w:r>
            <w:r w:rsidRPr="000C4DD6">
              <w:rPr>
                <w:rFonts w:asciiTheme="minorHAnsi" w:hAnsiTheme="minorHAnsi"/>
              </w:rPr>
              <w:t>Wsparcie wykonania prac związanych z okresową weryfikacją państwowego rejestru granic i powierzchni jednostek podziałów terytorialnych kraju</w:t>
            </w:r>
            <w:r>
              <w:rPr>
                <w:rFonts w:cs="Calibri"/>
              </w:rPr>
              <w:t>,</w:t>
            </w:r>
            <w:r w:rsidRPr="00A03320">
              <w:rPr>
                <w:rFonts w:cs="Calibri"/>
              </w:rPr>
              <w:t xml:space="preserve"> realizowane przez Główny Urząd Geodezji i Kartografii</w:t>
            </w:r>
          </w:p>
        </w:tc>
      </w:tr>
      <w:tr w:rsidR="00964C39" w:rsidRPr="00FD7759" w:rsidTr="00215E0E">
        <w:tc>
          <w:tcPr>
            <w:tcW w:w="3189" w:type="dxa"/>
            <w:vAlign w:val="center"/>
          </w:tcPr>
          <w:p w:rsidR="00964C39" w:rsidRPr="001B2B06" w:rsidRDefault="00964C39" w:rsidP="00215E0E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Ustawa </w:t>
            </w:r>
            <w:proofErr w:type="spellStart"/>
            <w:r>
              <w:rPr>
                <w:rFonts w:asciiTheme="minorHAnsi" w:hAnsiTheme="minorHAnsi"/>
              </w:rPr>
              <w:t>Pgik</w:t>
            </w:r>
            <w:proofErr w:type="spellEnd"/>
          </w:p>
        </w:tc>
        <w:tc>
          <w:tcPr>
            <w:tcW w:w="5991" w:type="dxa"/>
            <w:vAlign w:val="center"/>
          </w:tcPr>
          <w:p w:rsidR="00964C39" w:rsidRPr="001B2B06" w:rsidRDefault="00964C39" w:rsidP="001325BE">
            <w:pPr>
              <w:spacing w:after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Ustawa z 17 maja 1989 r. Prawo geodezyjne i kartograficzne </w:t>
            </w:r>
          </w:p>
        </w:tc>
      </w:tr>
    </w:tbl>
    <w:p w:rsidR="004C4918" w:rsidRDefault="004C4918">
      <w:pPr>
        <w:rPr>
          <w:rFonts w:asciiTheme="minorHAnsi" w:hAnsiTheme="minorHAnsi"/>
        </w:rPr>
      </w:pPr>
    </w:p>
    <w:p w:rsidR="00483EF1" w:rsidRDefault="00483EF1">
      <w:pPr>
        <w:rPr>
          <w:rFonts w:asciiTheme="minorHAnsi" w:hAnsiTheme="minorHAnsi"/>
        </w:rPr>
      </w:pPr>
    </w:p>
    <w:p w:rsidR="001325BE" w:rsidRDefault="00131422" w:rsidP="00CA5E95">
      <w:pPr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E2819" w:rsidRPr="000C0D20" w:rsidRDefault="00B070EB" w:rsidP="000C0D20">
      <w:pPr>
        <w:pStyle w:val="Nagwek1"/>
        <w:numPr>
          <w:ilvl w:val="0"/>
          <w:numId w:val="2"/>
        </w:numPr>
        <w:spacing w:after="240"/>
        <w:ind w:left="431" w:hanging="431"/>
        <w:jc w:val="left"/>
        <w:rPr>
          <w:rFonts w:asciiTheme="majorHAnsi" w:hAnsiTheme="majorHAnsi"/>
        </w:rPr>
      </w:pPr>
      <w:bookmarkStart w:id="20" w:name="_Toc456004748"/>
      <w:r w:rsidRPr="00B070EB">
        <w:rPr>
          <w:rFonts w:asciiTheme="majorHAnsi" w:hAnsiTheme="majorHAnsi"/>
        </w:rPr>
        <w:lastRenderedPageBreak/>
        <w:t xml:space="preserve">Opracowanie zasad </w:t>
      </w:r>
      <w:r w:rsidRPr="00B070EB">
        <w:rPr>
          <w:rFonts w:asciiTheme="majorHAnsi" w:eastAsia="SimSun" w:hAnsiTheme="majorHAnsi"/>
          <w:lang w:eastAsia="zh-CN"/>
        </w:rPr>
        <w:t>organizacji i zarządzania realizacją przedmiotu zamówienia</w:t>
      </w:r>
      <w:bookmarkEnd w:id="20"/>
      <w:r w:rsidRPr="00B070EB">
        <w:rPr>
          <w:rFonts w:asciiTheme="majorHAnsi" w:eastAsia="SimSun" w:hAnsiTheme="majorHAnsi"/>
          <w:lang w:eastAsia="zh-CN"/>
        </w:rPr>
        <w:t xml:space="preserve"> </w:t>
      </w:r>
    </w:p>
    <w:p w:rsidR="001875DB" w:rsidRPr="000C0D20" w:rsidRDefault="00B070EB" w:rsidP="00ED23D1">
      <w:pPr>
        <w:pStyle w:val="Akapitzlist2"/>
        <w:numPr>
          <w:ilvl w:val="0"/>
          <w:numId w:val="32"/>
        </w:numPr>
        <w:spacing w:after="0"/>
        <w:ind w:left="426" w:hanging="426"/>
        <w:jc w:val="both"/>
        <w:rPr>
          <w:rFonts w:asciiTheme="minorHAnsi" w:hAnsiTheme="minorHAnsi"/>
        </w:rPr>
      </w:pPr>
      <w:r w:rsidRPr="000C0D20">
        <w:rPr>
          <w:rFonts w:asciiTheme="minorHAnsi" w:hAnsiTheme="minorHAnsi"/>
        </w:rPr>
        <w:t xml:space="preserve">Wykonawca zobowiązany jest przygotować i </w:t>
      </w:r>
      <w:r w:rsidR="000C0D20">
        <w:rPr>
          <w:rFonts w:asciiTheme="minorHAnsi" w:hAnsiTheme="minorHAnsi"/>
        </w:rPr>
        <w:t>uzgodnić z</w:t>
      </w:r>
      <w:r w:rsidRPr="000C0D20">
        <w:rPr>
          <w:rFonts w:asciiTheme="minorHAnsi" w:hAnsiTheme="minorHAnsi"/>
        </w:rPr>
        <w:t xml:space="preserve"> Zamawiając</w:t>
      </w:r>
      <w:r w:rsidR="000C0D20">
        <w:rPr>
          <w:rFonts w:asciiTheme="minorHAnsi" w:hAnsiTheme="minorHAnsi"/>
        </w:rPr>
        <w:t xml:space="preserve">ym </w:t>
      </w:r>
      <w:r w:rsidR="008E6E83" w:rsidRPr="000C0D20">
        <w:rPr>
          <w:rFonts w:asciiTheme="minorHAnsi" w:hAnsiTheme="minorHAnsi"/>
        </w:rPr>
        <w:t>Plan Realizacji Przedmiotu Zamówienia (</w:t>
      </w:r>
      <w:r w:rsidR="001875DB" w:rsidRPr="000C0D20">
        <w:rPr>
          <w:rFonts w:asciiTheme="minorHAnsi" w:hAnsiTheme="minorHAnsi"/>
        </w:rPr>
        <w:t>PRPZ</w:t>
      </w:r>
      <w:r w:rsidR="008E6E83" w:rsidRPr="000C0D20">
        <w:rPr>
          <w:rFonts w:asciiTheme="minorHAnsi" w:hAnsiTheme="minorHAnsi"/>
        </w:rPr>
        <w:t>)</w:t>
      </w:r>
      <w:r w:rsidR="000C0D20">
        <w:rPr>
          <w:rFonts w:asciiTheme="minorHAnsi" w:hAnsiTheme="minorHAnsi"/>
        </w:rPr>
        <w:t>.</w:t>
      </w:r>
    </w:p>
    <w:p w:rsidR="00221ED1" w:rsidRPr="000C0D20" w:rsidRDefault="00B070EB" w:rsidP="00ED23D1">
      <w:pPr>
        <w:pStyle w:val="Akapitzlist2"/>
        <w:numPr>
          <w:ilvl w:val="0"/>
          <w:numId w:val="32"/>
        </w:numPr>
        <w:spacing w:after="0"/>
        <w:ind w:left="426" w:hanging="426"/>
        <w:jc w:val="both"/>
        <w:rPr>
          <w:rFonts w:asciiTheme="minorHAnsi" w:hAnsiTheme="minorHAnsi"/>
        </w:rPr>
      </w:pPr>
      <w:r w:rsidRPr="000C0D20">
        <w:rPr>
          <w:rFonts w:asciiTheme="minorHAnsi" w:hAnsiTheme="minorHAnsi"/>
        </w:rPr>
        <w:t xml:space="preserve">PRPZ powinien zawierać </w:t>
      </w:r>
      <w:r w:rsidR="00C8368D" w:rsidRPr="000C0D20">
        <w:rPr>
          <w:rFonts w:asciiTheme="minorHAnsi" w:hAnsiTheme="minorHAnsi"/>
        </w:rPr>
        <w:t>m.in.</w:t>
      </w:r>
      <w:r w:rsidRPr="000C0D20">
        <w:rPr>
          <w:rFonts w:asciiTheme="minorHAnsi" w:hAnsiTheme="minorHAnsi"/>
        </w:rPr>
        <w:t>:</w:t>
      </w:r>
    </w:p>
    <w:p w:rsidR="00AE2819" w:rsidRPr="000C0D20" w:rsidRDefault="00AE2819" w:rsidP="00ED23D1">
      <w:pPr>
        <w:pStyle w:val="Akapitzlist"/>
        <w:numPr>
          <w:ilvl w:val="0"/>
          <w:numId w:val="33"/>
        </w:numPr>
        <w:suppressAutoHyphens/>
        <w:spacing w:after="0"/>
        <w:ind w:left="851" w:hanging="425"/>
        <w:rPr>
          <w:rFonts w:asciiTheme="minorHAnsi" w:hAnsiTheme="minorHAnsi"/>
          <w:sz w:val="22"/>
          <w:szCs w:val="22"/>
        </w:rPr>
      </w:pPr>
      <w:r w:rsidRPr="000C0D20">
        <w:rPr>
          <w:rFonts w:asciiTheme="minorHAnsi" w:hAnsiTheme="minorHAnsi"/>
          <w:bCs/>
          <w:sz w:val="22"/>
          <w:szCs w:val="22"/>
        </w:rPr>
        <w:t>Zestawienie danych źródłowych i ich dysponentów wraz z szczegółowymi informacjami dot. sposobu i zakresu pozyskiwania danych</w:t>
      </w:r>
      <w:r w:rsidR="00A71773" w:rsidRPr="000C0D20">
        <w:rPr>
          <w:rFonts w:asciiTheme="minorHAnsi" w:hAnsiTheme="minorHAnsi"/>
          <w:bCs/>
          <w:sz w:val="22"/>
          <w:szCs w:val="22"/>
        </w:rPr>
        <w:t>;</w:t>
      </w:r>
    </w:p>
    <w:p w:rsidR="001875DB" w:rsidRPr="000C0D20" w:rsidRDefault="001875DB" w:rsidP="00ED23D1">
      <w:pPr>
        <w:pStyle w:val="Akapitzlist"/>
        <w:numPr>
          <w:ilvl w:val="0"/>
          <w:numId w:val="33"/>
        </w:numPr>
        <w:suppressAutoHyphens/>
        <w:spacing w:after="0"/>
        <w:ind w:left="851" w:hanging="425"/>
        <w:rPr>
          <w:rFonts w:asciiTheme="minorHAnsi" w:hAnsiTheme="minorHAnsi"/>
          <w:sz w:val="22"/>
          <w:szCs w:val="22"/>
        </w:rPr>
      </w:pPr>
      <w:r w:rsidRPr="000C0D20">
        <w:rPr>
          <w:rFonts w:asciiTheme="minorHAnsi" w:hAnsiTheme="minorHAnsi"/>
          <w:sz w:val="22"/>
          <w:szCs w:val="22"/>
        </w:rPr>
        <w:t xml:space="preserve">Procedury pozyskiwania danych źródłowych (procedura musi zawierać </w:t>
      </w:r>
      <w:r w:rsidR="00AE2819" w:rsidRPr="000C0D20">
        <w:rPr>
          <w:rFonts w:asciiTheme="minorHAnsi" w:hAnsiTheme="minorHAnsi"/>
          <w:sz w:val="22"/>
          <w:szCs w:val="22"/>
        </w:rPr>
        <w:t xml:space="preserve">m.in. sposób i zakres pozyskiwania danych, </w:t>
      </w:r>
      <w:r w:rsidR="00C8368D" w:rsidRPr="000C0D20">
        <w:rPr>
          <w:rFonts w:asciiTheme="minorHAnsi" w:hAnsiTheme="minorHAnsi"/>
          <w:sz w:val="22"/>
          <w:szCs w:val="22"/>
        </w:rPr>
        <w:t xml:space="preserve">określenie referencyjności/nadrzędności zbiorów, </w:t>
      </w:r>
      <w:r w:rsidRPr="000C0D20">
        <w:rPr>
          <w:rFonts w:asciiTheme="minorHAnsi" w:hAnsiTheme="minorHAnsi"/>
          <w:sz w:val="22"/>
          <w:szCs w:val="22"/>
        </w:rPr>
        <w:t>standardy dokładnościowe, jakimi będzie posługiwał się Wykonawca podczas pozyskiwania danych</w:t>
      </w:r>
      <w:r w:rsidR="00C8368D" w:rsidRPr="000C0D20">
        <w:rPr>
          <w:rFonts w:asciiTheme="minorHAnsi" w:hAnsiTheme="minorHAnsi"/>
          <w:sz w:val="22"/>
          <w:szCs w:val="22"/>
        </w:rPr>
        <w:t>, strukturę zgodnie z którą będą gromadzone dane, zasady postępowania w przypadku gdy dane pochodzące z różnych źródeł są niespójne);</w:t>
      </w:r>
    </w:p>
    <w:p w:rsidR="001875DB" w:rsidRPr="000C0D20" w:rsidRDefault="001875DB" w:rsidP="00ED23D1">
      <w:pPr>
        <w:pStyle w:val="Akapitzlist"/>
        <w:numPr>
          <w:ilvl w:val="0"/>
          <w:numId w:val="33"/>
        </w:numPr>
        <w:suppressAutoHyphens/>
        <w:spacing w:after="0"/>
        <w:ind w:left="851" w:hanging="425"/>
        <w:rPr>
          <w:rFonts w:asciiTheme="minorHAnsi" w:hAnsiTheme="minorHAnsi"/>
          <w:sz w:val="22"/>
          <w:szCs w:val="22"/>
        </w:rPr>
      </w:pPr>
      <w:r w:rsidRPr="000C0D20">
        <w:rPr>
          <w:rFonts w:asciiTheme="minorHAnsi" w:hAnsiTheme="minorHAnsi"/>
          <w:sz w:val="22"/>
          <w:szCs w:val="22"/>
        </w:rPr>
        <w:t>Procedury weryfikacji i aktualizacji danych oraz opis planowanych do wykorzystania technologii;</w:t>
      </w:r>
    </w:p>
    <w:p w:rsidR="000C0D20" w:rsidRDefault="001875DB" w:rsidP="00ED23D1">
      <w:pPr>
        <w:pStyle w:val="Akapitzlist"/>
        <w:numPr>
          <w:ilvl w:val="0"/>
          <w:numId w:val="33"/>
        </w:numPr>
        <w:suppressAutoHyphens/>
        <w:spacing w:after="0"/>
        <w:ind w:left="851" w:hanging="425"/>
        <w:rPr>
          <w:rFonts w:asciiTheme="minorHAnsi" w:hAnsiTheme="minorHAnsi"/>
          <w:sz w:val="22"/>
          <w:szCs w:val="22"/>
        </w:rPr>
      </w:pPr>
      <w:r w:rsidRPr="000C0D20">
        <w:rPr>
          <w:rFonts w:asciiTheme="minorHAnsi" w:hAnsiTheme="minorHAnsi"/>
          <w:sz w:val="22"/>
          <w:szCs w:val="22"/>
        </w:rPr>
        <w:t>Założenia i</w:t>
      </w:r>
      <w:r w:rsidR="000C0D20">
        <w:rPr>
          <w:rFonts w:asciiTheme="minorHAnsi" w:hAnsiTheme="minorHAnsi"/>
          <w:sz w:val="22"/>
          <w:szCs w:val="22"/>
        </w:rPr>
        <w:t xml:space="preserve"> procedury kontroli wewnętrznej;</w:t>
      </w:r>
    </w:p>
    <w:p w:rsidR="00AE2819" w:rsidRPr="000C0D20" w:rsidRDefault="00B070EB" w:rsidP="00ED23D1">
      <w:pPr>
        <w:pStyle w:val="Akapitzlist"/>
        <w:numPr>
          <w:ilvl w:val="0"/>
          <w:numId w:val="33"/>
        </w:numPr>
        <w:suppressAutoHyphens/>
        <w:spacing w:after="0"/>
        <w:ind w:left="851" w:hanging="425"/>
        <w:rPr>
          <w:rFonts w:asciiTheme="minorHAnsi" w:hAnsiTheme="minorHAnsi"/>
          <w:sz w:val="22"/>
          <w:szCs w:val="22"/>
        </w:rPr>
      </w:pPr>
      <w:r w:rsidRPr="000C0D20">
        <w:rPr>
          <w:rFonts w:asciiTheme="minorHAnsi" w:hAnsiTheme="minorHAnsi"/>
          <w:sz w:val="22"/>
          <w:szCs w:val="22"/>
        </w:rPr>
        <w:t>Zasady współpracy Zamawiającego oraz Wykonawcy, w tym zasady komunikacji podczas realizacji przedmiotu zamówie</w:t>
      </w:r>
      <w:r w:rsidR="001875DB" w:rsidRPr="000C0D20">
        <w:rPr>
          <w:rFonts w:asciiTheme="minorHAnsi" w:hAnsiTheme="minorHAnsi"/>
          <w:sz w:val="22"/>
          <w:szCs w:val="22"/>
        </w:rPr>
        <w:t>nia, wskazanie osób do kontaktu</w:t>
      </w:r>
      <w:r w:rsidRPr="000C0D20">
        <w:rPr>
          <w:rFonts w:asciiTheme="minorHAnsi" w:hAnsiTheme="minorHAnsi"/>
          <w:sz w:val="22"/>
          <w:szCs w:val="22"/>
        </w:rPr>
        <w:t>;</w:t>
      </w:r>
    </w:p>
    <w:p w:rsidR="00AE2819" w:rsidRPr="000C0D20" w:rsidRDefault="00AE2819" w:rsidP="00ED23D1">
      <w:pPr>
        <w:pStyle w:val="Akapitzlist"/>
        <w:numPr>
          <w:ilvl w:val="0"/>
          <w:numId w:val="33"/>
        </w:numPr>
        <w:suppressAutoHyphens/>
        <w:spacing w:after="0"/>
        <w:ind w:left="851" w:hanging="425"/>
        <w:rPr>
          <w:rFonts w:asciiTheme="minorHAnsi" w:hAnsiTheme="minorHAnsi"/>
          <w:sz w:val="22"/>
          <w:szCs w:val="22"/>
        </w:rPr>
      </w:pPr>
      <w:r w:rsidRPr="000C0D20">
        <w:rPr>
          <w:rFonts w:asciiTheme="minorHAnsi" w:hAnsiTheme="minorHAnsi"/>
          <w:sz w:val="22"/>
          <w:szCs w:val="22"/>
        </w:rPr>
        <w:t>S</w:t>
      </w:r>
      <w:r w:rsidR="001875DB" w:rsidRPr="000C0D20">
        <w:rPr>
          <w:rFonts w:asciiTheme="minorHAnsi" w:hAnsiTheme="minorHAnsi"/>
          <w:sz w:val="22"/>
          <w:szCs w:val="22"/>
        </w:rPr>
        <w:t>zczegółowy harmonogram r</w:t>
      </w:r>
      <w:r w:rsidRPr="000C0D20">
        <w:rPr>
          <w:rFonts w:asciiTheme="minorHAnsi" w:hAnsiTheme="minorHAnsi"/>
          <w:sz w:val="22"/>
          <w:szCs w:val="22"/>
        </w:rPr>
        <w:t>ealizacji przedmiotu zamówienia;</w:t>
      </w:r>
    </w:p>
    <w:p w:rsidR="00483EF1" w:rsidRPr="000C0D20" w:rsidRDefault="00AE2819" w:rsidP="00ED23D1">
      <w:pPr>
        <w:pStyle w:val="Akapitzlist"/>
        <w:numPr>
          <w:ilvl w:val="0"/>
          <w:numId w:val="33"/>
        </w:numPr>
        <w:suppressAutoHyphens/>
        <w:spacing w:after="0"/>
        <w:ind w:left="851" w:hanging="425"/>
        <w:rPr>
          <w:rFonts w:asciiTheme="minorHAnsi" w:hAnsiTheme="minorHAnsi"/>
          <w:sz w:val="22"/>
          <w:szCs w:val="22"/>
        </w:rPr>
      </w:pPr>
      <w:r w:rsidRPr="000C0D20">
        <w:rPr>
          <w:rFonts w:asciiTheme="minorHAnsi" w:hAnsiTheme="minorHAnsi"/>
          <w:sz w:val="22"/>
          <w:szCs w:val="22"/>
        </w:rPr>
        <w:t>P</w:t>
      </w:r>
      <w:r w:rsidR="00B070EB" w:rsidRPr="000C0D20">
        <w:rPr>
          <w:rFonts w:asciiTheme="minorHAnsi" w:hAnsiTheme="minorHAnsi"/>
          <w:sz w:val="22"/>
          <w:szCs w:val="22"/>
        </w:rPr>
        <w:t>rzewidywane ryzyka i zagrożenia realizacji przedmiotu zamówienia oraz sposób ich uniknięcia lub minimalizacji</w:t>
      </w:r>
      <w:r w:rsidRPr="000C0D20">
        <w:rPr>
          <w:rFonts w:asciiTheme="minorHAnsi" w:hAnsiTheme="minorHAnsi"/>
          <w:sz w:val="22"/>
          <w:szCs w:val="22"/>
        </w:rPr>
        <w:t>, w tym p</w:t>
      </w:r>
      <w:r w:rsidR="00B070EB" w:rsidRPr="000C0D20">
        <w:rPr>
          <w:rFonts w:asciiTheme="minorHAnsi" w:hAnsiTheme="minorHAnsi"/>
          <w:sz w:val="22"/>
          <w:szCs w:val="22"/>
        </w:rPr>
        <w:t>lan zaradczy przedstawiający działania pozwalające na przywrócenie poprzedniej wersji bazy w przypadk</w:t>
      </w:r>
      <w:r w:rsidRPr="000C0D20">
        <w:rPr>
          <w:rFonts w:asciiTheme="minorHAnsi" w:hAnsiTheme="minorHAnsi"/>
          <w:sz w:val="22"/>
          <w:szCs w:val="22"/>
        </w:rPr>
        <w:t>u niepowodzenia w aktualizacji</w:t>
      </w:r>
      <w:r w:rsidR="000C0D20">
        <w:rPr>
          <w:rFonts w:asciiTheme="minorHAnsi" w:hAnsiTheme="minorHAnsi"/>
          <w:sz w:val="22"/>
          <w:szCs w:val="22"/>
        </w:rPr>
        <w:t xml:space="preserve"> bazy PRG</w:t>
      </w:r>
      <w:r w:rsidRPr="000C0D20">
        <w:rPr>
          <w:rFonts w:asciiTheme="minorHAnsi" w:hAnsiTheme="minorHAnsi"/>
          <w:sz w:val="22"/>
          <w:szCs w:val="22"/>
        </w:rPr>
        <w:t>.</w:t>
      </w:r>
    </w:p>
    <w:p w:rsidR="001317EB" w:rsidRPr="000C0D20" w:rsidRDefault="00B070EB" w:rsidP="00ED23D1">
      <w:pPr>
        <w:pStyle w:val="Akapitzlist"/>
        <w:numPr>
          <w:ilvl w:val="0"/>
          <w:numId w:val="32"/>
        </w:numPr>
        <w:suppressAutoHyphens/>
        <w:spacing w:after="240"/>
        <w:ind w:left="426" w:hanging="426"/>
        <w:rPr>
          <w:rFonts w:asciiTheme="minorHAnsi" w:hAnsiTheme="minorHAnsi"/>
          <w:sz w:val="22"/>
          <w:szCs w:val="22"/>
        </w:rPr>
      </w:pPr>
      <w:r w:rsidRPr="000C0D20">
        <w:rPr>
          <w:rFonts w:asciiTheme="minorHAnsi" w:hAnsiTheme="minorHAnsi"/>
          <w:sz w:val="22"/>
          <w:szCs w:val="22"/>
        </w:rPr>
        <w:t>Wykonawca zobowiązany jest do realizacji przedmiotu zamówienia zgodnie z PRPZ.</w:t>
      </w:r>
    </w:p>
    <w:p w:rsidR="00402119" w:rsidRPr="00CA5E95" w:rsidRDefault="00CD13A2" w:rsidP="00ED23D1">
      <w:pPr>
        <w:pStyle w:val="Akapitzlist"/>
        <w:numPr>
          <w:ilvl w:val="0"/>
          <w:numId w:val="32"/>
        </w:numPr>
        <w:suppressAutoHyphens/>
        <w:spacing w:after="0"/>
        <w:ind w:left="426" w:hanging="426"/>
        <w:rPr>
          <w:rFonts w:eastAsia="Times New Roman"/>
          <w:b/>
          <w:bCs/>
          <w:color w:val="365F91"/>
          <w:sz w:val="22"/>
          <w:szCs w:val="22"/>
        </w:rPr>
      </w:pPr>
      <w:r w:rsidRPr="000C0D20">
        <w:rPr>
          <w:rFonts w:asciiTheme="minorHAnsi" w:hAnsiTheme="minorHAnsi"/>
          <w:sz w:val="22"/>
          <w:szCs w:val="22"/>
        </w:rPr>
        <w:t>PRPZ może zostać w trakcie realizacji Umowy zaktualizowany</w:t>
      </w:r>
      <w:r w:rsidR="004C4918" w:rsidRPr="000C0D20">
        <w:rPr>
          <w:rFonts w:asciiTheme="minorHAnsi" w:hAnsiTheme="minorHAnsi"/>
          <w:sz w:val="22"/>
          <w:szCs w:val="22"/>
        </w:rPr>
        <w:t>, przy czym wymaga to</w:t>
      </w:r>
      <w:r w:rsidRPr="000C0D20">
        <w:rPr>
          <w:rFonts w:asciiTheme="minorHAnsi" w:hAnsiTheme="minorHAnsi"/>
          <w:sz w:val="22"/>
          <w:szCs w:val="22"/>
        </w:rPr>
        <w:t xml:space="preserve"> wcześniejsz</w:t>
      </w:r>
      <w:r w:rsidR="004C4918" w:rsidRPr="000C0D20">
        <w:rPr>
          <w:rFonts w:asciiTheme="minorHAnsi" w:hAnsiTheme="minorHAnsi"/>
          <w:sz w:val="22"/>
          <w:szCs w:val="22"/>
        </w:rPr>
        <w:t>e</w:t>
      </w:r>
      <w:r w:rsidR="000C0D20">
        <w:rPr>
          <w:rFonts w:asciiTheme="minorHAnsi" w:hAnsiTheme="minorHAnsi"/>
          <w:sz w:val="22"/>
          <w:szCs w:val="22"/>
        </w:rPr>
        <w:t>j</w:t>
      </w:r>
      <w:r w:rsidR="004C4918" w:rsidRPr="000C0D20">
        <w:rPr>
          <w:rFonts w:asciiTheme="minorHAnsi" w:hAnsiTheme="minorHAnsi"/>
          <w:sz w:val="22"/>
          <w:szCs w:val="22"/>
        </w:rPr>
        <w:t xml:space="preserve"> </w:t>
      </w:r>
      <w:r w:rsidRPr="000C0D20">
        <w:rPr>
          <w:rFonts w:asciiTheme="minorHAnsi" w:hAnsiTheme="minorHAnsi"/>
          <w:sz w:val="22"/>
          <w:szCs w:val="22"/>
        </w:rPr>
        <w:t>akceptacji Zamawiającego.</w:t>
      </w:r>
      <w:bookmarkStart w:id="21" w:name="_Toc358038717"/>
      <w:bookmarkStart w:id="22" w:name="_Toc358621044"/>
      <w:bookmarkStart w:id="23" w:name="_Toc358622431"/>
      <w:bookmarkStart w:id="24" w:name="_Toc273101550"/>
      <w:bookmarkStart w:id="25" w:name="_Toc280875448"/>
      <w:bookmarkStart w:id="26" w:name="_Toc280875449"/>
      <w:bookmarkStart w:id="27" w:name="_Toc280875451"/>
      <w:bookmarkStart w:id="28" w:name="_Toc280875456"/>
      <w:bookmarkStart w:id="29" w:name="_Toc280875458"/>
      <w:bookmarkStart w:id="30" w:name="_Toc280875459"/>
      <w:bookmarkStart w:id="31" w:name="_Toc280875460"/>
      <w:bookmarkStart w:id="32" w:name="_Toc356410254"/>
      <w:bookmarkStart w:id="33" w:name="_Toc356410606"/>
      <w:bookmarkStart w:id="34" w:name="_Ref354760252"/>
      <w:bookmarkStart w:id="35" w:name="_Ref354760255"/>
      <w:bookmarkStart w:id="36" w:name="_Ref356541717"/>
      <w:bookmarkStart w:id="37" w:name="_Ref356561944"/>
      <w:bookmarkStart w:id="38" w:name="_Ref356561949"/>
      <w:bookmarkStart w:id="39" w:name="_Toc269384184"/>
      <w:bookmarkStart w:id="40" w:name="_Toc272997858"/>
      <w:bookmarkStart w:id="41" w:name="_Ref280789654"/>
      <w:bookmarkStart w:id="42" w:name="_Ref285112843"/>
      <w:bookmarkStart w:id="43" w:name="_Toc288488943"/>
      <w:bookmarkStart w:id="44" w:name="_Toc290121780"/>
      <w:bookmarkStart w:id="45" w:name="_Toc288837240"/>
      <w:bookmarkStart w:id="46" w:name="_Toc287428728"/>
      <w:bookmarkStart w:id="47" w:name="_Ref271109263"/>
      <w:bookmarkStart w:id="48" w:name="_Toc271287937"/>
      <w:bookmarkEnd w:id="0"/>
      <w:bookmarkEnd w:id="1"/>
      <w:bookmarkEnd w:id="2"/>
      <w:bookmarkEnd w:id="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131422" w:rsidRPr="00CA5E95" w:rsidRDefault="00131422" w:rsidP="00CA5E95">
      <w:pPr>
        <w:spacing w:after="0"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208F8" w:rsidRPr="001325BE" w:rsidRDefault="00B070EB" w:rsidP="005C7024">
      <w:pPr>
        <w:pStyle w:val="Nagwek1"/>
        <w:numPr>
          <w:ilvl w:val="0"/>
          <w:numId w:val="2"/>
        </w:numPr>
        <w:suppressAutoHyphens/>
        <w:rPr>
          <w:rFonts w:asciiTheme="majorHAnsi" w:hAnsiTheme="majorHAnsi"/>
        </w:rPr>
      </w:pPr>
      <w:bookmarkStart w:id="49" w:name="_Toc456004749"/>
      <w:r w:rsidRPr="001325BE">
        <w:rPr>
          <w:rFonts w:asciiTheme="majorHAnsi" w:hAnsiTheme="majorHAnsi"/>
        </w:rPr>
        <w:lastRenderedPageBreak/>
        <w:t>Pozyskanie danych źródłowych oraz weryfikacja danych PRG</w:t>
      </w:r>
      <w:bookmarkEnd w:id="34"/>
      <w:bookmarkEnd w:id="35"/>
      <w:bookmarkEnd w:id="36"/>
      <w:bookmarkEnd w:id="37"/>
      <w:bookmarkEnd w:id="38"/>
      <w:bookmarkEnd w:id="49"/>
    </w:p>
    <w:p w:rsidR="00483EF1" w:rsidRPr="001325BE" w:rsidRDefault="00B070EB" w:rsidP="006C2BC0">
      <w:pPr>
        <w:pStyle w:val="Nagwek1"/>
        <w:suppressAutoHyphens/>
        <w:spacing w:before="120"/>
        <w:ind w:left="0" w:firstLine="0"/>
        <w:rPr>
          <w:rFonts w:asciiTheme="minorHAnsi" w:hAnsiTheme="minorHAnsi"/>
          <w:b w:val="0"/>
          <w:color w:val="auto"/>
          <w:sz w:val="22"/>
          <w:szCs w:val="22"/>
        </w:rPr>
      </w:pPr>
      <w:bookmarkStart w:id="50" w:name="_Toc456004750"/>
      <w:r w:rsidRPr="001325BE">
        <w:rPr>
          <w:rFonts w:asciiTheme="minorHAnsi" w:hAnsiTheme="minorHAnsi"/>
          <w:b w:val="0"/>
          <w:color w:val="auto"/>
          <w:sz w:val="22"/>
          <w:szCs w:val="22"/>
        </w:rPr>
        <w:t xml:space="preserve">Wykonawca zrealizuje prace związane z pozyskaniem danych źródłowych oraz weryfikacją danych PRG zgodnie z warunkami określonymi w </w:t>
      </w:r>
      <w:r w:rsidR="007F047A" w:rsidRPr="001325BE">
        <w:rPr>
          <w:rFonts w:asciiTheme="minorHAnsi" w:hAnsiTheme="minorHAnsi"/>
          <w:b w:val="0"/>
          <w:color w:val="auto"/>
          <w:sz w:val="22"/>
          <w:szCs w:val="22"/>
        </w:rPr>
        <w:t xml:space="preserve">SOPZ, a w </w:t>
      </w:r>
      <w:r w:rsidRPr="001325BE">
        <w:rPr>
          <w:rFonts w:asciiTheme="minorHAnsi" w:hAnsiTheme="minorHAnsi"/>
          <w:b w:val="0"/>
          <w:color w:val="auto"/>
          <w:sz w:val="22"/>
          <w:szCs w:val="22"/>
        </w:rPr>
        <w:t xml:space="preserve">szczególności </w:t>
      </w:r>
      <w:r w:rsidR="007F047A" w:rsidRPr="001325BE">
        <w:rPr>
          <w:rFonts w:asciiTheme="minorHAnsi" w:hAnsiTheme="minorHAnsi"/>
          <w:b w:val="0"/>
          <w:color w:val="auto"/>
          <w:sz w:val="22"/>
          <w:szCs w:val="22"/>
        </w:rPr>
        <w:t xml:space="preserve">w </w:t>
      </w:r>
      <w:r w:rsidRPr="001325BE">
        <w:rPr>
          <w:rFonts w:asciiTheme="minorHAnsi" w:hAnsiTheme="minorHAnsi"/>
          <w:b w:val="0"/>
          <w:color w:val="auto"/>
          <w:sz w:val="22"/>
          <w:szCs w:val="22"/>
        </w:rPr>
        <w:t>niniejszym rozdziale.</w:t>
      </w:r>
      <w:bookmarkEnd w:id="50"/>
      <w:r w:rsidRPr="001325B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:rsidR="00483EF1" w:rsidRPr="001325BE" w:rsidRDefault="00C043EF">
      <w:pPr>
        <w:pStyle w:val="Nagwek1"/>
        <w:suppressAutoHyphens/>
        <w:spacing w:before="120"/>
        <w:ind w:left="0" w:firstLine="0"/>
        <w:rPr>
          <w:rFonts w:asciiTheme="minorHAnsi" w:hAnsiTheme="minorHAnsi"/>
          <w:b w:val="0"/>
          <w:color w:val="auto"/>
          <w:sz w:val="22"/>
          <w:szCs w:val="22"/>
        </w:rPr>
      </w:pPr>
      <w:bookmarkStart w:id="51" w:name="_Toc456004751"/>
      <w:r w:rsidRPr="001325BE">
        <w:rPr>
          <w:rFonts w:asciiTheme="minorHAnsi" w:hAnsiTheme="minorHAnsi"/>
          <w:b w:val="0"/>
          <w:color w:val="auto"/>
          <w:sz w:val="22"/>
          <w:szCs w:val="22"/>
        </w:rPr>
        <w:t>P</w:t>
      </w:r>
      <w:r w:rsidR="00BA6A3C" w:rsidRPr="001325BE">
        <w:rPr>
          <w:rFonts w:asciiTheme="minorHAnsi" w:hAnsiTheme="minorHAnsi"/>
          <w:b w:val="0"/>
          <w:color w:val="auto"/>
          <w:sz w:val="22"/>
          <w:szCs w:val="22"/>
        </w:rPr>
        <w:t>rzedmiot</w:t>
      </w:r>
      <w:r w:rsidRPr="001325BE">
        <w:rPr>
          <w:rFonts w:asciiTheme="minorHAnsi" w:hAnsiTheme="minorHAnsi"/>
          <w:b w:val="0"/>
          <w:color w:val="auto"/>
          <w:sz w:val="22"/>
          <w:szCs w:val="22"/>
        </w:rPr>
        <w:t xml:space="preserve"> zamówienia w odniesieniu do tego zadania </w:t>
      </w:r>
      <w:r w:rsidR="00BA6A3C" w:rsidRPr="001325BE">
        <w:rPr>
          <w:rFonts w:asciiTheme="minorHAnsi" w:hAnsiTheme="minorHAnsi"/>
          <w:b w:val="0"/>
          <w:color w:val="auto"/>
          <w:sz w:val="22"/>
          <w:szCs w:val="22"/>
        </w:rPr>
        <w:t xml:space="preserve">został podzielony </w:t>
      </w:r>
      <w:r w:rsidRPr="001325BE">
        <w:rPr>
          <w:rFonts w:asciiTheme="minorHAnsi" w:hAnsiTheme="minorHAnsi"/>
          <w:b w:val="0"/>
          <w:color w:val="auto"/>
          <w:sz w:val="22"/>
          <w:szCs w:val="22"/>
        </w:rPr>
        <w:t>na</w:t>
      </w:r>
      <w:r w:rsidR="00BA6A3C" w:rsidRPr="001325BE">
        <w:rPr>
          <w:rFonts w:asciiTheme="minorHAnsi" w:hAnsiTheme="minorHAnsi"/>
          <w:b w:val="0"/>
          <w:color w:val="auto"/>
          <w:sz w:val="22"/>
          <w:szCs w:val="22"/>
        </w:rPr>
        <w:t>:</w:t>
      </w:r>
      <w:bookmarkEnd w:id="51"/>
    </w:p>
    <w:p w:rsidR="00483EF1" w:rsidRPr="001325BE" w:rsidRDefault="00BA6A3C" w:rsidP="00431580">
      <w:pPr>
        <w:pStyle w:val="Nagwek1"/>
        <w:numPr>
          <w:ilvl w:val="0"/>
          <w:numId w:val="41"/>
        </w:numPr>
        <w:suppressAutoHyphens/>
        <w:spacing w:before="0"/>
        <w:ind w:left="851" w:hanging="426"/>
      </w:pPr>
      <w:bookmarkStart w:id="52" w:name="_Toc456004752"/>
      <w:r w:rsidRPr="001325BE">
        <w:rPr>
          <w:rFonts w:asciiTheme="minorHAnsi" w:hAnsiTheme="minorHAnsi"/>
          <w:b w:val="0"/>
          <w:color w:val="auto"/>
          <w:sz w:val="22"/>
          <w:szCs w:val="22"/>
        </w:rPr>
        <w:t>zamówienie</w:t>
      </w:r>
      <w:r w:rsidR="00C043EF" w:rsidRPr="001325BE">
        <w:rPr>
          <w:rFonts w:asciiTheme="minorHAnsi" w:hAnsiTheme="minorHAnsi"/>
          <w:b w:val="0"/>
          <w:color w:val="auto"/>
          <w:sz w:val="22"/>
          <w:szCs w:val="22"/>
        </w:rPr>
        <w:t xml:space="preserve"> podstawow</w:t>
      </w:r>
      <w:r w:rsidRPr="001325BE">
        <w:rPr>
          <w:rFonts w:asciiTheme="minorHAnsi" w:hAnsiTheme="minorHAnsi"/>
          <w:b w:val="0"/>
          <w:color w:val="auto"/>
          <w:sz w:val="22"/>
          <w:szCs w:val="22"/>
        </w:rPr>
        <w:t>e,</w:t>
      </w:r>
      <w:bookmarkEnd w:id="52"/>
    </w:p>
    <w:p w:rsidR="00483EF1" w:rsidRPr="001325BE" w:rsidRDefault="00BA6A3C" w:rsidP="00431580">
      <w:pPr>
        <w:pStyle w:val="Nagwek1"/>
        <w:numPr>
          <w:ilvl w:val="0"/>
          <w:numId w:val="41"/>
        </w:numPr>
        <w:suppressAutoHyphens/>
        <w:spacing w:before="0"/>
        <w:ind w:left="851" w:hanging="426"/>
      </w:pPr>
      <w:bookmarkStart w:id="53" w:name="_Toc456004753"/>
      <w:r w:rsidRPr="001325BE">
        <w:rPr>
          <w:rFonts w:asciiTheme="minorHAnsi" w:hAnsiTheme="minorHAnsi"/>
          <w:b w:val="0"/>
          <w:color w:val="auto"/>
          <w:sz w:val="22"/>
          <w:szCs w:val="22"/>
        </w:rPr>
        <w:t xml:space="preserve">zamówienie </w:t>
      </w:r>
      <w:r w:rsidR="00C043EF" w:rsidRPr="001325BE">
        <w:rPr>
          <w:rFonts w:asciiTheme="minorHAnsi" w:hAnsiTheme="minorHAnsi"/>
          <w:b w:val="0"/>
          <w:color w:val="auto"/>
          <w:sz w:val="22"/>
          <w:szCs w:val="22"/>
        </w:rPr>
        <w:t>opcjonaln</w:t>
      </w:r>
      <w:r w:rsidRPr="001325BE">
        <w:rPr>
          <w:rFonts w:asciiTheme="minorHAnsi" w:hAnsiTheme="minorHAnsi"/>
          <w:b w:val="0"/>
          <w:color w:val="auto"/>
          <w:sz w:val="22"/>
          <w:szCs w:val="22"/>
        </w:rPr>
        <w:t>e,</w:t>
      </w:r>
      <w:bookmarkEnd w:id="53"/>
    </w:p>
    <w:p w:rsidR="00483EF1" w:rsidRDefault="00BA6A3C">
      <w:pPr>
        <w:pStyle w:val="Nagwek1"/>
        <w:suppressAutoHyphens/>
        <w:spacing w:before="0"/>
        <w:ind w:left="0" w:firstLine="0"/>
        <w:rPr>
          <w:rFonts w:asciiTheme="minorHAnsi" w:hAnsiTheme="minorHAnsi"/>
          <w:b w:val="0"/>
          <w:color w:val="auto"/>
          <w:sz w:val="22"/>
          <w:szCs w:val="22"/>
        </w:rPr>
      </w:pPr>
      <w:bookmarkStart w:id="54" w:name="_Toc456004754"/>
      <w:r w:rsidRPr="001325BE">
        <w:rPr>
          <w:rFonts w:asciiTheme="minorHAnsi" w:hAnsiTheme="minorHAnsi"/>
          <w:b w:val="0"/>
          <w:color w:val="auto"/>
          <w:sz w:val="22"/>
          <w:szCs w:val="22"/>
        </w:rPr>
        <w:t>zgodnie z opisem</w:t>
      </w:r>
      <w:r w:rsidR="00C043EF" w:rsidRPr="001325BE">
        <w:rPr>
          <w:rFonts w:asciiTheme="minorHAnsi" w:hAnsiTheme="minorHAnsi"/>
          <w:b w:val="0"/>
          <w:color w:val="auto"/>
          <w:sz w:val="22"/>
          <w:szCs w:val="22"/>
        </w:rPr>
        <w:t xml:space="preserve"> określony</w:t>
      </w:r>
      <w:r w:rsidR="000C0D20">
        <w:rPr>
          <w:rFonts w:asciiTheme="minorHAnsi" w:hAnsiTheme="minorHAnsi"/>
          <w:b w:val="0"/>
          <w:color w:val="auto"/>
          <w:sz w:val="22"/>
          <w:szCs w:val="22"/>
        </w:rPr>
        <w:t>m</w:t>
      </w:r>
      <w:r w:rsidR="00C043EF" w:rsidRPr="001325BE">
        <w:rPr>
          <w:rFonts w:asciiTheme="minorHAnsi" w:hAnsiTheme="minorHAnsi"/>
          <w:b w:val="0"/>
          <w:color w:val="auto"/>
          <w:sz w:val="22"/>
          <w:szCs w:val="22"/>
        </w:rPr>
        <w:t xml:space="preserve"> w załączniku nr 1 do SOPZ</w:t>
      </w:r>
      <w:r w:rsidRPr="001325BE">
        <w:rPr>
          <w:rFonts w:asciiTheme="minorHAnsi" w:hAnsiTheme="minorHAnsi"/>
          <w:b w:val="0"/>
          <w:color w:val="auto"/>
          <w:sz w:val="22"/>
          <w:szCs w:val="22"/>
        </w:rPr>
        <w:t>.</w:t>
      </w:r>
      <w:bookmarkEnd w:id="54"/>
    </w:p>
    <w:p w:rsidR="00D141F2" w:rsidRPr="00BF5FE4" w:rsidRDefault="00D141F2" w:rsidP="00CA5E95">
      <w:r>
        <w:t xml:space="preserve">Wykonawca pozyska dane źródłowe </w:t>
      </w:r>
      <w:r w:rsidR="00E82894">
        <w:t>w celu weryfikacji i aktualizacji danych PRG w pełnym zakresie atrybutowym, o którym mowa w Rozporządzeniu PRG.</w:t>
      </w:r>
    </w:p>
    <w:p w:rsidR="00F36E41" w:rsidRPr="001325BE" w:rsidRDefault="000C4DD6" w:rsidP="00431580">
      <w:pPr>
        <w:pStyle w:val="Nagwek1"/>
        <w:numPr>
          <w:ilvl w:val="0"/>
          <w:numId w:val="36"/>
        </w:numPr>
        <w:suppressAutoHyphens/>
        <w:spacing w:before="360" w:after="120"/>
        <w:ind w:left="431" w:hanging="431"/>
        <w:rPr>
          <w:rFonts w:asciiTheme="majorHAnsi" w:hAnsiTheme="majorHAnsi"/>
          <w:sz w:val="24"/>
          <w:szCs w:val="24"/>
        </w:rPr>
      </w:pPr>
      <w:bookmarkStart w:id="55" w:name="_Toc456004755"/>
      <w:r w:rsidRPr="001325BE">
        <w:rPr>
          <w:rFonts w:asciiTheme="majorHAnsi" w:hAnsiTheme="majorHAnsi"/>
          <w:sz w:val="24"/>
          <w:szCs w:val="24"/>
        </w:rPr>
        <w:t>O</w:t>
      </w:r>
      <w:r w:rsidRPr="001325BE">
        <w:rPr>
          <w:rFonts w:asciiTheme="majorHAnsi" w:eastAsia="SimSun" w:hAnsiTheme="majorHAnsi"/>
          <w:sz w:val="24"/>
          <w:szCs w:val="24"/>
          <w:lang w:eastAsia="zh-CN"/>
        </w:rPr>
        <w:t xml:space="preserve">pracowanie </w:t>
      </w:r>
      <w:r w:rsidR="00F36E41" w:rsidRPr="001325BE">
        <w:rPr>
          <w:rFonts w:cs="Arial"/>
          <w:sz w:val="24"/>
          <w:szCs w:val="24"/>
          <w:lang w:eastAsia="pl-PL"/>
        </w:rPr>
        <w:t xml:space="preserve">szablonów dokumentów dla produktów mających powstać </w:t>
      </w:r>
      <w:r w:rsidR="000C0D20">
        <w:rPr>
          <w:rFonts w:cs="Arial"/>
          <w:sz w:val="24"/>
          <w:szCs w:val="24"/>
          <w:lang w:eastAsia="pl-PL"/>
        </w:rPr>
        <w:br/>
      </w:r>
      <w:r w:rsidR="00F36E41" w:rsidRPr="001325BE">
        <w:rPr>
          <w:rFonts w:cs="Arial"/>
          <w:sz w:val="24"/>
          <w:szCs w:val="24"/>
          <w:lang w:eastAsia="pl-PL"/>
        </w:rPr>
        <w:t>w ramach realizacji zamówienia</w:t>
      </w:r>
      <w:bookmarkEnd w:id="55"/>
      <w:r w:rsidR="00F36E41" w:rsidRPr="001325BE">
        <w:rPr>
          <w:rFonts w:cs="Arial"/>
          <w:lang w:eastAsia="pl-PL"/>
        </w:rPr>
        <w:t xml:space="preserve"> </w:t>
      </w:r>
    </w:p>
    <w:p w:rsidR="00CD13A2" w:rsidRPr="00CA5E95" w:rsidRDefault="008E6E83" w:rsidP="00431580">
      <w:pPr>
        <w:pStyle w:val="Akapitzlist"/>
        <w:numPr>
          <w:ilvl w:val="0"/>
          <w:numId w:val="46"/>
        </w:numPr>
        <w:spacing w:after="0"/>
        <w:ind w:left="426" w:hanging="426"/>
        <w:rPr>
          <w:sz w:val="22"/>
          <w:szCs w:val="22"/>
        </w:rPr>
      </w:pPr>
      <w:r w:rsidRPr="001325BE">
        <w:rPr>
          <w:sz w:val="22"/>
          <w:szCs w:val="22"/>
        </w:rPr>
        <w:t>Wykonawca zobowiązany jest do</w:t>
      </w:r>
      <w:r w:rsidR="00131422">
        <w:rPr>
          <w:sz w:val="22"/>
          <w:szCs w:val="22"/>
        </w:rPr>
        <w:t xml:space="preserve"> </w:t>
      </w:r>
      <w:r w:rsidRPr="00CA5E95">
        <w:rPr>
          <w:sz w:val="22"/>
          <w:szCs w:val="22"/>
        </w:rPr>
        <w:t xml:space="preserve">opracowania </w:t>
      </w:r>
      <w:r w:rsidR="004C4918" w:rsidRPr="00CA5E95">
        <w:rPr>
          <w:sz w:val="22"/>
          <w:szCs w:val="22"/>
        </w:rPr>
        <w:t xml:space="preserve">wzorów </w:t>
      </w:r>
      <w:r w:rsidRPr="00CA5E95">
        <w:rPr>
          <w:sz w:val="22"/>
          <w:szCs w:val="22"/>
        </w:rPr>
        <w:t>dokument</w:t>
      </w:r>
      <w:r w:rsidR="00131422" w:rsidRPr="00CA5E95">
        <w:rPr>
          <w:sz w:val="22"/>
          <w:szCs w:val="22"/>
        </w:rPr>
        <w:t>ów</w:t>
      </w:r>
      <w:r w:rsidRPr="00CA5E95">
        <w:rPr>
          <w:sz w:val="22"/>
          <w:szCs w:val="22"/>
        </w:rPr>
        <w:t xml:space="preserve">, </w:t>
      </w:r>
      <w:r w:rsidR="00131422" w:rsidRPr="00CA5E95">
        <w:rPr>
          <w:sz w:val="22"/>
          <w:szCs w:val="22"/>
        </w:rPr>
        <w:t>wyszczególnionych</w:t>
      </w:r>
      <w:r w:rsidR="000C0D20" w:rsidRPr="00CA5E95">
        <w:rPr>
          <w:sz w:val="22"/>
          <w:szCs w:val="22"/>
        </w:rPr>
        <w:br/>
      </w:r>
      <w:r w:rsidRPr="00CA5E95">
        <w:rPr>
          <w:sz w:val="22"/>
          <w:szCs w:val="22"/>
        </w:rPr>
        <w:t xml:space="preserve">w niniejszym rozdziale, i uzgodnienia </w:t>
      </w:r>
      <w:r w:rsidR="00131422" w:rsidRPr="00CA5E95">
        <w:rPr>
          <w:sz w:val="22"/>
          <w:szCs w:val="22"/>
        </w:rPr>
        <w:t>ich</w:t>
      </w:r>
      <w:r w:rsidRPr="00CA5E95">
        <w:rPr>
          <w:sz w:val="22"/>
          <w:szCs w:val="22"/>
        </w:rPr>
        <w:t xml:space="preserve"> z Zmawiającym</w:t>
      </w:r>
      <w:r w:rsidR="000C0D20" w:rsidRPr="00CA5E95">
        <w:rPr>
          <w:sz w:val="22"/>
          <w:szCs w:val="22"/>
        </w:rPr>
        <w:t>.</w:t>
      </w:r>
    </w:p>
    <w:p w:rsidR="00CD13A2" w:rsidRPr="00CA5E95" w:rsidRDefault="00CD13A2" w:rsidP="00431580">
      <w:pPr>
        <w:pStyle w:val="Akapitzlist"/>
        <w:numPr>
          <w:ilvl w:val="0"/>
          <w:numId w:val="46"/>
        </w:numPr>
        <w:ind w:left="426" w:hanging="426"/>
        <w:rPr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Wzory dokumentów mo</w:t>
      </w:r>
      <w:r w:rsidR="004C4918" w:rsidRPr="00CA5E95">
        <w:rPr>
          <w:rFonts w:asciiTheme="minorHAnsi" w:hAnsiTheme="minorHAnsi"/>
          <w:sz w:val="22"/>
          <w:szCs w:val="22"/>
        </w:rPr>
        <w:t>gą</w:t>
      </w:r>
      <w:r w:rsidRPr="00CA5E95">
        <w:rPr>
          <w:rFonts w:asciiTheme="minorHAnsi" w:hAnsiTheme="minorHAnsi"/>
          <w:sz w:val="22"/>
          <w:szCs w:val="22"/>
        </w:rPr>
        <w:t xml:space="preserve"> zostać w trakcie realizacji Umowy zaktualizowan</w:t>
      </w:r>
      <w:r w:rsidR="004C4918" w:rsidRPr="00CA5E95">
        <w:rPr>
          <w:rFonts w:asciiTheme="minorHAnsi" w:hAnsiTheme="minorHAnsi"/>
          <w:sz w:val="22"/>
          <w:szCs w:val="22"/>
        </w:rPr>
        <w:t xml:space="preserve">e, przy czym wymaga to </w:t>
      </w:r>
      <w:r w:rsidRPr="00CA5E95">
        <w:rPr>
          <w:rFonts w:asciiTheme="minorHAnsi" w:hAnsiTheme="minorHAnsi"/>
          <w:sz w:val="22"/>
          <w:szCs w:val="22"/>
        </w:rPr>
        <w:t>wcześniejsz</w:t>
      </w:r>
      <w:r w:rsidR="004C4918" w:rsidRPr="00CA5E95">
        <w:rPr>
          <w:rFonts w:asciiTheme="minorHAnsi" w:hAnsiTheme="minorHAnsi"/>
          <w:sz w:val="22"/>
          <w:szCs w:val="22"/>
        </w:rPr>
        <w:t>e</w:t>
      </w:r>
      <w:r w:rsidR="00131422" w:rsidRPr="00CA5E95">
        <w:rPr>
          <w:rFonts w:asciiTheme="minorHAnsi" w:hAnsiTheme="minorHAnsi"/>
          <w:sz w:val="22"/>
          <w:szCs w:val="22"/>
        </w:rPr>
        <w:t xml:space="preserve">j </w:t>
      </w:r>
      <w:r w:rsidRPr="00CA5E95">
        <w:rPr>
          <w:rFonts w:asciiTheme="minorHAnsi" w:hAnsiTheme="minorHAnsi"/>
          <w:sz w:val="22"/>
          <w:szCs w:val="22"/>
        </w:rPr>
        <w:t>akceptacji Zamawiającego.</w:t>
      </w:r>
    </w:p>
    <w:p w:rsidR="00A71773" w:rsidRPr="00CA5E95" w:rsidRDefault="008E6E83" w:rsidP="00ED23D1">
      <w:pPr>
        <w:pStyle w:val="Akapitzlist"/>
        <w:numPr>
          <w:ilvl w:val="0"/>
          <w:numId w:val="46"/>
        </w:numPr>
        <w:spacing w:after="0"/>
        <w:ind w:left="426" w:hanging="426"/>
        <w:rPr>
          <w:sz w:val="22"/>
          <w:szCs w:val="22"/>
        </w:rPr>
      </w:pPr>
      <w:r w:rsidRPr="00CA5E95">
        <w:rPr>
          <w:sz w:val="22"/>
          <w:szCs w:val="22"/>
        </w:rPr>
        <w:t>Poniżej wskazany został minimalny zakres dokumentacji.</w:t>
      </w:r>
    </w:p>
    <w:p w:rsidR="00ED23D1" w:rsidRPr="00CA5E95" w:rsidRDefault="00ED23D1" w:rsidP="00ED23D1">
      <w:pPr>
        <w:pStyle w:val="Akapitzlist"/>
        <w:spacing w:after="0"/>
        <w:ind w:left="426"/>
        <w:rPr>
          <w:sz w:val="22"/>
          <w:szCs w:val="22"/>
        </w:rPr>
      </w:pPr>
    </w:p>
    <w:p w:rsidR="00A71773" w:rsidRPr="00CA5E95" w:rsidRDefault="00A71773" w:rsidP="00ED23D1">
      <w:pPr>
        <w:pStyle w:val="Akapitzlist"/>
        <w:numPr>
          <w:ilvl w:val="2"/>
          <w:numId w:val="46"/>
        </w:numPr>
        <w:spacing w:before="240" w:after="0"/>
        <w:ind w:left="567" w:hanging="567"/>
        <w:rPr>
          <w:rFonts w:asciiTheme="minorHAnsi" w:hAnsiTheme="minorHAnsi"/>
          <w:b/>
          <w:sz w:val="22"/>
          <w:szCs w:val="22"/>
        </w:rPr>
      </w:pPr>
      <w:r w:rsidRPr="00CA5E95">
        <w:rPr>
          <w:rFonts w:asciiTheme="minorHAnsi" w:hAnsiTheme="minorHAnsi"/>
          <w:b/>
          <w:bCs/>
          <w:sz w:val="22"/>
          <w:szCs w:val="22"/>
        </w:rPr>
        <w:t>Protokół przekazania danych przez Dysponentów</w:t>
      </w:r>
    </w:p>
    <w:p w:rsidR="00ED23D1" w:rsidRPr="00CA5E95" w:rsidRDefault="00ED23D1" w:rsidP="00ED23D1">
      <w:pPr>
        <w:spacing w:after="0"/>
        <w:ind w:firstLine="567"/>
        <w:rPr>
          <w:rFonts w:asciiTheme="minorHAnsi" w:hAnsiTheme="minorHAnsi"/>
        </w:rPr>
      </w:pPr>
      <w:r w:rsidRPr="00CA5E95">
        <w:rPr>
          <w:rFonts w:asciiTheme="minorHAnsi" w:hAnsiTheme="minorHAnsi"/>
        </w:rPr>
        <w:t>Protokół powinien zawierać m.in.:</w:t>
      </w:r>
    </w:p>
    <w:p w:rsidR="00ED23D1" w:rsidRPr="00CA5E95" w:rsidRDefault="00ED23D1" w:rsidP="00ED23D1">
      <w:pPr>
        <w:pStyle w:val="Akapitzlist"/>
        <w:numPr>
          <w:ilvl w:val="1"/>
          <w:numId w:val="18"/>
        </w:numPr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rodzaj i zakres przekazanych danych/materiałów;</w:t>
      </w:r>
    </w:p>
    <w:p w:rsidR="0066444D" w:rsidRPr="00CA5E95" w:rsidRDefault="00ED23D1" w:rsidP="00ED23D1">
      <w:pPr>
        <w:pStyle w:val="Akapitzlist"/>
        <w:numPr>
          <w:ilvl w:val="1"/>
          <w:numId w:val="18"/>
        </w:numPr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informacje ilościowe dot. przekazanych danych/materiałów.</w:t>
      </w:r>
    </w:p>
    <w:p w:rsidR="00A71773" w:rsidRPr="00CA5E95" w:rsidRDefault="00A71773" w:rsidP="00431580">
      <w:pPr>
        <w:pStyle w:val="Akapitzlist"/>
        <w:numPr>
          <w:ilvl w:val="2"/>
          <w:numId w:val="46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CA5E95">
        <w:rPr>
          <w:rFonts w:asciiTheme="minorHAnsi" w:hAnsiTheme="minorHAnsi"/>
          <w:b/>
          <w:sz w:val="22"/>
          <w:szCs w:val="22"/>
        </w:rPr>
        <w:t xml:space="preserve">Raport z analizy danych źródłowych </w:t>
      </w:r>
    </w:p>
    <w:p w:rsidR="008E6E83" w:rsidRPr="00CA5E95" w:rsidRDefault="008E6E83" w:rsidP="00ED23D1">
      <w:pPr>
        <w:pStyle w:val="Akapitzlist"/>
        <w:ind w:left="567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Raport powinien zawierać m.in.:</w:t>
      </w:r>
    </w:p>
    <w:p w:rsidR="00ED23D1" w:rsidRPr="00CA5E95" w:rsidRDefault="008E6E83" w:rsidP="00ED23D1">
      <w:pPr>
        <w:pStyle w:val="Akapitzlist"/>
        <w:numPr>
          <w:ilvl w:val="2"/>
          <w:numId w:val="18"/>
        </w:numPr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zestawienie zawierające szczegółowe informacje na temat pozyskanych danych źródłowych (m.in. termin, sposób i źródło pozyskania danych, format i rodzaj danych, informacje o kompletności danych);</w:t>
      </w:r>
    </w:p>
    <w:p w:rsidR="008E6E83" w:rsidRPr="00CA5E95" w:rsidRDefault="008E6E83" w:rsidP="00ED23D1">
      <w:pPr>
        <w:pStyle w:val="Akapitzlist"/>
        <w:numPr>
          <w:ilvl w:val="2"/>
          <w:numId w:val="18"/>
        </w:numPr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korespondencję z Dysponentami danych;</w:t>
      </w:r>
    </w:p>
    <w:p w:rsidR="008E6E83" w:rsidRPr="00CA5E95" w:rsidRDefault="008E6E83" w:rsidP="00ED23D1">
      <w:pPr>
        <w:pStyle w:val="Akapitzlist"/>
        <w:numPr>
          <w:ilvl w:val="1"/>
          <w:numId w:val="18"/>
        </w:numPr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analizę/wyniki kontroli kompletności, spójności i poprawności danych źródłowych</w:t>
      </w:r>
      <w:r w:rsidR="00ED23D1" w:rsidRPr="00CA5E95">
        <w:rPr>
          <w:rFonts w:asciiTheme="minorHAnsi" w:hAnsiTheme="minorHAnsi"/>
          <w:sz w:val="22"/>
          <w:szCs w:val="22"/>
        </w:rPr>
        <w:t>;</w:t>
      </w:r>
    </w:p>
    <w:p w:rsidR="004C4918" w:rsidRPr="00CA5E95" w:rsidRDefault="008E6E83" w:rsidP="00ED23D1">
      <w:pPr>
        <w:pStyle w:val="Akapitzlist"/>
        <w:numPr>
          <w:ilvl w:val="1"/>
          <w:numId w:val="18"/>
        </w:numPr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wyniki uzupełnienia</w:t>
      </w:r>
      <w:r w:rsidR="00ED23D1" w:rsidRPr="00CA5E95">
        <w:rPr>
          <w:rFonts w:asciiTheme="minorHAnsi" w:hAnsiTheme="minorHAnsi"/>
          <w:sz w:val="22"/>
          <w:szCs w:val="22"/>
        </w:rPr>
        <w:t>/skorygowania danych źródłowych.</w:t>
      </w:r>
    </w:p>
    <w:p w:rsidR="00A71773" w:rsidRPr="00CA5E95" w:rsidRDefault="00A71773" w:rsidP="00ED23D1">
      <w:pPr>
        <w:pStyle w:val="Akapitzlist"/>
        <w:numPr>
          <w:ilvl w:val="2"/>
          <w:numId w:val="46"/>
        </w:numPr>
        <w:spacing w:before="120"/>
        <w:ind w:left="567" w:hanging="567"/>
        <w:rPr>
          <w:rFonts w:asciiTheme="minorHAnsi" w:hAnsiTheme="minorHAnsi"/>
          <w:b/>
          <w:sz w:val="22"/>
          <w:szCs w:val="22"/>
        </w:rPr>
      </w:pPr>
      <w:r w:rsidRPr="00CA5E95">
        <w:rPr>
          <w:rFonts w:asciiTheme="minorHAnsi" w:hAnsiTheme="minorHAnsi"/>
          <w:b/>
          <w:sz w:val="22"/>
          <w:szCs w:val="22"/>
        </w:rPr>
        <w:t>Raport z analizy danych PRG</w:t>
      </w:r>
    </w:p>
    <w:p w:rsidR="00A71773" w:rsidRPr="00CA5E95" w:rsidRDefault="00A71773" w:rsidP="00ED23D1">
      <w:pPr>
        <w:pStyle w:val="Akapitzlist"/>
        <w:ind w:left="567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Raport powinien zawierać m.in.:</w:t>
      </w:r>
    </w:p>
    <w:p w:rsidR="00A71773" w:rsidRPr="00CA5E95" w:rsidRDefault="00A71773" w:rsidP="00ED23D1">
      <w:pPr>
        <w:pStyle w:val="Akapitzlist"/>
        <w:numPr>
          <w:ilvl w:val="2"/>
          <w:numId w:val="18"/>
        </w:numPr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analizę/wyniki kontroli kompletności, spójności i poprawności danych PRG;</w:t>
      </w:r>
    </w:p>
    <w:p w:rsidR="0066444D" w:rsidRPr="00CA5E95" w:rsidRDefault="00A71773" w:rsidP="00ED23D1">
      <w:pPr>
        <w:pStyle w:val="Akapitzlist"/>
        <w:numPr>
          <w:ilvl w:val="2"/>
          <w:numId w:val="18"/>
        </w:numPr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wyniki uzupełnienia/skorygowania danych PRG.</w:t>
      </w:r>
    </w:p>
    <w:p w:rsidR="0066444D" w:rsidRPr="00CA5E95" w:rsidRDefault="0066444D" w:rsidP="00431580">
      <w:pPr>
        <w:pStyle w:val="Akapitzlist"/>
        <w:numPr>
          <w:ilvl w:val="2"/>
          <w:numId w:val="46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CA5E95">
        <w:rPr>
          <w:rFonts w:asciiTheme="minorHAnsi" w:hAnsiTheme="minorHAnsi"/>
          <w:b/>
          <w:sz w:val="22"/>
          <w:szCs w:val="22"/>
        </w:rPr>
        <w:t>Raport z kontroli wewnętrznej</w:t>
      </w:r>
    </w:p>
    <w:p w:rsidR="0066444D" w:rsidRPr="00CA5E95" w:rsidRDefault="0066444D" w:rsidP="00ED23D1">
      <w:pPr>
        <w:pStyle w:val="Akapitzlist"/>
        <w:ind w:left="567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Raport powinien zawierać m.in.:</w:t>
      </w:r>
    </w:p>
    <w:p w:rsidR="00BF547D" w:rsidRPr="00CA5E95" w:rsidRDefault="00BF547D" w:rsidP="00ED23D1">
      <w:pPr>
        <w:pStyle w:val="Akapitzlist"/>
        <w:numPr>
          <w:ilvl w:val="1"/>
          <w:numId w:val="24"/>
        </w:numPr>
        <w:spacing w:after="100"/>
        <w:ind w:left="993" w:hanging="425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data i zakres kontroli;</w:t>
      </w:r>
    </w:p>
    <w:p w:rsidR="0066444D" w:rsidRPr="00CA5E95" w:rsidRDefault="0066444D" w:rsidP="00ED23D1">
      <w:pPr>
        <w:pStyle w:val="Akapitzlist"/>
        <w:numPr>
          <w:ilvl w:val="1"/>
          <w:numId w:val="24"/>
        </w:numPr>
        <w:spacing w:after="100"/>
        <w:ind w:left="993" w:hanging="425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liczbę obiekt</w:t>
      </w:r>
      <w:r w:rsidR="00ED23D1" w:rsidRPr="00CA5E95">
        <w:rPr>
          <w:rFonts w:asciiTheme="minorHAnsi" w:hAnsiTheme="minorHAnsi"/>
          <w:sz w:val="22"/>
          <w:szCs w:val="22"/>
        </w:rPr>
        <w:t>ów, które zostały skontrolowane;</w:t>
      </w:r>
    </w:p>
    <w:p w:rsidR="0066444D" w:rsidRPr="00CA5E95" w:rsidRDefault="0066444D" w:rsidP="00ED23D1">
      <w:pPr>
        <w:pStyle w:val="Akapitzlist"/>
        <w:numPr>
          <w:ilvl w:val="1"/>
          <w:numId w:val="24"/>
        </w:numPr>
        <w:spacing w:after="100"/>
        <w:ind w:left="993" w:hanging="425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listę przeprowadzonych kontroli wraz z opisem błędów w odniesi</w:t>
      </w:r>
      <w:r w:rsidR="00ED23D1" w:rsidRPr="00CA5E95">
        <w:rPr>
          <w:rFonts w:asciiTheme="minorHAnsi" w:hAnsiTheme="minorHAnsi"/>
          <w:sz w:val="22"/>
          <w:szCs w:val="22"/>
        </w:rPr>
        <w:t>eniu do poszczególnych obiektów;</w:t>
      </w:r>
    </w:p>
    <w:p w:rsidR="00A71773" w:rsidRPr="00CA5E95" w:rsidRDefault="00ED23D1" w:rsidP="00ED23D1">
      <w:pPr>
        <w:pStyle w:val="Akapitzlist"/>
        <w:numPr>
          <w:ilvl w:val="1"/>
          <w:numId w:val="24"/>
        </w:numPr>
        <w:spacing w:after="100"/>
        <w:ind w:left="993" w:hanging="425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ostateczny wynik kontroli.</w:t>
      </w:r>
    </w:p>
    <w:p w:rsidR="004C4918" w:rsidRPr="00CA5E95" w:rsidRDefault="004C4918" w:rsidP="00431580">
      <w:pPr>
        <w:pStyle w:val="Akapitzlist"/>
        <w:numPr>
          <w:ilvl w:val="2"/>
          <w:numId w:val="46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CA5E95">
        <w:rPr>
          <w:rFonts w:asciiTheme="minorHAnsi" w:hAnsiTheme="minorHAnsi"/>
          <w:b/>
          <w:sz w:val="22"/>
          <w:szCs w:val="22"/>
        </w:rPr>
        <w:t xml:space="preserve">Protokół </w:t>
      </w:r>
      <w:r w:rsidR="00A71773" w:rsidRPr="00CA5E95">
        <w:rPr>
          <w:rFonts w:asciiTheme="minorHAnsi" w:hAnsiTheme="minorHAnsi"/>
          <w:b/>
          <w:sz w:val="22"/>
          <w:szCs w:val="22"/>
        </w:rPr>
        <w:t>z okresowej</w:t>
      </w:r>
      <w:r w:rsidRPr="00CA5E95">
        <w:rPr>
          <w:rFonts w:asciiTheme="minorHAnsi" w:hAnsiTheme="minorHAnsi"/>
          <w:b/>
          <w:sz w:val="22"/>
          <w:szCs w:val="22"/>
        </w:rPr>
        <w:t xml:space="preserve"> weryfikacji PRG</w:t>
      </w:r>
    </w:p>
    <w:p w:rsidR="00ED23D1" w:rsidRPr="00CA5E95" w:rsidRDefault="00ED23D1" w:rsidP="00ED23D1">
      <w:pPr>
        <w:pStyle w:val="Akapitzlist"/>
        <w:ind w:left="1065" w:hanging="498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Protokół powinien zawierać m.in.:</w:t>
      </w:r>
    </w:p>
    <w:p w:rsidR="004C4918" w:rsidRPr="00CA5E95" w:rsidRDefault="004C4918" w:rsidP="00ED23D1">
      <w:pPr>
        <w:pStyle w:val="Akapitzlist"/>
        <w:numPr>
          <w:ilvl w:val="0"/>
          <w:numId w:val="51"/>
        </w:numPr>
        <w:spacing w:after="0"/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lastRenderedPageBreak/>
        <w:t>Protokół powinien składać się z części ogólnej i szczegółowej;</w:t>
      </w:r>
    </w:p>
    <w:p w:rsidR="004C4918" w:rsidRPr="00CA5E95" w:rsidRDefault="004C4918" w:rsidP="00ED23D1">
      <w:pPr>
        <w:pStyle w:val="Akapitzlist"/>
        <w:numPr>
          <w:ilvl w:val="0"/>
          <w:numId w:val="51"/>
        </w:numPr>
        <w:spacing w:after="0"/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Protokół powinien zawierać m.in.:</w:t>
      </w:r>
    </w:p>
    <w:p w:rsidR="007636EE" w:rsidRPr="00CA5E95" w:rsidRDefault="007636EE" w:rsidP="00ED23D1">
      <w:pPr>
        <w:pStyle w:val="Pa7"/>
        <w:numPr>
          <w:ilvl w:val="2"/>
          <w:numId w:val="48"/>
        </w:numPr>
        <w:spacing w:line="276" w:lineRule="auto"/>
        <w:ind w:left="1418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CA5E95">
        <w:rPr>
          <w:rFonts w:asciiTheme="minorHAnsi" w:hAnsiTheme="minorHAnsi"/>
          <w:color w:val="000000"/>
          <w:sz w:val="22"/>
          <w:szCs w:val="22"/>
        </w:rPr>
        <w:t>wskazanie zbioru danych i Dysponenta danych;</w:t>
      </w:r>
    </w:p>
    <w:p w:rsidR="004C4918" w:rsidRPr="00CA5E95" w:rsidRDefault="004C4918" w:rsidP="00ED23D1">
      <w:pPr>
        <w:pStyle w:val="Pa7"/>
        <w:numPr>
          <w:ilvl w:val="2"/>
          <w:numId w:val="48"/>
        </w:numPr>
        <w:spacing w:line="276" w:lineRule="auto"/>
        <w:ind w:left="1418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CA5E95">
        <w:rPr>
          <w:rFonts w:asciiTheme="minorHAnsi" w:hAnsiTheme="minorHAnsi"/>
          <w:color w:val="000000"/>
          <w:sz w:val="22"/>
          <w:szCs w:val="22"/>
        </w:rPr>
        <w:t>datę rozpoczęcia i zakończenia weryfikacji;</w:t>
      </w:r>
    </w:p>
    <w:p w:rsidR="007636EE" w:rsidRPr="00CA5E95" w:rsidRDefault="004C4918" w:rsidP="00ED23D1">
      <w:pPr>
        <w:pStyle w:val="Pa7"/>
        <w:numPr>
          <w:ilvl w:val="2"/>
          <w:numId w:val="48"/>
        </w:numPr>
        <w:spacing w:line="276" w:lineRule="auto"/>
        <w:ind w:left="1418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CA5E95">
        <w:rPr>
          <w:rFonts w:asciiTheme="minorHAnsi" w:hAnsiTheme="minorHAnsi"/>
          <w:color w:val="000000"/>
          <w:sz w:val="22"/>
          <w:szCs w:val="22"/>
        </w:rPr>
        <w:t>zakres terytorialny i merytoryczny weryfikacji;</w:t>
      </w:r>
    </w:p>
    <w:p w:rsidR="004C4918" w:rsidRPr="00CA5E95" w:rsidRDefault="004C4918" w:rsidP="00ED23D1">
      <w:pPr>
        <w:pStyle w:val="Pa7"/>
        <w:numPr>
          <w:ilvl w:val="2"/>
          <w:numId w:val="48"/>
        </w:numPr>
        <w:spacing w:line="276" w:lineRule="auto"/>
        <w:ind w:left="1418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CA5E95">
        <w:rPr>
          <w:rFonts w:asciiTheme="minorHAnsi" w:hAnsiTheme="minorHAnsi"/>
          <w:color w:val="000000"/>
          <w:sz w:val="22"/>
          <w:szCs w:val="22"/>
        </w:rPr>
        <w:t>wykaz wykrytych niezgodności</w:t>
      </w:r>
      <w:r w:rsidR="005B431B" w:rsidRPr="00CA5E95">
        <w:rPr>
          <w:rFonts w:asciiTheme="minorHAnsi" w:hAnsiTheme="minorHAnsi"/>
          <w:color w:val="000000"/>
          <w:sz w:val="22"/>
          <w:szCs w:val="22"/>
        </w:rPr>
        <w:t>;</w:t>
      </w:r>
    </w:p>
    <w:p w:rsidR="005B431B" w:rsidRPr="00CA5E95" w:rsidRDefault="005B431B" w:rsidP="00ED23D1">
      <w:pPr>
        <w:pStyle w:val="Default"/>
        <w:numPr>
          <w:ilvl w:val="2"/>
          <w:numId w:val="48"/>
        </w:numPr>
        <w:spacing w:line="276" w:lineRule="auto"/>
        <w:ind w:left="1418" w:hanging="425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graficzne przedstawienie niezgodności;</w:t>
      </w:r>
    </w:p>
    <w:p w:rsidR="005B431B" w:rsidRPr="00CA5E95" w:rsidRDefault="005B431B" w:rsidP="00ED23D1">
      <w:pPr>
        <w:pStyle w:val="Default"/>
        <w:numPr>
          <w:ilvl w:val="2"/>
          <w:numId w:val="48"/>
        </w:numPr>
        <w:spacing w:line="276" w:lineRule="auto"/>
        <w:ind w:left="1418" w:hanging="425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rekomendacje dot. usunięcia niezgodności.</w:t>
      </w:r>
    </w:p>
    <w:p w:rsidR="000F45D1" w:rsidRPr="00CA5E95" w:rsidRDefault="000F45D1" w:rsidP="00ED23D1">
      <w:pPr>
        <w:pStyle w:val="Default"/>
        <w:numPr>
          <w:ilvl w:val="0"/>
          <w:numId w:val="51"/>
        </w:numPr>
        <w:spacing w:line="276" w:lineRule="auto"/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 xml:space="preserve">Dodatkowo </w:t>
      </w:r>
      <w:r w:rsidR="00727649" w:rsidRPr="00CA5E95">
        <w:rPr>
          <w:rFonts w:asciiTheme="minorHAnsi" w:hAnsiTheme="minorHAnsi"/>
          <w:sz w:val="22"/>
          <w:szCs w:val="22"/>
        </w:rPr>
        <w:t xml:space="preserve">w przypadku danych adresowych protokół powinien zawierać pliki </w:t>
      </w:r>
      <w:proofErr w:type="spellStart"/>
      <w:r w:rsidR="00727649" w:rsidRPr="00CA5E95">
        <w:rPr>
          <w:rFonts w:asciiTheme="minorHAnsi" w:hAnsiTheme="minorHAnsi"/>
          <w:sz w:val="22"/>
          <w:szCs w:val="22"/>
        </w:rPr>
        <w:t>shp</w:t>
      </w:r>
      <w:proofErr w:type="spellEnd"/>
      <w:r w:rsidR="00727649" w:rsidRPr="00CA5E95">
        <w:rPr>
          <w:rFonts w:asciiTheme="minorHAnsi" w:hAnsiTheme="minorHAnsi"/>
          <w:sz w:val="22"/>
          <w:szCs w:val="22"/>
        </w:rPr>
        <w:t xml:space="preserve"> przedstawiające </w:t>
      </w:r>
      <w:r w:rsidRPr="00CA5E95">
        <w:rPr>
          <w:rFonts w:asciiTheme="minorHAnsi" w:hAnsiTheme="minorHAnsi"/>
          <w:sz w:val="22"/>
          <w:szCs w:val="22"/>
        </w:rPr>
        <w:t xml:space="preserve">błędne </w:t>
      </w:r>
      <w:r w:rsidR="00727649" w:rsidRPr="00CA5E95">
        <w:rPr>
          <w:rFonts w:asciiTheme="minorHAnsi" w:hAnsiTheme="minorHAnsi"/>
          <w:sz w:val="22"/>
          <w:szCs w:val="22"/>
        </w:rPr>
        <w:t xml:space="preserve">i brakujące </w:t>
      </w:r>
      <w:r w:rsidRPr="00CA5E95">
        <w:rPr>
          <w:rFonts w:asciiTheme="minorHAnsi" w:hAnsiTheme="minorHAnsi"/>
          <w:sz w:val="22"/>
          <w:szCs w:val="22"/>
        </w:rPr>
        <w:t xml:space="preserve">obiekty (wraz z ich atrybutami) uzupełnione o </w:t>
      </w:r>
      <w:r w:rsidR="00ED23D1" w:rsidRPr="00CA5E95">
        <w:rPr>
          <w:rFonts w:asciiTheme="minorHAnsi" w:hAnsiTheme="minorHAnsi"/>
          <w:sz w:val="22"/>
          <w:szCs w:val="22"/>
        </w:rPr>
        <w:t xml:space="preserve">m.in. </w:t>
      </w:r>
      <w:r w:rsidRPr="00CA5E95">
        <w:rPr>
          <w:rFonts w:asciiTheme="minorHAnsi" w:hAnsiTheme="minorHAnsi"/>
          <w:sz w:val="22"/>
          <w:szCs w:val="22"/>
        </w:rPr>
        <w:t xml:space="preserve">następujące atrybuty: </w:t>
      </w:r>
    </w:p>
    <w:p w:rsidR="000F45D1" w:rsidRPr="00CA5E95" w:rsidRDefault="000F45D1" w:rsidP="00ED23D1">
      <w:pPr>
        <w:pStyle w:val="Akapitzlist"/>
        <w:numPr>
          <w:ilvl w:val="2"/>
          <w:numId w:val="24"/>
        </w:numPr>
        <w:spacing w:after="100"/>
        <w:ind w:left="1418" w:hanging="425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opis błędu</w:t>
      </w:r>
      <w:r w:rsidR="00D92E11" w:rsidRPr="00CA5E95">
        <w:rPr>
          <w:rFonts w:asciiTheme="minorHAnsi" w:hAnsiTheme="minorHAnsi"/>
          <w:sz w:val="22"/>
          <w:szCs w:val="22"/>
        </w:rPr>
        <w:t xml:space="preserve"> lub braku danych</w:t>
      </w:r>
      <w:r w:rsidR="00ED23D1" w:rsidRPr="00CA5E95">
        <w:rPr>
          <w:rFonts w:asciiTheme="minorHAnsi" w:hAnsiTheme="minorHAnsi"/>
          <w:sz w:val="22"/>
          <w:szCs w:val="22"/>
        </w:rPr>
        <w:t>;</w:t>
      </w:r>
    </w:p>
    <w:p w:rsidR="005B431B" w:rsidRPr="00CA5E95" w:rsidRDefault="00727649" w:rsidP="005B431B">
      <w:pPr>
        <w:pStyle w:val="Akapitzlist"/>
        <w:numPr>
          <w:ilvl w:val="2"/>
          <w:numId w:val="24"/>
        </w:numPr>
        <w:spacing w:after="100"/>
        <w:ind w:left="1418" w:hanging="425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miejsce na komentarz Wykonawcy.</w:t>
      </w:r>
    </w:p>
    <w:p w:rsidR="000F45D1" w:rsidRPr="00CA5E95" w:rsidRDefault="00A71773" w:rsidP="00431580">
      <w:pPr>
        <w:pStyle w:val="Default"/>
        <w:numPr>
          <w:ilvl w:val="2"/>
          <w:numId w:val="46"/>
        </w:numPr>
        <w:ind w:left="567" w:hanging="567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b/>
          <w:sz w:val="22"/>
          <w:szCs w:val="22"/>
        </w:rPr>
        <w:t>Zbiorczy raport z okresowej weryfikacji PRG</w:t>
      </w:r>
    </w:p>
    <w:p w:rsidR="000F45D1" w:rsidRPr="00CA5E95" w:rsidRDefault="000F45D1" w:rsidP="00ED23D1">
      <w:pPr>
        <w:pStyle w:val="Akapitzlist"/>
        <w:spacing w:after="0"/>
        <w:ind w:left="567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Raport powinien zawierać m.in.:</w:t>
      </w:r>
    </w:p>
    <w:p w:rsidR="00727649" w:rsidRPr="00CA5E95" w:rsidRDefault="00ED23D1" w:rsidP="00ED23D1">
      <w:pPr>
        <w:pStyle w:val="Akapitzlist"/>
        <w:numPr>
          <w:ilvl w:val="2"/>
          <w:numId w:val="28"/>
        </w:numPr>
        <w:spacing w:after="0"/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z</w:t>
      </w:r>
      <w:r w:rsidR="00727649" w:rsidRPr="00CA5E95">
        <w:rPr>
          <w:rFonts w:asciiTheme="minorHAnsi" w:hAnsiTheme="minorHAnsi"/>
          <w:sz w:val="22"/>
          <w:szCs w:val="22"/>
        </w:rPr>
        <w:t>biorcze/statystyczne zestawienie niezgodności</w:t>
      </w:r>
      <w:r w:rsidRPr="00CA5E95">
        <w:rPr>
          <w:rFonts w:asciiTheme="minorHAnsi" w:hAnsiTheme="minorHAnsi"/>
          <w:sz w:val="22"/>
          <w:szCs w:val="22"/>
        </w:rPr>
        <w:t>;</w:t>
      </w:r>
    </w:p>
    <w:p w:rsidR="00C768B1" w:rsidRPr="00CA5E95" w:rsidRDefault="00ED23D1" w:rsidP="00ED23D1">
      <w:pPr>
        <w:pStyle w:val="Akapitzlist"/>
        <w:numPr>
          <w:ilvl w:val="2"/>
          <w:numId w:val="28"/>
        </w:numPr>
        <w:spacing w:after="0"/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g</w:t>
      </w:r>
      <w:r w:rsidR="00727649" w:rsidRPr="00CA5E95">
        <w:rPr>
          <w:rFonts w:asciiTheme="minorHAnsi" w:hAnsiTheme="minorHAnsi"/>
          <w:sz w:val="22"/>
          <w:szCs w:val="22"/>
        </w:rPr>
        <w:t>raficzne (</w:t>
      </w:r>
      <w:r w:rsidR="0066444D" w:rsidRPr="00CA5E95">
        <w:rPr>
          <w:rFonts w:asciiTheme="minorHAnsi" w:hAnsiTheme="minorHAnsi"/>
          <w:sz w:val="22"/>
          <w:szCs w:val="22"/>
        </w:rPr>
        <w:t>w odpowiedni sposób zgeneralizowa</w:t>
      </w:r>
      <w:r w:rsidRPr="00CA5E95">
        <w:rPr>
          <w:rFonts w:asciiTheme="minorHAnsi" w:hAnsiTheme="minorHAnsi"/>
          <w:sz w:val="22"/>
          <w:szCs w:val="22"/>
        </w:rPr>
        <w:t>ne) przedstawienie niezgodności.</w:t>
      </w:r>
    </w:p>
    <w:p w:rsidR="00945CA5" w:rsidRPr="00CA5E95" w:rsidRDefault="00C768B1" w:rsidP="00431580">
      <w:pPr>
        <w:pStyle w:val="Akapitzlist"/>
        <w:numPr>
          <w:ilvl w:val="2"/>
          <w:numId w:val="46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CA5E95">
        <w:rPr>
          <w:rFonts w:asciiTheme="minorHAnsi" w:hAnsiTheme="minorHAnsi"/>
          <w:b/>
          <w:sz w:val="22"/>
          <w:szCs w:val="22"/>
        </w:rPr>
        <w:t>Plan aktualizacji</w:t>
      </w:r>
      <w:r w:rsidR="00EA70BD" w:rsidRPr="00CA5E95">
        <w:rPr>
          <w:rFonts w:asciiTheme="minorHAnsi" w:hAnsiTheme="minorHAnsi"/>
          <w:b/>
          <w:sz w:val="22"/>
          <w:szCs w:val="22"/>
        </w:rPr>
        <w:t xml:space="preserve"> PRG</w:t>
      </w:r>
    </w:p>
    <w:p w:rsidR="00C768B1" w:rsidRPr="00CA5E95" w:rsidRDefault="00C768B1" w:rsidP="00ED23D1">
      <w:pPr>
        <w:pStyle w:val="Akapitzlist"/>
        <w:spacing w:after="0"/>
        <w:ind w:left="567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Plan powinien zawierać m.in.:</w:t>
      </w:r>
    </w:p>
    <w:p w:rsidR="00C768B1" w:rsidRPr="00CA5E95" w:rsidRDefault="00ED23D1" w:rsidP="00ED23D1">
      <w:pPr>
        <w:pStyle w:val="Akapitzlist"/>
        <w:numPr>
          <w:ilvl w:val="1"/>
          <w:numId w:val="58"/>
        </w:numPr>
        <w:spacing w:after="0"/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sz w:val="22"/>
          <w:szCs w:val="22"/>
        </w:rPr>
        <w:t>ogólne zasady aktualizacji z uwzględnieniem wykorzystywanych przez Wykonawcę narzędzi;</w:t>
      </w:r>
    </w:p>
    <w:p w:rsidR="00945CA5" w:rsidRPr="00CA5E95" w:rsidRDefault="00ED23D1" w:rsidP="00ED23D1">
      <w:pPr>
        <w:pStyle w:val="Akapitzlist"/>
        <w:numPr>
          <w:ilvl w:val="1"/>
          <w:numId w:val="58"/>
        </w:numPr>
        <w:spacing w:after="0"/>
        <w:ind w:left="993" w:hanging="426"/>
        <w:rPr>
          <w:rFonts w:asciiTheme="minorHAnsi" w:hAnsiTheme="minorHAnsi"/>
          <w:sz w:val="22"/>
          <w:szCs w:val="22"/>
        </w:rPr>
      </w:pPr>
      <w:r w:rsidRPr="00CA5E95">
        <w:rPr>
          <w:sz w:val="22"/>
          <w:szCs w:val="22"/>
        </w:rPr>
        <w:t>szczegółowe zasady aktualizacji (m.in. dotyczące t</w:t>
      </w:r>
      <w:r w:rsidR="00C768B1" w:rsidRPr="00CA5E95">
        <w:rPr>
          <w:sz w:val="22"/>
          <w:szCs w:val="22"/>
        </w:rPr>
        <w:t>worzeni</w:t>
      </w:r>
      <w:r w:rsidRPr="00CA5E95">
        <w:rPr>
          <w:sz w:val="22"/>
          <w:szCs w:val="22"/>
        </w:rPr>
        <w:t>a</w:t>
      </w:r>
      <w:r w:rsidR="00C768B1" w:rsidRPr="00CA5E95">
        <w:rPr>
          <w:sz w:val="22"/>
          <w:szCs w:val="22"/>
        </w:rPr>
        <w:t xml:space="preserve"> punktów, linii</w:t>
      </w:r>
      <w:r w:rsidRPr="00CA5E95">
        <w:rPr>
          <w:sz w:val="22"/>
          <w:szCs w:val="22"/>
        </w:rPr>
        <w:t>,</w:t>
      </w:r>
      <w:r w:rsidR="00C768B1" w:rsidRPr="00CA5E95">
        <w:rPr>
          <w:sz w:val="22"/>
          <w:szCs w:val="22"/>
        </w:rPr>
        <w:t xml:space="preserve"> poligonów, </w:t>
      </w:r>
      <w:r w:rsidR="00BF547D" w:rsidRPr="00CA5E95">
        <w:rPr>
          <w:sz w:val="22"/>
          <w:szCs w:val="22"/>
        </w:rPr>
        <w:t>z</w:t>
      </w:r>
      <w:r w:rsidR="00C768B1" w:rsidRPr="00CA5E95">
        <w:rPr>
          <w:sz w:val="22"/>
          <w:szCs w:val="22"/>
        </w:rPr>
        <w:t>asady wersjonowania, zasady topologiczne</w:t>
      </w:r>
      <w:r w:rsidR="00BF547D" w:rsidRPr="00CA5E95">
        <w:rPr>
          <w:sz w:val="22"/>
          <w:szCs w:val="22"/>
        </w:rPr>
        <w:t>).</w:t>
      </w:r>
    </w:p>
    <w:p w:rsidR="00A71773" w:rsidRPr="00CA5E95" w:rsidRDefault="00A71773" w:rsidP="00431580">
      <w:pPr>
        <w:pStyle w:val="Akapitzlist"/>
        <w:numPr>
          <w:ilvl w:val="2"/>
          <w:numId w:val="46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CA5E95">
        <w:rPr>
          <w:rFonts w:asciiTheme="minorHAnsi" w:eastAsia="SimSun" w:hAnsiTheme="minorHAnsi"/>
          <w:b/>
          <w:sz w:val="22"/>
          <w:szCs w:val="22"/>
          <w:lang w:eastAsia="zh-CN"/>
        </w:rPr>
        <w:t>Raport z</w:t>
      </w:r>
      <w:r w:rsidR="00C768B1" w:rsidRPr="00CA5E95">
        <w:rPr>
          <w:rFonts w:asciiTheme="minorHAnsi" w:eastAsia="SimSun" w:hAnsiTheme="minorHAnsi"/>
          <w:b/>
          <w:sz w:val="22"/>
          <w:szCs w:val="22"/>
          <w:lang w:eastAsia="zh-CN"/>
        </w:rPr>
        <w:t xml:space="preserve"> aktualizacji PRG</w:t>
      </w:r>
    </w:p>
    <w:p w:rsidR="00A71773" w:rsidRPr="00CA5E95" w:rsidRDefault="00A71773" w:rsidP="00BF547D">
      <w:pPr>
        <w:pStyle w:val="Akapitzlist"/>
        <w:ind w:left="567"/>
        <w:rPr>
          <w:rFonts w:asciiTheme="minorHAnsi" w:hAnsiTheme="minorHAnsi"/>
          <w:b/>
          <w:sz w:val="22"/>
          <w:szCs w:val="22"/>
        </w:rPr>
      </w:pPr>
      <w:r w:rsidRPr="00CA5E95">
        <w:rPr>
          <w:rFonts w:asciiTheme="minorHAnsi" w:eastAsia="SimSun" w:hAnsiTheme="minorHAnsi"/>
          <w:sz w:val="22"/>
          <w:szCs w:val="22"/>
          <w:lang w:eastAsia="zh-CN"/>
        </w:rPr>
        <w:t>Raport powinien zawierać m.in.:</w:t>
      </w:r>
    </w:p>
    <w:p w:rsidR="0066444D" w:rsidRPr="00CA5E95" w:rsidRDefault="00BF547D" w:rsidP="00BF547D">
      <w:pPr>
        <w:pStyle w:val="Akapitzlist"/>
        <w:numPr>
          <w:ilvl w:val="0"/>
          <w:numId w:val="50"/>
        </w:numPr>
        <w:tabs>
          <w:tab w:val="left" w:pos="993"/>
        </w:tabs>
        <w:ind w:left="567" w:firstLine="0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i</w:t>
      </w:r>
      <w:r w:rsidR="00A71773" w:rsidRPr="00CA5E95">
        <w:rPr>
          <w:rFonts w:asciiTheme="minorHAnsi" w:hAnsiTheme="minorHAnsi"/>
          <w:sz w:val="22"/>
          <w:szCs w:val="22"/>
        </w:rPr>
        <w:t xml:space="preserve">nformacje o obiektach w </w:t>
      </w:r>
      <w:r w:rsidRPr="00CA5E95">
        <w:rPr>
          <w:rFonts w:asciiTheme="minorHAnsi" w:hAnsiTheme="minorHAnsi"/>
          <w:sz w:val="22"/>
          <w:szCs w:val="22"/>
        </w:rPr>
        <w:t>bazie danych przed aktualizacją;</w:t>
      </w:r>
    </w:p>
    <w:p w:rsidR="0066444D" w:rsidRPr="00CA5E95" w:rsidRDefault="00BF547D" w:rsidP="00BF547D">
      <w:pPr>
        <w:pStyle w:val="Akapitzlist"/>
        <w:numPr>
          <w:ilvl w:val="0"/>
          <w:numId w:val="50"/>
        </w:numPr>
        <w:tabs>
          <w:tab w:val="left" w:pos="993"/>
        </w:tabs>
        <w:ind w:left="567" w:firstLine="0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i</w:t>
      </w:r>
      <w:r w:rsidR="00A71773" w:rsidRPr="00CA5E95">
        <w:rPr>
          <w:rFonts w:asciiTheme="minorHAnsi" w:hAnsiTheme="minorHAnsi"/>
          <w:sz w:val="22"/>
          <w:szCs w:val="22"/>
        </w:rPr>
        <w:t>nformacje o obiektach usunięt</w:t>
      </w:r>
      <w:r w:rsidRPr="00CA5E95">
        <w:rPr>
          <w:rFonts w:asciiTheme="minorHAnsi" w:hAnsiTheme="minorHAnsi"/>
          <w:sz w:val="22"/>
          <w:szCs w:val="22"/>
        </w:rPr>
        <w:t>ych, dodanych i zmodyfikowanych;</w:t>
      </w:r>
    </w:p>
    <w:p w:rsidR="00402119" w:rsidRPr="00CA5E95" w:rsidRDefault="00BF547D" w:rsidP="00BF547D">
      <w:pPr>
        <w:pStyle w:val="Akapitzlist"/>
        <w:numPr>
          <w:ilvl w:val="0"/>
          <w:numId w:val="50"/>
        </w:numPr>
        <w:tabs>
          <w:tab w:val="left" w:pos="993"/>
        </w:tabs>
        <w:spacing w:after="0"/>
        <w:ind w:left="567" w:firstLine="0"/>
        <w:rPr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i</w:t>
      </w:r>
      <w:r w:rsidR="0066444D" w:rsidRPr="00CA5E95">
        <w:rPr>
          <w:rFonts w:asciiTheme="minorHAnsi" w:hAnsiTheme="minorHAnsi"/>
          <w:sz w:val="22"/>
          <w:szCs w:val="22"/>
        </w:rPr>
        <w:t>nformacje nt. wykonanych kontrol</w:t>
      </w:r>
      <w:r w:rsidRPr="00CA5E95">
        <w:rPr>
          <w:rFonts w:asciiTheme="minorHAnsi" w:hAnsiTheme="minorHAnsi"/>
          <w:sz w:val="22"/>
          <w:szCs w:val="22"/>
        </w:rPr>
        <w:t>i.</w:t>
      </w:r>
    </w:p>
    <w:p w:rsidR="00BF547D" w:rsidRPr="00CA5E95" w:rsidRDefault="00BF547D" w:rsidP="00BF547D">
      <w:pPr>
        <w:pStyle w:val="Akapitzlist"/>
        <w:numPr>
          <w:ilvl w:val="2"/>
          <w:numId w:val="46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CA5E95">
        <w:rPr>
          <w:rFonts w:asciiTheme="minorHAnsi" w:eastAsia="SimSun" w:hAnsiTheme="minorHAnsi"/>
          <w:b/>
          <w:sz w:val="22"/>
          <w:szCs w:val="22"/>
          <w:lang w:eastAsia="zh-CN"/>
        </w:rPr>
        <w:t>Raport porównawczy</w:t>
      </w:r>
    </w:p>
    <w:p w:rsidR="00BF547D" w:rsidRPr="00CA5E95" w:rsidRDefault="00BF547D" w:rsidP="00BF547D">
      <w:pPr>
        <w:pStyle w:val="Akapitzlist"/>
        <w:ind w:left="567"/>
        <w:rPr>
          <w:rFonts w:asciiTheme="minorHAnsi" w:hAnsiTheme="minorHAnsi"/>
          <w:b/>
          <w:sz w:val="22"/>
          <w:szCs w:val="22"/>
        </w:rPr>
      </w:pPr>
      <w:r w:rsidRPr="00CA5E95">
        <w:rPr>
          <w:rFonts w:asciiTheme="minorHAnsi" w:eastAsia="SimSun" w:hAnsiTheme="minorHAnsi"/>
          <w:sz w:val="22"/>
          <w:szCs w:val="22"/>
          <w:lang w:eastAsia="zh-CN"/>
        </w:rPr>
        <w:t>Raport powinien zawierać m.in.:</w:t>
      </w:r>
    </w:p>
    <w:p w:rsidR="00BF547D" w:rsidRPr="00CA5E95" w:rsidRDefault="00BF547D" w:rsidP="00BF547D">
      <w:pPr>
        <w:pStyle w:val="Akapitzlist"/>
        <w:numPr>
          <w:ilvl w:val="0"/>
          <w:numId w:val="59"/>
        </w:numPr>
        <w:tabs>
          <w:tab w:val="left" w:pos="993"/>
        </w:tabs>
        <w:ind w:left="567" w:firstLine="0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Zestawienie rozbieżności pomiędzy zbiorami danych;</w:t>
      </w:r>
    </w:p>
    <w:p w:rsidR="00BF547D" w:rsidRPr="00CA5E95" w:rsidRDefault="00BF547D" w:rsidP="00BF547D">
      <w:pPr>
        <w:pStyle w:val="Akapitzlist"/>
        <w:numPr>
          <w:ilvl w:val="0"/>
          <w:numId w:val="59"/>
        </w:numPr>
        <w:tabs>
          <w:tab w:val="left" w:pos="993"/>
        </w:tabs>
        <w:ind w:left="567" w:firstLine="0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Wskazanie rekomendacji dot. referencyjności danych.</w:t>
      </w:r>
    </w:p>
    <w:p w:rsidR="00BF547D" w:rsidRPr="00CA5E95" w:rsidRDefault="00BF547D" w:rsidP="00BF547D">
      <w:pPr>
        <w:pStyle w:val="Akapitzlist"/>
        <w:numPr>
          <w:ilvl w:val="2"/>
          <w:numId w:val="46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CA5E95">
        <w:rPr>
          <w:rFonts w:asciiTheme="minorHAnsi" w:eastAsia="SimSun" w:hAnsiTheme="minorHAnsi"/>
          <w:b/>
          <w:sz w:val="22"/>
          <w:szCs w:val="22"/>
          <w:lang w:eastAsia="zh-CN"/>
        </w:rPr>
        <w:t xml:space="preserve">Raport z </w:t>
      </w:r>
      <w:r w:rsidR="00BF5FE4" w:rsidRPr="00CA5E95">
        <w:rPr>
          <w:rFonts w:asciiTheme="minorHAnsi" w:eastAsia="SimSun" w:hAnsiTheme="minorHAnsi"/>
          <w:b/>
          <w:sz w:val="22"/>
          <w:szCs w:val="22"/>
          <w:lang w:eastAsia="zh-CN"/>
        </w:rPr>
        <w:t>udzielonego wsparcia</w:t>
      </w:r>
    </w:p>
    <w:p w:rsidR="00BF547D" w:rsidRPr="00CA5E95" w:rsidRDefault="00BF547D" w:rsidP="00BF547D">
      <w:pPr>
        <w:pStyle w:val="Akapitzlist"/>
        <w:ind w:left="567"/>
        <w:rPr>
          <w:rFonts w:asciiTheme="minorHAnsi" w:hAnsiTheme="minorHAnsi"/>
          <w:b/>
          <w:sz w:val="22"/>
          <w:szCs w:val="22"/>
        </w:rPr>
      </w:pPr>
      <w:r w:rsidRPr="00CA5E95">
        <w:rPr>
          <w:rFonts w:asciiTheme="minorHAnsi" w:eastAsia="SimSun" w:hAnsiTheme="minorHAnsi"/>
          <w:sz w:val="22"/>
          <w:szCs w:val="22"/>
          <w:lang w:eastAsia="zh-CN"/>
        </w:rPr>
        <w:t>Raport powinien zawierać m.in.:</w:t>
      </w:r>
    </w:p>
    <w:p w:rsidR="00BF547D" w:rsidRPr="00CA5E95" w:rsidRDefault="00FA0A5C" w:rsidP="00BF547D">
      <w:pPr>
        <w:pStyle w:val="Akapitzlist"/>
        <w:numPr>
          <w:ilvl w:val="0"/>
          <w:numId w:val="60"/>
        </w:numPr>
        <w:tabs>
          <w:tab w:val="left" w:pos="993"/>
        </w:tabs>
        <w:ind w:left="567" w:firstLine="0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i</w:t>
      </w:r>
      <w:r w:rsidR="00BF547D" w:rsidRPr="00CA5E95">
        <w:rPr>
          <w:rFonts w:asciiTheme="minorHAnsi" w:hAnsiTheme="minorHAnsi"/>
          <w:sz w:val="22"/>
          <w:szCs w:val="22"/>
        </w:rPr>
        <w:t>nformacje o udostępnionych zasobach ludzkich</w:t>
      </w:r>
      <w:r w:rsidRPr="00CA5E95">
        <w:rPr>
          <w:rFonts w:asciiTheme="minorHAnsi" w:hAnsiTheme="minorHAnsi"/>
          <w:sz w:val="22"/>
          <w:szCs w:val="22"/>
        </w:rPr>
        <w:t>;</w:t>
      </w:r>
    </w:p>
    <w:p w:rsidR="00FA0A5C" w:rsidRPr="00CA5E95" w:rsidRDefault="00FA0A5C" w:rsidP="00BF547D">
      <w:pPr>
        <w:pStyle w:val="Akapitzlist"/>
        <w:numPr>
          <w:ilvl w:val="0"/>
          <w:numId w:val="60"/>
        </w:numPr>
        <w:tabs>
          <w:tab w:val="left" w:pos="993"/>
        </w:tabs>
        <w:ind w:left="567" w:firstLine="0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zakres wykonywanych czynności przez udostępnione zasoby ludzkie.</w:t>
      </w:r>
    </w:p>
    <w:p w:rsidR="00BF547D" w:rsidRPr="00CA5E95" w:rsidRDefault="00BF547D" w:rsidP="00BF547D">
      <w:pPr>
        <w:pStyle w:val="Akapitzlist"/>
        <w:numPr>
          <w:ilvl w:val="2"/>
          <w:numId w:val="46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CA5E95">
        <w:rPr>
          <w:rFonts w:asciiTheme="minorHAnsi" w:eastAsia="SimSun" w:hAnsiTheme="minorHAnsi"/>
          <w:b/>
          <w:sz w:val="22"/>
          <w:szCs w:val="22"/>
          <w:lang w:eastAsia="zh-CN"/>
        </w:rPr>
        <w:t xml:space="preserve">Zlecenia dot. </w:t>
      </w:r>
      <w:r w:rsidR="00BF5FE4" w:rsidRPr="00CA5E95">
        <w:rPr>
          <w:rFonts w:asciiTheme="minorHAnsi" w:eastAsia="SimSun" w:hAnsiTheme="minorHAnsi"/>
          <w:b/>
          <w:sz w:val="22"/>
          <w:szCs w:val="22"/>
          <w:lang w:eastAsia="zh-CN"/>
        </w:rPr>
        <w:t>wsparcia</w:t>
      </w:r>
      <w:r w:rsidRPr="00CA5E95">
        <w:rPr>
          <w:rFonts w:asciiTheme="minorHAnsi" w:eastAsia="SimSun" w:hAnsiTheme="minorHAnsi"/>
          <w:b/>
          <w:sz w:val="22"/>
          <w:szCs w:val="22"/>
          <w:lang w:eastAsia="zh-CN"/>
        </w:rPr>
        <w:t xml:space="preserve"> i wykonania dodatkowych prac</w:t>
      </w:r>
    </w:p>
    <w:p w:rsidR="00BF547D" w:rsidRPr="00CA5E95" w:rsidRDefault="00BF547D" w:rsidP="00BF547D">
      <w:pPr>
        <w:pStyle w:val="Akapitzlist"/>
        <w:ind w:left="567"/>
        <w:rPr>
          <w:rFonts w:asciiTheme="minorHAnsi" w:hAnsiTheme="minorHAnsi"/>
          <w:b/>
          <w:sz w:val="22"/>
          <w:szCs w:val="22"/>
        </w:rPr>
      </w:pPr>
      <w:r w:rsidRPr="00CA5E95">
        <w:rPr>
          <w:rFonts w:asciiTheme="minorHAnsi" w:eastAsia="SimSun" w:hAnsiTheme="minorHAnsi"/>
          <w:sz w:val="22"/>
          <w:szCs w:val="22"/>
          <w:lang w:eastAsia="zh-CN"/>
        </w:rPr>
        <w:t>Zlecenia powinny się składać m.in. z:</w:t>
      </w:r>
    </w:p>
    <w:p w:rsidR="00BF547D" w:rsidRPr="00CA5E95" w:rsidRDefault="00BF547D" w:rsidP="00BF547D">
      <w:pPr>
        <w:pStyle w:val="Akapitzlist"/>
        <w:numPr>
          <w:ilvl w:val="0"/>
          <w:numId w:val="61"/>
        </w:numPr>
        <w:tabs>
          <w:tab w:val="left" w:pos="993"/>
        </w:tabs>
        <w:spacing w:after="0"/>
        <w:ind w:left="567" w:firstLine="0"/>
        <w:rPr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Wezwania;</w:t>
      </w:r>
    </w:p>
    <w:p w:rsidR="00BF547D" w:rsidRPr="00CA5E95" w:rsidRDefault="00BF547D" w:rsidP="00BF547D">
      <w:pPr>
        <w:pStyle w:val="Akapitzlist"/>
        <w:numPr>
          <w:ilvl w:val="0"/>
          <w:numId w:val="61"/>
        </w:numPr>
        <w:tabs>
          <w:tab w:val="left" w:pos="993"/>
        </w:tabs>
        <w:spacing w:after="0"/>
        <w:ind w:left="567" w:firstLine="0"/>
        <w:rPr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>Propozycji wykonawcy;</w:t>
      </w:r>
    </w:p>
    <w:p w:rsidR="00BF547D" w:rsidRPr="00BF547D" w:rsidRDefault="00BF547D" w:rsidP="00BF547D">
      <w:pPr>
        <w:pStyle w:val="Akapitzlist"/>
        <w:numPr>
          <w:ilvl w:val="0"/>
          <w:numId w:val="61"/>
        </w:numPr>
        <w:tabs>
          <w:tab w:val="left" w:pos="993"/>
        </w:tabs>
        <w:spacing w:after="0"/>
        <w:ind w:left="567" w:firstLine="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Zamówienia.</w:t>
      </w:r>
    </w:p>
    <w:p w:rsidR="00483EF1" w:rsidRPr="001325BE" w:rsidRDefault="00B070EB" w:rsidP="00431580">
      <w:pPr>
        <w:pStyle w:val="Nagwek1"/>
        <w:numPr>
          <w:ilvl w:val="1"/>
          <w:numId w:val="46"/>
        </w:numPr>
        <w:suppressAutoHyphens/>
        <w:spacing w:before="360" w:after="120"/>
        <w:ind w:left="426" w:hanging="426"/>
        <w:rPr>
          <w:rFonts w:asciiTheme="majorHAnsi" w:hAnsiTheme="majorHAnsi"/>
          <w:sz w:val="24"/>
          <w:szCs w:val="24"/>
        </w:rPr>
      </w:pPr>
      <w:bookmarkStart w:id="56" w:name="_Toc456004756"/>
      <w:r w:rsidRPr="001325BE">
        <w:rPr>
          <w:rFonts w:asciiTheme="majorHAnsi" w:hAnsiTheme="majorHAnsi"/>
          <w:sz w:val="24"/>
          <w:szCs w:val="24"/>
        </w:rPr>
        <w:lastRenderedPageBreak/>
        <w:t>P</w:t>
      </w:r>
      <w:r w:rsidR="00221ED1" w:rsidRPr="001325BE">
        <w:rPr>
          <w:rFonts w:asciiTheme="majorHAnsi" w:hAnsiTheme="majorHAnsi"/>
          <w:sz w:val="24"/>
          <w:szCs w:val="24"/>
        </w:rPr>
        <w:t>ozyskanie danych źródłowych</w:t>
      </w:r>
      <w:bookmarkEnd w:id="56"/>
      <w:r w:rsidR="00221ED1" w:rsidRPr="001325BE">
        <w:rPr>
          <w:rFonts w:asciiTheme="majorHAnsi" w:hAnsiTheme="majorHAnsi"/>
          <w:sz w:val="24"/>
          <w:szCs w:val="24"/>
        </w:rPr>
        <w:t xml:space="preserve"> </w:t>
      </w:r>
    </w:p>
    <w:p w:rsidR="00483EF1" w:rsidRPr="001325BE" w:rsidRDefault="00B070EB" w:rsidP="00431580">
      <w:pPr>
        <w:pStyle w:val="Akapitzlist"/>
        <w:numPr>
          <w:ilvl w:val="0"/>
          <w:numId w:val="34"/>
        </w:numPr>
        <w:rPr>
          <w:rFonts w:asciiTheme="minorHAnsi" w:hAnsiTheme="minorHAnsi"/>
          <w:bCs/>
          <w:sz w:val="22"/>
          <w:szCs w:val="22"/>
        </w:rPr>
      </w:pPr>
      <w:r w:rsidRPr="001325BE">
        <w:rPr>
          <w:rFonts w:asciiTheme="minorHAnsi" w:hAnsiTheme="minorHAnsi"/>
          <w:bCs/>
          <w:sz w:val="22"/>
          <w:szCs w:val="22"/>
        </w:rPr>
        <w:t xml:space="preserve">Wykonawca pozyska dane źródłowe niezbędne do realizacji przedmiotu zamówienia, zgodnie ze zasadami określonymi w SOPZ i </w:t>
      </w:r>
      <w:r w:rsidR="00FA0A5C">
        <w:rPr>
          <w:rFonts w:asciiTheme="minorHAnsi" w:hAnsiTheme="minorHAnsi"/>
          <w:bCs/>
          <w:sz w:val="22"/>
          <w:szCs w:val="22"/>
        </w:rPr>
        <w:t>PRPZ</w:t>
      </w:r>
      <w:r w:rsidRPr="001325BE">
        <w:rPr>
          <w:rFonts w:asciiTheme="minorHAnsi" w:hAnsiTheme="minorHAnsi"/>
          <w:bCs/>
          <w:sz w:val="22"/>
          <w:szCs w:val="22"/>
        </w:rPr>
        <w:t xml:space="preserve">, o którym mowa w rozdz. </w:t>
      </w:r>
      <w:r w:rsidR="00FA0A5C">
        <w:rPr>
          <w:rFonts w:asciiTheme="minorHAnsi" w:hAnsiTheme="minorHAnsi"/>
          <w:bCs/>
          <w:sz w:val="22"/>
          <w:szCs w:val="22"/>
        </w:rPr>
        <w:t xml:space="preserve">2 ust. </w:t>
      </w:r>
      <w:r w:rsidR="007F047A" w:rsidRPr="001325BE">
        <w:rPr>
          <w:rFonts w:asciiTheme="minorHAnsi" w:hAnsiTheme="minorHAnsi"/>
          <w:bCs/>
          <w:sz w:val="22"/>
          <w:szCs w:val="22"/>
        </w:rPr>
        <w:t>1.</w:t>
      </w:r>
    </w:p>
    <w:p w:rsidR="00483EF1" w:rsidRPr="001325BE" w:rsidRDefault="00B070EB" w:rsidP="00431580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Danymi źródłowymi niezbędnymi do wykonania przedmiotu zamówienia są:</w:t>
      </w:r>
    </w:p>
    <w:p w:rsidR="00483EF1" w:rsidRPr="001325BE" w:rsidRDefault="00B070EB" w:rsidP="00431580">
      <w:pPr>
        <w:pStyle w:val="Akapitzlist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 xml:space="preserve">Informacje zawarte w przepisach prawnych (m.in. ustawach, rozporządzeniach) odnoszących się do danych PRG w zakresie objętym zamówieniem - Wykonawca pozyska z </w:t>
      </w:r>
      <w:r w:rsidRPr="001325BE">
        <w:rPr>
          <w:rFonts w:asciiTheme="minorHAnsi" w:hAnsiTheme="minorHAnsi"/>
          <w:bCs/>
          <w:sz w:val="22"/>
          <w:szCs w:val="22"/>
        </w:rPr>
        <w:t>właściwych źródeł, które je publikują, przy czym źródła te nie mogą pozostawiać wątpliwości co do ich poprawności i aktualności,</w:t>
      </w:r>
    </w:p>
    <w:p w:rsidR="00483EF1" w:rsidRPr="001325BE" w:rsidRDefault="00B070EB" w:rsidP="00431580">
      <w:pPr>
        <w:pStyle w:val="Akapitzlist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 xml:space="preserve">Informacje zawarte w aktach wewnętrznych i innych dokumentach odnoszących się do danych PRG w zakresie objętym zamówieniem - Wykonawca pozyska od Dysponentów </w:t>
      </w:r>
      <w:r w:rsidR="00964C39" w:rsidRPr="001325BE">
        <w:rPr>
          <w:rFonts w:asciiTheme="minorHAnsi" w:hAnsiTheme="minorHAnsi"/>
          <w:sz w:val="22"/>
          <w:szCs w:val="22"/>
        </w:rPr>
        <w:t>d</w:t>
      </w:r>
      <w:r w:rsidRPr="001325BE">
        <w:rPr>
          <w:rFonts w:asciiTheme="minorHAnsi" w:hAnsiTheme="minorHAnsi"/>
          <w:sz w:val="22"/>
          <w:szCs w:val="22"/>
        </w:rPr>
        <w:t>anych;</w:t>
      </w:r>
    </w:p>
    <w:p w:rsidR="00483EF1" w:rsidRPr="001325BE" w:rsidRDefault="00B070EB" w:rsidP="00431580">
      <w:pPr>
        <w:pStyle w:val="Akapitzlist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TERYT – Wykonawca pozyska dane z Głównego Urzędu Statystycznego</w:t>
      </w:r>
      <w:r w:rsidR="007636EE" w:rsidRPr="001325BE">
        <w:rPr>
          <w:rFonts w:asciiTheme="minorHAnsi" w:hAnsiTheme="minorHAnsi"/>
          <w:sz w:val="22"/>
          <w:szCs w:val="22"/>
        </w:rPr>
        <w:t xml:space="preserve"> (dane publikowane są na stronie www.stat.gov.pl);</w:t>
      </w:r>
    </w:p>
    <w:p w:rsidR="00483EF1" w:rsidRPr="001325BE" w:rsidRDefault="00B070EB" w:rsidP="00431580">
      <w:pPr>
        <w:pStyle w:val="Akapitzlist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proofErr w:type="spellStart"/>
      <w:r w:rsidRPr="001325BE">
        <w:rPr>
          <w:rFonts w:asciiTheme="minorHAnsi" w:hAnsiTheme="minorHAnsi"/>
          <w:sz w:val="22"/>
          <w:szCs w:val="22"/>
        </w:rPr>
        <w:t>EMUiA</w:t>
      </w:r>
      <w:proofErr w:type="spellEnd"/>
      <w:r w:rsidRPr="001325BE">
        <w:rPr>
          <w:rFonts w:asciiTheme="minorHAnsi" w:hAnsiTheme="minorHAnsi"/>
          <w:sz w:val="22"/>
          <w:szCs w:val="22"/>
        </w:rPr>
        <w:t xml:space="preserve"> – Wykonawca pozyska dane z </w:t>
      </w:r>
      <w:r w:rsidR="00BB39F8">
        <w:rPr>
          <w:rFonts w:asciiTheme="minorHAnsi" w:hAnsiTheme="minorHAnsi"/>
          <w:sz w:val="22"/>
          <w:szCs w:val="22"/>
        </w:rPr>
        <w:t xml:space="preserve">właściwych </w:t>
      </w:r>
      <w:r w:rsidRPr="001325BE">
        <w:rPr>
          <w:rFonts w:asciiTheme="minorHAnsi" w:hAnsiTheme="minorHAnsi"/>
          <w:sz w:val="22"/>
          <w:szCs w:val="22"/>
        </w:rPr>
        <w:t>gmin</w:t>
      </w:r>
      <w:r w:rsidR="007636EE" w:rsidRPr="001325BE">
        <w:rPr>
          <w:rFonts w:asciiTheme="minorHAnsi" w:hAnsiTheme="minorHAnsi"/>
          <w:sz w:val="22"/>
          <w:szCs w:val="22"/>
        </w:rPr>
        <w:t xml:space="preserve"> w postaci plików GML</w:t>
      </w:r>
      <w:r w:rsidRPr="001325BE">
        <w:rPr>
          <w:rStyle w:val="Odwoaniedokomentarza"/>
          <w:rFonts w:asciiTheme="minorHAnsi" w:hAnsiTheme="minorHAnsi"/>
          <w:sz w:val="22"/>
          <w:szCs w:val="22"/>
        </w:rPr>
        <w:t>;</w:t>
      </w:r>
    </w:p>
    <w:p w:rsidR="00483EF1" w:rsidRPr="001325BE" w:rsidRDefault="00B070EB" w:rsidP="00431580">
      <w:pPr>
        <w:pStyle w:val="Akapitzlist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proofErr w:type="spellStart"/>
      <w:r w:rsidRPr="001325BE">
        <w:rPr>
          <w:rFonts w:asciiTheme="minorHAnsi" w:hAnsiTheme="minorHAnsi"/>
          <w:sz w:val="22"/>
          <w:szCs w:val="22"/>
        </w:rPr>
        <w:t>EGiB</w:t>
      </w:r>
      <w:proofErr w:type="spellEnd"/>
      <w:r w:rsidRPr="001325BE">
        <w:rPr>
          <w:rFonts w:asciiTheme="minorHAnsi" w:hAnsiTheme="minorHAnsi"/>
          <w:sz w:val="22"/>
          <w:szCs w:val="22"/>
        </w:rPr>
        <w:t xml:space="preserve"> w zakresie:</w:t>
      </w:r>
    </w:p>
    <w:p w:rsidR="00483EF1" w:rsidRPr="001325BE" w:rsidRDefault="00B070EB" w:rsidP="00431580">
      <w:pPr>
        <w:pStyle w:val="Akapitzlist"/>
        <w:numPr>
          <w:ilvl w:val="2"/>
          <w:numId w:val="34"/>
        </w:numPr>
        <w:ind w:hanging="373"/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jednostek ewidencyjnych (przebieg granic i dane opisowe);</w:t>
      </w:r>
    </w:p>
    <w:p w:rsidR="00483EF1" w:rsidRPr="001325BE" w:rsidRDefault="00B070EB" w:rsidP="00431580">
      <w:pPr>
        <w:pStyle w:val="Akapitzlist"/>
        <w:numPr>
          <w:ilvl w:val="2"/>
          <w:numId w:val="34"/>
        </w:numPr>
        <w:ind w:hanging="373"/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obrębów ewidencyjnych (przebieg granic i dane opisowe);</w:t>
      </w:r>
    </w:p>
    <w:p w:rsidR="00483EF1" w:rsidRPr="001325BE" w:rsidRDefault="00B070EB" w:rsidP="00431580">
      <w:pPr>
        <w:pStyle w:val="Akapitzlist"/>
        <w:numPr>
          <w:ilvl w:val="2"/>
          <w:numId w:val="34"/>
        </w:numPr>
        <w:ind w:hanging="373"/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działek ewidencyjnych (przebieg granic i dane opisowe dot. m.in. numerów działek);</w:t>
      </w:r>
    </w:p>
    <w:p w:rsidR="00483EF1" w:rsidRPr="001325BE" w:rsidRDefault="00B070EB" w:rsidP="00431580">
      <w:pPr>
        <w:pStyle w:val="Akapitzlist"/>
        <w:numPr>
          <w:ilvl w:val="2"/>
          <w:numId w:val="34"/>
        </w:numPr>
        <w:ind w:hanging="373"/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punktów granicznych (punkty graniczne i dane opisowe);</w:t>
      </w:r>
    </w:p>
    <w:p w:rsidR="00483EF1" w:rsidRPr="001325BE" w:rsidRDefault="00B070EB" w:rsidP="00431580">
      <w:pPr>
        <w:pStyle w:val="Akapitzlist"/>
        <w:numPr>
          <w:ilvl w:val="2"/>
          <w:numId w:val="34"/>
        </w:numPr>
        <w:spacing w:after="0"/>
        <w:ind w:hanging="373"/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budynków (</w:t>
      </w:r>
      <w:r w:rsidR="009A0725" w:rsidRPr="001325BE">
        <w:rPr>
          <w:rFonts w:asciiTheme="minorHAnsi" w:hAnsiTheme="minorHAnsi"/>
          <w:sz w:val="22"/>
          <w:szCs w:val="22"/>
        </w:rPr>
        <w:t xml:space="preserve">m.in. </w:t>
      </w:r>
      <w:r w:rsidRPr="001325BE">
        <w:rPr>
          <w:rFonts w:asciiTheme="minorHAnsi" w:hAnsiTheme="minorHAnsi"/>
          <w:sz w:val="22"/>
          <w:szCs w:val="22"/>
        </w:rPr>
        <w:t>w zakresie statusu budynku, numerycznego opisu konturu budynku, klasa budynku według PKOB, głównej funkcji budynku oraz innych funkcji budynku, adresu budynku);</w:t>
      </w:r>
    </w:p>
    <w:p w:rsidR="00483EF1" w:rsidRPr="001325BE" w:rsidRDefault="00B070EB">
      <w:pPr>
        <w:spacing w:after="0"/>
        <w:ind w:left="851"/>
        <w:rPr>
          <w:rFonts w:asciiTheme="minorHAnsi" w:hAnsiTheme="minorHAnsi"/>
        </w:rPr>
      </w:pPr>
      <w:r w:rsidRPr="001325BE">
        <w:rPr>
          <w:rFonts w:asciiTheme="minorHAnsi" w:hAnsiTheme="minorHAnsi"/>
        </w:rPr>
        <w:t xml:space="preserve">– Wykonawca pozyska dane </w:t>
      </w:r>
      <w:r w:rsidR="007636EE" w:rsidRPr="001325BE">
        <w:rPr>
          <w:rFonts w:asciiTheme="minorHAnsi" w:hAnsiTheme="minorHAnsi"/>
        </w:rPr>
        <w:t xml:space="preserve">(w postaci plików SWDE lub GML) </w:t>
      </w:r>
      <w:r w:rsidRPr="001325BE">
        <w:rPr>
          <w:rFonts w:asciiTheme="minorHAnsi" w:hAnsiTheme="minorHAnsi"/>
        </w:rPr>
        <w:t>z właściwych powiatowych ośrodków dokumentacji geodezyjnej i kartograficznej</w:t>
      </w:r>
      <w:r w:rsidR="001325BE" w:rsidRPr="001325BE">
        <w:rPr>
          <w:rFonts w:asciiTheme="minorHAnsi" w:hAnsiTheme="minorHAnsi"/>
        </w:rPr>
        <w:t xml:space="preserve">. </w:t>
      </w:r>
      <w:r w:rsidR="009A0725" w:rsidRPr="001325BE">
        <w:rPr>
          <w:rFonts w:asciiTheme="minorHAnsi" w:hAnsiTheme="minorHAnsi"/>
        </w:rPr>
        <w:t>Ostateczny zakres pozyskiwanych danych zostanie określony po zawarciu Umowy</w:t>
      </w:r>
      <w:r w:rsidRPr="001325BE">
        <w:rPr>
          <w:rFonts w:asciiTheme="minorHAnsi" w:hAnsiTheme="minorHAnsi"/>
        </w:rPr>
        <w:t>;</w:t>
      </w:r>
    </w:p>
    <w:p w:rsidR="00483EF1" w:rsidRPr="001325BE" w:rsidRDefault="00B070EB" w:rsidP="00431580">
      <w:pPr>
        <w:pStyle w:val="Akapitzlist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PRG – dane te zostaną przekazane Wykonawcy przez Zamawiającego;</w:t>
      </w:r>
    </w:p>
    <w:p w:rsidR="00483EF1" w:rsidRPr="001325BE" w:rsidRDefault="00B070EB" w:rsidP="00431580">
      <w:pPr>
        <w:pStyle w:val="Akapitzlist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BDOT 10k – dane te zostaną przekazane Wykonawcy przez Zamawiającego;</w:t>
      </w:r>
    </w:p>
    <w:p w:rsidR="00402119" w:rsidRPr="001325BE" w:rsidRDefault="00B070EB" w:rsidP="00431580">
      <w:pPr>
        <w:pStyle w:val="Akapitzlist"/>
        <w:numPr>
          <w:ilvl w:val="1"/>
          <w:numId w:val="34"/>
        </w:numPr>
        <w:rPr>
          <w:rFonts w:asciiTheme="minorHAnsi" w:hAnsiTheme="minorHAnsi"/>
          <w:sz w:val="22"/>
          <w:szCs w:val="22"/>
        </w:rPr>
      </w:pPr>
      <w:proofErr w:type="spellStart"/>
      <w:r w:rsidRPr="001325BE">
        <w:rPr>
          <w:rFonts w:asciiTheme="minorHAnsi" w:hAnsiTheme="minorHAnsi"/>
          <w:sz w:val="22"/>
          <w:szCs w:val="22"/>
        </w:rPr>
        <w:t>Ortofotomapa</w:t>
      </w:r>
      <w:proofErr w:type="spellEnd"/>
      <w:r w:rsidRPr="001325BE">
        <w:rPr>
          <w:rFonts w:asciiTheme="minorHAnsi" w:hAnsiTheme="minorHAnsi"/>
          <w:sz w:val="22"/>
          <w:szCs w:val="22"/>
        </w:rPr>
        <w:t xml:space="preserve"> – dane te zostaną przekazan</w:t>
      </w:r>
      <w:r w:rsidR="00964C39" w:rsidRPr="001325BE">
        <w:rPr>
          <w:rFonts w:asciiTheme="minorHAnsi" w:hAnsiTheme="minorHAnsi"/>
          <w:sz w:val="22"/>
          <w:szCs w:val="22"/>
        </w:rPr>
        <w:t>e Wykonawcy przez Zamawiającego.</w:t>
      </w:r>
    </w:p>
    <w:p w:rsidR="00483EF1" w:rsidRPr="001325BE" w:rsidRDefault="00B070EB" w:rsidP="00431580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 xml:space="preserve">Wykonawca może wykorzystać do realizacji przedmiotu zamówienia przekazane przez Dysponentów </w:t>
      </w:r>
      <w:r w:rsidR="0045579E" w:rsidRPr="001325BE">
        <w:rPr>
          <w:rFonts w:asciiTheme="minorHAnsi" w:hAnsiTheme="minorHAnsi"/>
          <w:sz w:val="22"/>
          <w:szCs w:val="22"/>
        </w:rPr>
        <w:t>danych</w:t>
      </w:r>
      <w:r w:rsidR="00AC1423">
        <w:rPr>
          <w:rFonts w:asciiTheme="minorHAnsi" w:hAnsiTheme="minorHAnsi"/>
          <w:sz w:val="22"/>
          <w:szCs w:val="22"/>
        </w:rPr>
        <w:t xml:space="preserve"> (w zakresie danych, o których mowa w ust. 2 pkt 1 i 2)</w:t>
      </w:r>
      <w:r w:rsidR="0045579E" w:rsidRPr="001325BE">
        <w:rPr>
          <w:rFonts w:asciiTheme="minorHAnsi" w:hAnsiTheme="minorHAnsi"/>
          <w:sz w:val="22"/>
          <w:szCs w:val="22"/>
        </w:rPr>
        <w:t xml:space="preserve"> </w:t>
      </w:r>
      <w:r w:rsidRPr="001325BE">
        <w:rPr>
          <w:rFonts w:asciiTheme="minorHAnsi" w:hAnsiTheme="minorHAnsi"/>
          <w:sz w:val="22"/>
          <w:szCs w:val="22"/>
        </w:rPr>
        <w:t xml:space="preserve">inne </w:t>
      </w:r>
      <w:r w:rsidR="00A74F86" w:rsidRPr="001325BE">
        <w:rPr>
          <w:rFonts w:asciiTheme="minorHAnsi" w:hAnsiTheme="minorHAnsi"/>
          <w:sz w:val="22"/>
          <w:szCs w:val="22"/>
        </w:rPr>
        <w:t>materiały</w:t>
      </w:r>
      <w:r w:rsidRPr="001325BE">
        <w:rPr>
          <w:rFonts w:asciiTheme="minorHAnsi" w:hAnsiTheme="minorHAnsi"/>
          <w:sz w:val="22"/>
          <w:szCs w:val="22"/>
        </w:rPr>
        <w:t xml:space="preserve">, </w:t>
      </w:r>
      <w:r w:rsidR="00AC1423">
        <w:rPr>
          <w:rFonts w:asciiTheme="minorHAnsi" w:hAnsiTheme="minorHAnsi"/>
          <w:sz w:val="22"/>
          <w:szCs w:val="22"/>
        </w:rPr>
        <w:br/>
      </w:r>
      <w:r w:rsidRPr="001325BE">
        <w:rPr>
          <w:rFonts w:asciiTheme="minorHAnsi" w:hAnsiTheme="minorHAnsi"/>
          <w:sz w:val="22"/>
          <w:szCs w:val="22"/>
        </w:rPr>
        <w:t>w tym dane przestrzenne</w:t>
      </w:r>
      <w:r w:rsidR="0045579E" w:rsidRPr="001325BE">
        <w:rPr>
          <w:rFonts w:asciiTheme="minorHAnsi" w:hAnsiTheme="minorHAnsi"/>
          <w:sz w:val="22"/>
          <w:szCs w:val="22"/>
        </w:rPr>
        <w:t xml:space="preserve">. </w:t>
      </w:r>
      <w:r w:rsidRPr="001325BE">
        <w:rPr>
          <w:rFonts w:asciiTheme="minorHAnsi" w:hAnsiTheme="minorHAnsi"/>
          <w:sz w:val="22"/>
          <w:szCs w:val="22"/>
        </w:rPr>
        <w:t xml:space="preserve">W przypadku gdy te </w:t>
      </w:r>
      <w:r w:rsidR="00A74F86" w:rsidRPr="001325BE">
        <w:rPr>
          <w:rFonts w:asciiTheme="minorHAnsi" w:hAnsiTheme="minorHAnsi"/>
          <w:sz w:val="22"/>
          <w:szCs w:val="22"/>
        </w:rPr>
        <w:t>materiały/</w:t>
      </w:r>
      <w:r w:rsidRPr="001325BE">
        <w:rPr>
          <w:rFonts w:asciiTheme="minorHAnsi" w:hAnsiTheme="minorHAnsi"/>
          <w:sz w:val="22"/>
          <w:szCs w:val="22"/>
        </w:rPr>
        <w:t xml:space="preserve">dane będą rozbieżne z informacjami, </w:t>
      </w:r>
      <w:r w:rsidR="00B844A4">
        <w:rPr>
          <w:rFonts w:asciiTheme="minorHAnsi" w:hAnsiTheme="minorHAnsi"/>
          <w:sz w:val="22"/>
          <w:szCs w:val="22"/>
        </w:rPr>
        <w:br/>
      </w:r>
      <w:r w:rsidRPr="001325BE">
        <w:rPr>
          <w:rFonts w:asciiTheme="minorHAnsi" w:hAnsiTheme="minorHAnsi"/>
          <w:sz w:val="22"/>
          <w:szCs w:val="22"/>
        </w:rPr>
        <w:t xml:space="preserve">o których mowa w ust. 2 pkt 1 i 2 wiążące są </w:t>
      </w:r>
      <w:r w:rsidR="00C05ECF">
        <w:rPr>
          <w:rFonts w:asciiTheme="minorHAnsi" w:hAnsiTheme="minorHAnsi"/>
          <w:sz w:val="22"/>
          <w:szCs w:val="22"/>
        </w:rPr>
        <w:t>informacje zawarte w dokumentach.</w:t>
      </w:r>
    </w:p>
    <w:p w:rsidR="00483EF1" w:rsidRPr="001325BE" w:rsidRDefault="00B070EB" w:rsidP="00431580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Dane źródłowe, o których mowa w ust. 2 pkt. 2</w:t>
      </w:r>
      <w:r w:rsidR="00D55A7C">
        <w:rPr>
          <w:rFonts w:asciiTheme="minorHAnsi" w:hAnsiTheme="minorHAnsi"/>
          <w:sz w:val="22"/>
          <w:szCs w:val="22"/>
        </w:rPr>
        <w:t xml:space="preserve"> i</w:t>
      </w:r>
      <w:r w:rsidRPr="001325BE">
        <w:rPr>
          <w:rFonts w:asciiTheme="minorHAnsi" w:hAnsiTheme="minorHAnsi"/>
          <w:sz w:val="22"/>
          <w:szCs w:val="22"/>
        </w:rPr>
        <w:t xml:space="preserve"> 4 </w:t>
      </w:r>
      <w:r w:rsidR="00D55A7C" w:rsidRPr="001325BE">
        <w:rPr>
          <w:rFonts w:asciiTheme="minorHAnsi" w:hAnsiTheme="minorHAnsi"/>
          <w:sz w:val="22"/>
          <w:szCs w:val="22"/>
        </w:rPr>
        <w:t>Wykonawc</w:t>
      </w:r>
      <w:r w:rsidR="00D55A7C">
        <w:rPr>
          <w:rFonts w:asciiTheme="minorHAnsi" w:hAnsiTheme="minorHAnsi"/>
          <w:sz w:val="22"/>
          <w:szCs w:val="22"/>
        </w:rPr>
        <w:t>a</w:t>
      </w:r>
      <w:r w:rsidR="00D55A7C" w:rsidRPr="001325BE">
        <w:rPr>
          <w:rFonts w:asciiTheme="minorHAnsi" w:hAnsiTheme="minorHAnsi"/>
          <w:sz w:val="22"/>
          <w:szCs w:val="22"/>
        </w:rPr>
        <w:t xml:space="preserve"> </w:t>
      </w:r>
      <w:r w:rsidRPr="001325BE">
        <w:rPr>
          <w:rFonts w:asciiTheme="minorHAnsi" w:hAnsiTheme="minorHAnsi"/>
          <w:sz w:val="22"/>
          <w:szCs w:val="22"/>
        </w:rPr>
        <w:t xml:space="preserve">pozyska od Dysponentów </w:t>
      </w:r>
      <w:r w:rsidR="00964C39" w:rsidRPr="001325BE">
        <w:rPr>
          <w:rFonts w:asciiTheme="minorHAnsi" w:hAnsiTheme="minorHAnsi"/>
          <w:sz w:val="22"/>
          <w:szCs w:val="22"/>
        </w:rPr>
        <w:t>d</w:t>
      </w:r>
      <w:r w:rsidRPr="001325BE">
        <w:rPr>
          <w:rFonts w:asciiTheme="minorHAnsi" w:hAnsiTheme="minorHAnsi"/>
          <w:sz w:val="22"/>
          <w:szCs w:val="22"/>
        </w:rPr>
        <w:t>anych na podstawie otrzymanego o</w:t>
      </w:r>
      <w:r w:rsidR="00A74F86" w:rsidRPr="001325BE">
        <w:rPr>
          <w:rFonts w:asciiTheme="minorHAnsi" w:hAnsiTheme="minorHAnsi"/>
          <w:sz w:val="22"/>
          <w:szCs w:val="22"/>
        </w:rPr>
        <w:t>d</w:t>
      </w:r>
      <w:r w:rsidRPr="001325BE">
        <w:rPr>
          <w:rFonts w:asciiTheme="minorHAnsi" w:hAnsiTheme="minorHAnsi"/>
          <w:sz w:val="22"/>
          <w:szCs w:val="22"/>
        </w:rPr>
        <w:t xml:space="preserve"> GGK upoważnienia. Zmawiający zwróci się do tych dysponentów </w:t>
      </w:r>
      <w:r w:rsidR="00B844A4">
        <w:rPr>
          <w:rFonts w:asciiTheme="minorHAnsi" w:hAnsiTheme="minorHAnsi"/>
          <w:sz w:val="22"/>
          <w:szCs w:val="22"/>
        </w:rPr>
        <w:br/>
      </w:r>
      <w:r w:rsidRPr="001325BE">
        <w:rPr>
          <w:rFonts w:asciiTheme="minorHAnsi" w:hAnsiTheme="minorHAnsi"/>
          <w:sz w:val="22"/>
          <w:szCs w:val="22"/>
        </w:rPr>
        <w:t xml:space="preserve">o przekazanie danych w terminie 14 dni od dnia doręczenia </w:t>
      </w:r>
      <w:r w:rsidR="00964C39" w:rsidRPr="001325BE">
        <w:rPr>
          <w:rFonts w:asciiTheme="minorHAnsi" w:hAnsiTheme="minorHAnsi"/>
          <w:sz w:val="22"/>
          <w:szCs w:val="22"/>
        </w:rPr>
        <w:t xml:space="preserve">przez Wykonawcę </w:t>
      </w:r>
      <w:r w:rsidRPr="001325BE">
        <w:rPr>
          <w:rFonts w:asciiTheme="minorHAnsi" w:hAnsiTheme="minorHAnsi"/>
          <w:sz w:val="22"/>
          <w:szCs w:val="22"/>
        </w:rPr>
        <w:t>wniosku o ich udostępnienie.</w:t>
      </w:r>
    </w:p>
    <w:p w:rsidR="00D55A7C" w:rsidRPr="00CA5E95" w:rsidRDefault="00D55A7C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D55A7C">
        <w:rPr>
          <w:rFonts w:asciiTheme="minorHAnsi" w:hAnsiTheme="minorHAnsi"/>
          <w:sz w:val="22"/>
          <w:szCs w:val="22"/>
        </w:rPr>
        <w:t xml:space="preserve">Dane źródłowe, o których mowa w ust. </w:t>
      </w:r>
      <w:r>
        <w:rPr>
          <w:rFonts w:asciiTheme="minorHAnsi" w:hAnsiTheme="minorHAnsi"/>
          <w:sz w:val="22"/>
          <w:szCs w:val="22"/>
        </w:rPr>
        <w:t>2 pkt. 5</w:t>
      </w:r>
      <w:r w:rsidRPr="00D55A7C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>ostaną przekazane Wykonawcy przez Dysponentów d</w:t>
      </w:r>
      <w:r w:rsidRPr="00D55A7C">
        <w:rPr>
          <w:rFonts w:asciiTheme="minorHAnsi" w:hAnsiTheme="minorHAnsi"/>
          <w:sz w:val="22"/>
          <w:szCs w:val="22"/>
        </w:rPr>
        <w:t>anych. Organ, który otrzymał zgłoszenie prac geodezyjnych, w termin</w:t>
      </w:r>
      <w:r>
        <w:rPr>
          <w:rFonts w:asciiTheme="minorHAnsi" w:hAnsiTheme="minorHAnsi"/>
          <w:sz w:val="22"/>
          <w:szCs w:val="22"/>
        </w:rPr>
        <w:t>ie 10 dni roboczych uzgadnia z W</w:t>
      </w:r>
      <w:r w:rsidRPr="00D55A7C">
        <w:rPr>
          <w:rFonts w:asciiTheme="minorHAnsi" w:hAnsiTheme="minorHAnsi"/>
          <w:sz w:val="22"/>
          <w:szCs w:val="22"/>
        </w:rPr>
        <w:t>ykonawcą listę materiałów zasobu niezbędnych lub przydatnych do wykonania zgłoszonych prac i udostępnia ich kopie, o</w:t>
      </w:r>
      <w:r>
        <w:rPr>
          <w:rFonts w:asciiTheme="minorHAnsi" w:hAnsiTheme="minorHAnsi"/>
          <w:sz w:val="22"/>
          <w:szCs w:val="22"/>
        </w:rPr>
        <w:t xml:space="preserve"> której mowa w art. 40a ust. 1 ustawy </w:t>
      </w:r>
      <w:proofErr w:type="spellStart"/>
      <w:r>
        <w:rPr>
          <w:rFonts w:asciiTheme="minorHAnsi" w:hAnsiTheme="minorHAnsi"/>
          <w:sz w:val="22"/>
          <w:szCs w:val="22"/>
        </w:rPr>
        <w:t>Pgik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D55A7C">
        <w:rPr>
          <w:rFonts w:asciiTheme="minorHAnsi" w:hAnsiTheme="minorHAnsi"/>
          <w:sz w:val="22"/>
          <w:szCs w:val="22"/>
        </w:rPr>
        <w:t xml:space="preserve"> Natomiast organ, który otrzymał zgłoszenie</w:t>
      </w:r>
      <w:r>
        <w:rPr>
          <w:rFonts w:asciiTheme="minorHAnsi" w:hAnsiTheme="minorHAnsi"/>
          <w:sz w:val="22"/>
          <w:szCs w:val="22"/>
        </w:rPr>
        <w:t>, może uzgodnić z Wykonawcą</w:t>
      </w:r>
      <w:r w:rsidRPr="00D55A7C">
        <w:rPr>
          <w:rFonts w:asciiTheme="minorHAnsi" w:hAnsiTheme="minorHAnsi"/>
          <w:sz w:val="22"/>
          <w:szCs w:val="22"/>
        </w:rPr>
        <w:t xml:space="preserve"> inny termin udostępniania materiałów zasobu.</w:t>
      </w:r>
    </w:p>
    <w:p w:rsidR="00483EF1" w:rsidRPr="001325BE" w:rsidRDefault="00B070EB" w:rsidP="00431580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 xml:space="preserve">Dane źródłowe, o których mowa w ust. 2 pkt. 6 </w:t>
      </w:r>
      <w:r w:rsidR="00A74F86" w:rsidRPr="001325BE">
        <w:rPr>
          <w:rFonts w:asciiTheme="minorHAnsi" w:hAnsiTheme="minorHAnsi"/>
          <w:sz w:val="22"/>
          <w:szCs w:val="22"/>
        </w:rPr>
        <w:t>÷</w:t>
      </w:r>
      <w:r w:rsidRPr="001325BE">
        <w:rPr>
          <w:rFonts w:asciiTheme="minorHAnsi" w:hAnsiTheme="minorHAnsi"/>
          <w:sz w:val="22"/>
          <w:szCs w:val="22"/>
        </w:rPr>
        <w:t xml:space="preserve"> </w:t>
      </w:r>
      <w:r w:rsidR="00964C39" w:rsidRPr="001325BE">
        <w:rPr>
          <w:rFonts w:asciiTheme="minorHAnsi" w:hAnsiTheme="minorHAnsi"/>
          <w:sz w:val="22"/>
          <w:szCs w:val="22"/>
        </w:rPr>
        <w:t>8</w:t>
      </w:r>
      <w:r w:rsidRPr="001325BE">
        <w:rPr>
          <w:rFonts w:asciiTheme="minorHAnsi" w:hAnsiTheme="minorHAnsi"/>
          <w:sz w:val="22"/>
          <w:szCs w:val="22"/>
        </w:rPr>
        <w:t xml:space="preserve"> zostaną przekazane Wykonawcy przez Zamawiającego, w terminie </w:t>
      </w:r>
      <w:r w:rsidR="00C05ECF">
        <w:rPr>
          <w:rFonts w:asciiTheme="minorHAnsi" w:hAnsiTheme="minorHAnsi"/>
          <w:sz w:val="22"/>
          <w:szCs w:val="22"/>
        </w:rPr>
        <w:t>21</w:t>
      </w:r>
      <w:r w:rsidRPr="001325BE">
        <w:rPr>
          <w:rFonts w:asciiTheme="minorHAnsi" w:hAnsiTheme="minorHAnsi"/>
          <w:sz w:val="22"/>
          <w:szCs w:val="22"/>
        </w:rPr>
        <w:t xml:space="preserve"> dni od </w:t>
      </w:r>
      <w:r w:rsidR="00A74F86" w:rsidRPr="001325BE">
        <w:rPr>
          <w:rFonts w:asciiTheme="minorHAnsi" w:hAnsiTheme="minorHAnsi"/>
          <w:sz w:val="22"/>
          <w:szCs w:val="22"/>
        </w:rPr>
        <w:t xml:space="preserve">daty </w:t>
      </w:r>
      <w:r w:rsidRPr="001325BE">
        <w:rPr>
          <w:rFonts w:asciiTheme="minorHAnsi" w:hAnsiTheme="minorHAnsi"/>
          <w:sz w:val="22"/>
          <w:szCs w:val="22"/>
        </w:rPr>
        <w:t>zawarcia Umowy.</w:t>
      </w:r>
    </w:p>
    <w:p w:rsidR="00483EF1" w:rsidRPr="001325BE" w:rsidRDefault="00B070EB" w:rsidP="00431580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lastRenderedPageBreak/>
        <w:t>Dane źródłowe pozyskane przez Wykonawcę powinny być aktualne lub obowiązujące co najmniej na dzień zawarcia Umowy, a w przypadku uruchomienia opcji lub Asysty technicznej - na dzień zawarcia zlecenia</w:t>
      </w:r>
      <w:r w:rsidR="00A74F86" w:rsidRPr="001325BE">
        <w:rPr>
          <w:rFonts w:asciiTheme="minorHAnsi" w:hAnsiTheme="minorHAnsi"/>
          <w:sz w:val="22"/>
          <w:szCs w:val="22"/>
        </w:rPr>
        <w:t>/uruchomienia opcji</w:t>
      </w:r>
      <w:r w:rsidR="00C05ECF">
        <w:rPr>
          <w:rFonts w:asciiTheme="minorHAnsi" w:hAnsiTheme="minorHAnsi"/>
          <w:sz w:val="22"/>
          <w:szCs w:val="22"/>
        </w:rPr>
        <w:t>.</w:t>
      </w:r>
    </w:p>
    <w:p w:rsidR="00483EF1" w:rsidRPr="001325BE" w:rsidRDefault="00B070EB" w:rsidP="00431580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 xml:space="preserve">Wykonawca zobowiązany jest zapewnić Dysponentom </w:t>
      </w:r>
      <w:r w:rsidR="00964C39" w:rsidRPr="001325BE">
        <w:rPr>
          <w:rFonts w:asciiTheme="minorHAnsi" w:hAnsiTheme="minorHAnsi"/>
          <w:sz w:val="22"/>
          <w:szCs w:val="22"/>
        </w:rPr>
        <w:t>d</w:t>
      </w:r>
      <w:r w:rsidRPr="001325BE">
        <w:rPr>
          <w:rFonts w:asciiTheme="minorHAnsi" w:hAnsiTheme="minorHAnsi"/>
          <w:sz w:val="22"/>
          <w:szCs w:val="22"/>
        </w:rPr>
        <w:t xml:space="preserve">anych i Zamawiającemu dostęp do serwera ftp na potrzeby </w:t>
      </w:r>
      <w:r w:rsidR="001317EB" w:rsidRPr="001325BE">
        <w:rPr>
          <w:rFonts w:asciiTheme="minorHAnsi" w:hAnsiTheme="minorHAnsi"/>
          <w:sz w:val="22"/>
          <w:szCs w:val="22"/>
        </w:rPr>
        <w:t xml:space="preserve">wymiany </w:t>
      </w:r>
      <w:r w:rsidRPr="001325BE">
        <w:rPr>
          <w:rFonts w:asciiTheme="minorHAnsi" w:hAnsiTheme="minorHAnsi"/>
          <w:sz w:val="22"/>
          <w:szCs w:val="22"/>
        </w:rPr>
        <w:t>danych</w:t>
      </w:r>
      <w:r w:rsidR="001317EB" w:rsidRPr="001325BE">
        <w:rPr>
          <w:rFonts w:asciiTheme="minorHAnsi" w:hAnsiTheme="minorHAnsi"/>
          <w:sz w:val="22"/>
          <w:szCs w:val="22"/>
        </w:rPr>
        <w:t xml:space="preserve"> i materiałów</w:t>
      </w:r>
      <w:r w:rsidRPr="001325BE">
        <w:rPr>
          <w:rFonts w:asciiTheme="minorHAnsi" w:hAnsiTheme="minorHAnsi"/>
          <w:sz w:val="22"/>
          <w:szCs w:val="22"/>
        </w:rPr>
        <w:t>. W uzasadnionych przypadkach Zamawiający dopuszcza możliwość wykorzystania innego medium wymiany danych</w:t>
      </w:r>
      <w:r w:rsidR="00A74F86" w:rsidRPr="001325BE">
        <w:rPr>
          <w:rFonts w:asciiTheme="minorHAnsi" w:hAnsiTheme="minorHAnsi"/>
          <w:sz w:val="22"/>
          <w:szCs w:val="22"/>
        </w:rPr>
        <w:t>/materiałów</w:t>
      </w:r>
      <w:r w:rsidRPr="001325BE">
        <w:rPr>
          <w:rFonts w:asciiTheme="minorHAnsi" w:hAnsiTheme="minorHAnsi"/>
          <w:sz w:val="22"/>
          <w:szCs w:val="22"/>
        </w:rPr>
        <w:t xml:space="preserve"> po uprzednim</w:t>
      </w:r>
      <w:r w:rsidR="009A0725" w:rsidRPr="001325BE">
        <w:rPr>
          <w:rFonts w:asciiTheme="minorHAnsi" w:hAnsiTheme="minorHAnsi"/>
          <w:sz w:val="22"/>
          <w:szCs w:val="22"/>
        </w:rPr>
        <w:t xml:space="preserve"> </w:t>
      </w:r>
      <w:r w:rsidR="00C05ECF">
        <w:rPr>
          <w:rFonts w:asciiTheme="minorHAnsi" w:hAnsiTheme="minorHAnsi"/>
          <w:sz w:val="22"/>
          <w:szCs w:val="22"/>
        </w:rPr>
        <w:t xml:space="preserve">uzgodnieniu </w:t>
      </w:r>
      <w:r w:rsidR="009A0725" w:rsidRPr="001325BE">
        <w:rPr>
          <w:rFonts w:asciiTheme="minorHAnsi" w:hAnsiTheme="minorHAnsi"/>
          <w:sz w:val="22"/>
          <w:szCs w:val="22"/>
        </w:rPr>
        <w:t>tego z Zamawiającym.</w:t>
      </w:r>
    </w:p>
    <w:p w:rsidR="00483EF1" w:rsidRPr="001325BE" w:rsidRDefault="00B070EB" w:rsidP="00431580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 xml:space="preserve">W razie potrzeby Wykonawca zobowiązany będzie do wykonania </w:t>
      </w:r>
      <w:r w:rsidR="009A0725" w:rsidRPr="001325BE">
        <w:rPr>
          <w:rFonts w:asciiTheme="minorHAnsi" w:hAnsiTheme="minorHAnsi"/>
          <w:sz w:val="22"/>
          <w:szCs w:val="22"/>
        </w:rPr>
        <w:t xml:space="preserve">kopii </w:t>
      </w:r>
      <w:r w:rsidRPr="001325BE">
        <w:rPr>
          <w:rFonts w:asciiTheme="minorHAnsi" w:hAnsiTheme="minorHAnsi"/>
          <w:sz w:val="22"/>
          <w:szCs w:val="22"/>
        </w:rPr>
        <w:t>udostępnianych materiałów</w:t>
      </w:r>
      <w:r w:rsidR="009A0725" w:rsidRPr="001325BE">
        <w:rPr>
          <w:rFonts w:asciiTheme="minorHAnsi" w:hAnsiTheme="minorHAnsi"/>
          <w:sz w:val="22"/>
          <w:szCs w:val="22"/>
        </w:rPr>
        <w:t>/danych</w:t>
      </w:r>
      <w:r w:rsidRPr="001325BE">
        <w:rPr>
          <w:rFonts w:asciiTheme="minorHAnsi" w:hAnsiTheme="minorHAnsi"/>
          <w:sz w:val="22"/>
          <w:szCs w:val="22"/>
        </w:rPr>
        <w:t xml:space="preserve"> o ile inaczej nie postanowi Dysponent danych. Wykonawca potwierdzi protokolarnie odbiór od Dysponenta </w:t>
      </w:r>
      <w:r w:rsidR="009A0725" w:rsidRPr="001325BE">
        <w:rPr>
          <w:rFonts w:asciiTheme="minorHAnsi" w:hAnsiTheme="minorHAnsi"/>
          <w:sz w:val="22"/>
          <w:szCs w:val="22"/>
        </w:rPr>
        <w:t>d</w:t>
      </w:r>
      <w:r w:rsidR="00C05ECF">
        <w:rPr>
          <w:rFonts w:asciiTheme="minorHAnsi" w:hAnsiTheme="minorHAnsi"/>
          <w:sz w:val="22"/>
          <w:szCs w:val="22"/>
        </w:rPr>
        <w:t>anych materiałów i danych. źródłowych (zarys wzoru protokołu opisany jest w rozdz. 3.1.1.).</w:t>
      </w:r>
    </w:p>
    <w:p w:rsidR="00483EF1" w:rsidRPr="001325BE" w:rsidRDefault="00B070EB" w:rsidP="00431580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W przypadku wystąp</w:t>
      </w:r>
      <w:r w:rsidR="009A0725" w:rsidRPr="001325BE">
        <w:rPr>
          <w:rFonts w:asciiTheme="minorHAnsi" w:hAnsiTheme="minorHAnsi"/>
          <w:sz w:val="22"/>
          <w:szCs w:val="22"/>
        </w:rPr>
        <w:t>ienia sytuacji kiedy Dysponent d</w:t>
      </w:r>
      <w:r w:rsidRPr="001325BE">
        <w:rPr>
          <w:rFonts w:asciiTheme="minorHAnsi" w:hAnsiTheme="minorHAnsi"/>
          <w:sz w:val="22"/>
          <w:szCs w:val="22"/>
        </w:rPr>
        <w:t>anych odmówi przekazania danych źródłowych lub będzie się opóźniał w ich przekazaniu Wykonawca niezwłocznie zawiadomi pisemnie o tym fakcie Zamawiającego.</w:t>
      </w:r>
    </w:p>
    <w:p w:rsidR="00483EF1" w:rsidRPr="001325BE" w:rsidRDefault="00B070EB" w:rsidP="00431580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 xml:space="preserve">Wszelkie wątpliwości dotyczące danych źródłowych pozyskanych od Dysponentów </w:t>
      </w:r>
      <w:r w:rsidR="009A0725" w:rsidRPr="001325BE">
        <w:rPr>
          <w:rFonts w:asciiTheme="minorHAnsi" w:hAnsiTheme="minorHAnsi"/>
          <w:sz w:val="22"/>
          <w:szCs w:val="22"/>
        </w:rPr>
        <w:t>d</w:t>
      </w:r>
      <w:r w:rsidRPr="001325BE">
        <w:rPr>
          <w:rFonts w:asciiTheme="minorHAnsi" w:hAnsiTheme="minorHAnsi"/>
          <w:sz w:val="22"/>
          <w:szCs w:val="22"/>
        </w:rPr>
        <w:t xml:space="preserve">anych, Wykonawca będzie musiał wyjaśnić i uzgodnić w formie pisemnej z odpowiednim Dysponentem </w:t>
      </w:r>
      <w:r w:rsidR="009A0725" w:rsidRPr="001325BE">
        <w:rPr>
          <w:rFonts w:asciiTheme="minorHAnsi" w:hAnsiTheme="minorHAnsi"/>
          <w:sz w:val="22"/>
          <w:szCs w:val="22"/>
        </w:rPr>
        <w:t>d</w:t>
      </w:r>
      <w:r w:rsidRPr="001325BE">
        <w:rPr>
          <w:rFonts w:asciiTheme="minorHAnsi" w:hAnsiTheme="minorHAnsi"/>
          <w:sz w:val="22"/>
          <w:szCs w:val="22"/>
        </w:rPr>
        <w:t xml:space="preserve">anych, informując o tym fakcie Zamawiającego. W przypadku ewentualnych problemów </w:t>
      </w:r>
      <w:r w:rsidR="00B844A4">
        <w:rPr>
          <w:rFonts w:asciiTheme="minorHAnsi" w:hAnsiTheme="minorHAnsi"/>
          <w:sz w:val="22"/>
          <w:szCs w:val="22"/>
        </w:rPr>
        <w:br/>
      </w:r>
      <w:r w:rsidRPr="001325BE">
        <w:rPr>
          <w:rFonts w:asciiTheme="minorHAnsi" w:hAnsiTheme="minorHAnsi"/>
          <w:sz w:val="22"/>
          <w:szCs w:val="22"/>
        </w:rPr>
        <w:t xml:space="preserve">z wyjaśnianiem niejasności pomiędzy Wykonawcą a Dysponentem </w:t>
      </w:r>
      <w:r w:rsidR="009A0725" w:rsidRPr="001325BE">
        <w:rPr>
          <w:rFonts w:asciiTheme="minorHAnsi" w:hAnsiTheme="minorHAnsi"/>
          <w:sz w:val="22"/>
          <w:szCs w:val="22"/>
        </w:rPr>
        <w:t>d</w:t>
      </w:r>
      <w:r w:rsidRPr="001325BE">
        <w:rPr>
          <w:rFonts w:asciiTheme="minorHAnsi" w:hAnsiTheme="minorHAnsi"/>
          <w:sz w:val="22"/>
          <w:szCs w:val="22"/>
        </w:rPr>
        <w:t>anych, decyzje będzie podejmował Zamawiający.</w:t>
      </w:r>
    </w:p>
    <w:p w:rsidR="00A74F86" w:rsidRPr="001325BE" w:rsidRDefault="00A74F86" w:rsidP="00431580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 xml:space="preserve">W przypadku </w:t>
      </w:r>
      <w:r w:rsidR="00101A64" w:rsidRPr="001325BE">
        <w:rPr>
          <w:rFonts w:asciiTheme="minorHAnsi" w:hAnsiTheme="minorHAnsi"/>
          <w:sz w:val="22"/>
          <w:szCs w:val="22"/>
        </w:rPr>
        <w:t>gdy wystąpią</w:t>
      </w:r>
      <w:r w:rsidRPr="001325BE">
        <w:rPr>
          <w:rFonts w:asciiTheme="minorHAnsi" w:hAnsiTheme="minorHAnsi"/>
          <w:sz w:val="22"/>
          <w:szCs w:val="22"/>
        </w:rPr>
        <w:t xml:space="preserve"> rozbież</w:t>
      </w:r>
      <w:r w:rsidR="00101A64" w:rsidRPr="001325BE">
        <w:rPr>
          <w:rFonts w:asciiTheme="minorHAnsi" w:hAnsiTheme="minorHAnsi"/>
          <w:sz w:val="22"/>
          <w:szCs w:val="22"/>
        </w:rPr>
        <w:t>ności w przekazanych przez Dysponenta danych, o których mowa w ust. 2 pkt 4 i 5 w stosunku do</w:t>
      </w:r>
      <w:r w:rsidRPr="001325BE">
        <w:rPr>
          <w:rFonts w:asciiTheme="minorHAnsi" w:hAnsiTheme="minorHAnsi"/>
          <w:sz w:val="22"/>
          <w:szCs w:val="22"/>
        </w:rPr>
        <w:t xml:space="preserve"> </w:t>
      </w:r>
      <w:r w:rsidR="00101A64" w:rsidRPr="001325BE">
        <w:rPr>
          <w:rFonts w:asciiTheme="minorHAnsi" w:hAnsiTheme="minorHAnsi"/>
          <w:sz w:val="22"/>
          <w:szCs w:val="22"/>
        </w:rPr>
        <w:t xml:space="preserve">ogólnie </w:t>
      </w:r>
      <w:r w:rsidRPr="001325BE">
        <w:rPr>
          <w:rFonts w:asciiTheme="minorHAnsi" w:hAnsiTheme="minorHAnsi"/>
          <w:sz w:val="22"/>
          <w:szCs w:val="22"/>
        </w:rPr>
        <w:t>przyjętego formatu/schema</w:t>
      </w:r>
      <w:r w:rsidR="00101A64" w:rsidRPr="001325BE">
        <w:rPr>
          <w:rFonts w:asciiTheme="minorHAnsi" w:hAnsiTheme="minorHAnsi"/>
          <w:sz w:val="22"/>
          <w:szCs w:val="22"/>
        </w:rPr>
        <w:t xml:space="preserve">tu </w:t>
      </w:r>
      <w:r w:rsidR="00C05ECF">
        <w:rPr>
          <w:rFonts w:asciiTheme="minorHAnsi" w:hAnsiTheme="minorHAnsi"/>
          <w:sz w:val="22"/>
          <w:szCs w:val="22"/>
        </w:rPr>
        <w:t xml:space="preserve">wymiany danych </w:t>
      </w:r>
      <w:r w:rsidR="00101A64" w:rsidRPr="001325BE">
        <w:rPr>
          <w:rFonts w:asciiTheme="minorHAnsi" w:hAnsiTheme="minorHAnsi"/>
          <w:sz w:val="22"/>
          <w:szCs w:val="22"/>
        </w:rPr>
        <w:t>Wykonawca zobowiązany będzie w porozumieniu z Dysponentem danych skorygować dane aby było możliwe wykorzystanie ich na potrzeby realizacji przedmiotu Umowy.</w:t>
      </w:r>
    </w:p>
    <w:p w:rsidR="00C979F0" w:rsidRPr="001325BE" w:rsidRDefault="00B070EB" w:rsidP="00431580">
      <w:pPr>
        <w:pStyle w:val="Akapitzli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 xml:space="preserve">Wykonawca pozyskane dane źródłowe zgromadzi w uzgodnionej (przed rozpoczęciem pozyskiwania danych) z Zamawiającym strukturze i formacie a następnie przekaże je Zamawiającemu. </w:t>
      </w:r>
    </w:p>
    <w:p w:rsidR="00483EF1" w:rsidRPr="001325BE" w:rsidRDefault="00B070EB" w:rsidP="00431580">
      <w:pPr>
        <w:pStyle w:val="Akapitzlist"/>
        <w:numPr>
          <w:ilvl w:val="0"/>
          <w:numId w:val="34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Wykonawca dokona odpowiedniej konwersji danych w przypadku gdy będzie zachodziła taka potrzeba (np. skanowanie danych, zmiana układu współrzędnych do obowiązującego w bazie PRG, zmiana formatu danych)</w:t>
      </w:r>
      <w:r w:rsidR="0003132A">
        <w:rPr>
          <w:rFonts w:asciiTheme="minorHAnsi" w:hAnsiTheme="minorHAnsi"/>
          <w:sz w:val="22"/>
          <w:szCs w:val="22"/>
        </w:rPr>
        <w:t xml:space="preserve">, przy czym skanowanie </w:t>
      </w:r>
      <w:r w:rsidR="006B1CC5">
        <w:rPr>
          <w:rFonts w:asciiTheme="minorHAnsi" w:hAnsiTheme="minorHAnsi"/>
          <w:sz w:val="22"/>
          <w:szCs w:val="22"/>
        </w:rPr>
        <w:t xml:space="preserve">nie dotyczy danych </w:t>
      </w:r>
      <w:proofErr w:type="spellStart"/>
      <w:r w:rsidR="006B1CC5">
        <w:rPr>
          <w:rFonts w:asciiTheme="minorHAnsi" w:hAnsiTheme="minorHAnsi"/>
          <w:sz w:val="22"/>
          <w:szCs w:val="22"/>
        </w:rPr>
        <w:t>EGiB</w:t>
      </w:r>
      <w:proofErr w:type="spellEnd"/>
      <w:r w:rsidR="006B1CC5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6B1CC5">
        <w:rPr>
          <w:rFonts w:asciiTheme="minorHAnsi" w:hAnsiTheme="minorHAnsi"/>
          <w:sz w:val="22"/>
          <w:szCs w:val="22"/>
        </w:rPr>
        <w:t>EMUiA</w:t>
      </w:r>
      <w:proofErr w:type="spellEnd"/>
      <w:r w:rsidR="006B1CC5">
        <w:rPr>
          <w:rFonts w:asciiTheme="minorHAnsi" w:hAnsiTheme="minorHAnsi"/>
          <w:sz w:val="22"/>
          <w:szCs w:val="22"/>
        </w:rPr>
        <w:t xml:space="preserve">. </w:t>
      </w:r>
      <w:r w:rsidRPr="001325BE">
        <w:rPr>
          <w:rFonts w:asciiTheme="minorHAnsi" w:hAnsiTheme="minorHAnsi"/>
          <w:sz w:val="22"/>
          <w:szCs w:val="22"/>
        </w:rPr>
        <w:t>Dane PRG są przechowywane w układzie 1992 i geodezyjnym układzie odniesienia.</w:t>
      </w:r>
    </w:p>
    <w:p w:rsidR="00483EF1" w:rsidRPr="001325BE" w:rsidRDefault="00221ED1" w:rsidP="00431580">
      <w:pPr>
        <w:pStyle w:val="Nagwek1"/>
        <w:numPr>
          <w:ilvl w:val="1"/>
          <w:numId w:val="46"/>
        </w:numPr>
        <w:suppressAutoHyphens/>
        <w:spacing w:before="360" w:after="120"/>
        <w:ind w:left="426" w:hanging="426"/>
        <w:rPr>
          <w:rFonts w:asciiTheme="majorHAnsi" w:hAnsiTheme="majorHAnsi"/>
          <w:sz w:val="24"/>
          <w:szCs w:val="24"/>
        </w:rPr>
      </w:pPr>
      <w:bookmarkStart w:id="57" w:name="_Toc456004757"/>
      <w:r w:rsidRPr="001325BE">
        <w:rPr>
          <w:rFonts w:asciiTheme="majorHAnsi" w:hAnsiTheme="majorHAnsi"/>
          <w:sz w:val="24"/>
          <w:szCs w:val="24"/>
        </w:rPr>
        <w:t xml:space="preserve">Analiza </w:t>
      </w:r>
      <w:r w:rsidR="00402119" w:rsidRPr="001325BE">
        <w:rPr>
          <w:rFonts w:asciiTheme="majorHAnsi" w:hAnsiTheme="majorHAnsi"/>
          <w:sz w:val="24"/>
          <w:szCs w:val="24"/>
        </w:rPr>
        <w:t xml:space="preserve">i przygotowanie </w:t>
      </w:r>
      <w:r w:rsidRPr="001325BE">
        <w:rPr>
          <w:rFonts w:asciiTheme="majorHAnsi" w:hAnsiTheme="majorHAnsi"/>
          <w:sz w:val="24"/>
          <w:szCs w:val="24"/>
        </w:rPr>
        <w:t>danych źródłowych</w:t>
      </w:r>
      <w:bookmarkEnd w:id="57"/>
      <w:r w:rsidRPr="001325BE">
        <w:rPr>
          <w:rFonts w:asciiTheme="majorHAnsi" w:hAnsiTheme="majorHAnsi"/>
          <w:sz w:val="24"/>
          <w:szCs w:val="24"/>
        </w:rPr>
        <w:t xml:space="preserve"> </w:t>
      </w:r>
    </w:p>
    <w:p w:rsidR="00956E16" w:rsidRPr="0003132A" w:rsidRDefault="00B070EB" w:rsidP="00431580">
      <w:pPr>
        <w:pStyle w:val="Akapitzlist"/>
        <w:numPr>
          <w:ilvl w:val="0"/>
          <w:numId w:val="21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Wykonawca dokona sprawdzenia pozyskanych danych źródłowy</w:t>
      </w:r>
      <w:r w:rsidR="00956E16" w:rsidRPr="001325BE">
        <w:rPr>
          <w:rFonts w:asciiTheme="minorHAnsi" w:hAnsiTheme="minorHAnsi"/>
          <w:sz w:val="22"/>
          <w:szCs w:val="22"/>
        </w:rPr>
        <w:t>ch w zakresie ich kompletności,</w:t>
      </w:r>
      <w:r w:rsidRPr="001325BE">
        <w:rPr>
          <w:rFonts w:asciiTheme="minorHAnsi" w:hAnsiTheme="minorHAnsi"/>
          <w:sz w:val="22"/>
          <w:szCs w:val="22"/>
        </w:rPr>
        <w:t xml:space="preserve"> </w:t>
      </w:r>
      <w:r w:rsidRPr="0003132A">
        <w:rPr>
          <w:rFonts w:asciiTheme="minorHAnsi" w:hAnsiTheme="minorHAnsi"/>
          <w:sz w:val="22"/>
          <w:szCs w:val="22"/>
        </w:rPr>
        <w:t>spójności</w:t>
      </w:r>
      <w:r w:rsidR="00956E16" w:rsidRPr="0003132A">
        <w:rPr>
          <w:rFonts w:asciiTheme="minorHAnsi" w:hAnsiTheme="minorHAnsi"/>
          <w:sz w:val="22"/>
          <w:szCs w:val="22"/>
        </w:rPr>
        <w:t xml:space="preserve"> i poprawności. Wszelkie wątpliwości (rozbieżności) dotyczące danych </w:t>
      </w:r>
      <w:r w:rsidR="00C421DD" w:rsidRPr="0003132A">
        <w:rPr>
          <w:rFonts w:asciiTheme="minorHAnsi" w:hAnsiTheme="minorHAnsi"/>
          <w:sz w:val="22"/>
          <w:szCs w:val="22"/>
        </w:rPr>
        <w:t xml:space="preserve">i materiałów </w:t>
      </w:r>
      <w:r w:rsidR="00956E16" w:rsidRPr="0003132A">
        <w:rPr>
          <w:rFonts w:asciiTheme="minorHAnsi" w:hAnsiTheme="minorHAnsi"/>
          <w:sz w:val="22"/>
          <w:szCs w:val="22"/>
        </w:rPr>
        <w:t xml:space="preserve">źródłowych </w:t>
      </w:r>
      <w:r w:rsidR="00C421DD" w:rsidRPr="0003132A">
        <w:rPr>
          <w:rFonts w:asciiTheme="minorHAnsi" w:hAnsiTheme="minorHAnsi"/>
          <w:sz w:val="22"/>
          <w:szCs w:val="22"/>
        </w:rPr>
        <w:t>W</w:t>
      </w:r>
      <w:r w:rsidR="00956E16" w:rsidRPr="0003132A">
        <w:rPr>
          <w:rFonts w:asciiTheme="minorHAnsi" w:hAnsiTheme="minorHAnsi"/>
          <w:sz w:val="22"/>
          <w:szCs w:val="22"/>
        </w:rPr>
        <w:t>ykonawca jest zobowiązany wyjaśnić z Dysponentami danych.</w:t>
      </w:r>
    </w:p>
    <w:p w:rsidR="00A73AE2" w:rsidRPr="00CA5E95" w:rsidRDefault="00B070EB" w:rsidP="00CA5E95">
      <w:pPr>
        <w:pStyle w:val="Akapitzlist"/>
        <w:numPr>
          <w:ilvl w:val="0"/>
          <w:numId w:val="21"/>
        </w:numPr>
        <w:suppressAutoHyphens/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sz w:val="22"/>
          <w:szCs w:val="22"/>
        </w:rPr>
        <w:t xml:space="preserve">Wykonawca dodatkowo sprawdzi wewnętrzną spójność </w:t>
      </w:r>
      <w:r w:rsidR="007947F2" w:rsidRPr="00CA5E95">
        <w:rPr>
          <w:rFonts w:asciiTheme="minorHAnsi" w:hAnsiTheme="minorHAnsi"/>
          <w:sz w:val="22"/>
          <w:szCs w:val="22"/>
        </w:rPr>
        <w:t xml:space="preserve">i kompletność </w:t>
      </w:r>
      <w:r w:rsidR="0003132A" w:rsidRPr="00CA5E95">
        <w:rPr>
          <w:rFonts w:asciiTheme="minorHAnsi" w:hAnsiTheme="minorHAnsi"/>
          <w:sz w:val="22"/>
          <w:szCs w:val="22"/>
        </w:rPr>
        <w:t xml:space="preserve">wszystkich dotychczas zgromadzonych </w:t>
      </w:r>
      <w:r w:rsidRPr="00CA5E95">
        <w:rPr>
          <w:rFonts w:asciiTheme="minorHAnsi" w:hAnsiTheme="minorHAnsi"/>
          <w:sz w:val="22"/>
          <w:szCs w:val="22"/>
        </w:rPr>
        <w:t>danych</w:t>
      </w:r>
      <w:r w:rsidR="0003132A" w:rsidRPr="00CA5E95">
        <w:rPr>
          <w:rFonts w:asciiTheme="minorHAnsi" w:hAnsiTheme="minorHAnsi"/>
          <w:sz w:val="22"/>
          <w:szCs w:val="22"/>
        </w:rPr>
        <w:t xml:space="preserve"> w bazie</w:t>
      </w:r>
      <w:r w:rsidRPr="00CA5E95">
        <w:rPr>
          <w:rFonts w:asciiTheme="minorHAnsi" w:hAnsiTheme="minorHAnsi"/>
          <w:sz w:val="22"/>
          <w:szCs w:val="22"/>
        </w:rPr>
        <w:t xml:space="preserve"> PRG (w zakresie m.in. poprawności geometrii, topologii, zgodności danych w zakresie wymaganych danych opisowych </w:t>
      </w:r>
      <w:r w:rsidR="002503A5" w:rsidRPr="00CA5E95">
        <w:rPr>
          <w:rFonts w:asciiTheme="minorHAnsi" w:hAnsiTheme="minorHAnsi"/>
          <w:sz w:val="22"/>
          <w:szCs w:val="22"/>
        </w:rPr>
        <w:t xml:space="preserve">i przestrzennych </w:t>
      </w:r>
      <w:r w:rsidRPr="00CA5E95">
        <w:rPr>
          <w:rFonts w:asciiTheme="minorHAnsi" w:hAnsiTheme="minorHAnsi"/>
          <w:sz w:val="22"/>
          <w:szCs w:val="22"/>
        </w:rPr>
        <w:t>w odniesieniu do wymagań Rozporządzenia PRG). Weryfikacja danych PRG obejmuje również wery</w:t>
      </w:r>
      <w:r w:rsidR="00823372" w:rsidRPr="00CA5E95">
        <w:rPr>
          <w:rFonts w:asciiTheme="minorHAnsi" w:hAnsiTheme="minorHAnsi"/>
          <w:sz w:val="22"/>
          <w:szCs w:val="22"/>
        </w:rPr>
        <w:t>fikację wzajemnych relacji, zachodzących pomiędzy obiektami</w:t>
      </w:r>
      <w:r w:rsidR="00466179" w:rsidRPr="00CA5E95">
        <w:rPr>
          <w:rFonts w:asciiTheme="minorHAnsi" w:hAnsiTheme="minorHAnsi"/>
          <w:sz w:val="22"/>
          <w:szCs w:val="22"/>
        </w:rPr>
        <w:t xml:space="preserve"> PRG</w:t>
      </w:r>
      <w:r w:rsidR="00823372" w:rsidRPr="00CA5E95">
        <w:rPr>
          <w:rFonts w:asciiTheme="minorHAnsi" w:hAnsiTheme="minorHAnsi"/>
          <w:sz w:val="22"/>
          <w:szCs w:val="22"/>
        </w:rPr>
        <w:t xml:space="preserve">. W związku z realizacją tych prac Zamawiający udostępni Wykonawcy kopię bazy danych PRG w postaci </w:t>
      </w:r>
      <w:proofErr w:type="spellStart"/>
      <w:r w:rsidR="00823372" w:rsidRPr="00CA5E95">
        <w:rPr>
          <w:rFonts w:asciiTheme="minorHAnsi" w:hAnsiTheme="minorHAnsi"/>
          <w:sz w:val="22"/>
          <w:szCs w:val="22"/>
        </w:rPr>
        <w:t>dump</w:t>
      </w:r>
      <w:proofErr w:type="spellEnd"/>
      <w:r w:rsidR="00823372" w:rsidRPr="00CA5E95">
        <w:rPr>
          <w:rFonts w:asciiTheme="minorHAnsi" w:hAnsiTheme="minorHAnsi"/>
          <w:sz w:val="22"/>
          <w:szCs w:val="22"/>
        </w:rPr>
        <w:t xml:space="preserve"> Oracle. Wykonawca zobowiązany jest do posiadania licencji Oracle 11g. </w:t>
      </w:r>
      <w:r w:rsidR="00466179" w:rsidRPr="00CA5E95">
        <w:rPr>
          <w:rFonts w:asciiTheme="minorHAnsi" w:hAnsiTheme="minorHAnsi"/>
          <w:sz w:val="22"/>
          <w:szCs w:val="22"/>
        </w:rPr>
        <w:t xml:space="preserve">W przypadku wystąpienia błędów w danych PRG Wykonawca przedstawi Zamawiającemu propozycję ich uzupełnienia/skorygowania, a po jej zaakceptowaniu przez Zamawiającego, wykona niezbędne prace w tym zakresie. Zamawiający </w:t>
      </w:r>
      <w:r w:rsidR="00466179" w:rsidRPr="00CA5E95">
        <w:rPr>
          <w:rFonts w:asciiTheme="minorHAnsi" w:hAnsiTheme="minorHAnsi"/>
          <w:sz w:val="22"/>
          <w:szCs w:val="22"/>
        </w:rPr>
        <w:lastRenderedPageBreak/>
        <w:t>zakłada, że liczba ewentualnych błędów w bazie danych PRG nie przekracza 10 % wszystkich jednostek podziału terytorialnego wynoszącą ok 290 tys. obiektów. Braki w danych PRG zostaną uzupełnione przed rozpoczęciem aktualizacji danych, o której mowa w rozdziale 4. Przez obiekty błędne Zamawiający rozumie obiekty podziału terytorialnego</w:t>
      </w:r>
      <w:r w:rsidR="00407AE6" w:rsidRPr="00CA5E95">
        <w:rPr>
          <w:rFonts w:asciiTheme="minorHAnsi" w:hAnsiTheme="minorHAnsi"/>
          <w:sz w:val="22"/>
          <w:szCs w:val="22"/>
        </w:rPr>
        <w:t xml:space="preserve"> powiązane/niepowiązane </w:t>
      </w:r>
      <w:r w:rsidR="007E7AC4">
        <w:rPr>
          <w:rFonts w:asciiTheme="minorHAnsi" w:hAnsiTheme="minorHAnsi"/>
          <w:sz w:val="22"/>
          <w:szCs w:val="22"/>
        </w:rPr>
        <w:br/>
      </w:r>
      <w:r w:rsidR="00407AE6" w:rsidRPr="00CA5E95">
        <w:rPr>
          <w:rFonts w:asciiTheme="minorHAnsi" w:hAnsiTheme="minorHAnsi"/>
          <w:sz w:val="22"/>
          <w:szCs w:val="22"/>
        </w:rPr>
        <w:t>z granicami i punktami granicznymi</w:t>
      </w:r>
      <w:r w:rsidR="00466179" w:rsidRPr="00CA5E95">
        <w:rPr>
          <w:rFonts w:asciiTheme="minorHAnsi" w:hAnsiTheme="minorHAnsi"/>
          <w:sz w:val="22"/>
          <w:szCs w:val="22"/>
        </w:rPr>
        <w:t xml:space="preserve"> niezgodne z modelem pojęciowym PRG określonym </w:t>
      </w:r>
      <w:r w:rsidR="007E7AC4">
        <w:rPr>
          <w:rFonts w:asciiTheme="minorHAnsi" w:hAnsiTheme="minorHAnsi"/>
          <w:sz w:val="22"/>
          <w:szCs w:val="22"/>
        </w:rPr>
        <w:br/>
      </w:r>
      <w:r w:rsidR="00466179" w:rsidRPr="00CA5E95">
        <w:rPr>
          <w:rFonts w:asciiTheme="minorHAnsi" w:hAnsiTheme="minorHAnsi"/>
          <w:sz w:val="22"/>
          <w:szCs w:val="22"/>
        </w:rPr>
        <w:t xml:space="preserve">w </w:t>
      </w:r>
      <w:r w:rsidR="0003132A" w:rsidRPr="00CA5E95">
        <w:rPr>
          <w:rFonts w:asciiTheme="minorHAnsi" w:hAnsiTheme="minorHAnsi"/>
          <w:sz w:val="22"/>
          <w:szCs w:val="22"/>
        </w:rPr>
        <w:t>R</w:t>
      </w:r>
      <w:r w:rsidR="00466179" w:rsidRPr="00CA5E95">
        <w:rPr>
          <w:rFonts w:asciiTheme="minorHAnsi" w:hAnsiTheme="minorHAnsi"/>
          <w:sz w:val="22"/>
          <w:szCs w:val="22"/>
        </w:rPr>
        <w:t xml:space="preserve">ozporządzeniu PRG. Zamawiający po zawarciu </w:t>
      </w:r>
      <w:r w:rsidR="0003132A" w:rsidRPr="00CA5E95">
        <w:rPr>
          <w:rFonts w:asciiTheme="minorHAnsi" w:hAnsiTheme="minorHAnsi"/>
          <w:sz w:val="22"/>
          <w:szCs w:val="22"/>
        </w:rPr>
        <w:t>U</w:t>
      </w:r>
      <w:r w:rsidR="00466179" w:rsidRPr="00CA5E95">
        <w:rPr>
          <w:rFonts w:asciiTheme="minorHAnsi" w:hAnsiTheme="minorHAnsi"/>
          <w:sz w:val="22"/>
          <w:szCs w:val="22"/>
        </w:rPr>
        <w:t xml:space="preserve">mowy przekaże aktualny model pojęciowy PRG wraz ze schematem XSD. </w:t>
      </w:r>
    </w:p>
    <w:p w:rsidR="00956E16" w:rsidRPr="00CA5E95" w:rsidRDefault="00956E16" w:rsidP="00CA5E95">
      <w:pPr>
        <w:pStyle w:val="Akapitzlist"/>
        <w:numPr>
          <w:ilvl w:val="0"/>
          <w:numId w:val="21"/>
        </w:numPr>
        <w:suppressAutoHyphens/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CA5E95">
        <w:rPr>
          <w:rFonts w:asciiTheme="minorHAnsi" w:hAnsiTheme="minorHAnsi"/>
          <w:color w:val="000000"/>
          <w:sz w:val="22"/>
          <w:szCs w:val="22"/>
        </w:rPr>
        <w:t xml:space="preserve">Szczegółowy zakres czynności określonych w ust. 1 i 2 Wykonawca uzgodni </w:t>
      </w:r>
      <w:r w:rsidR="00330796" w:rsidRPr="00CA5E95">
        <w:rPr>
          <w:rFonts w:asciiTheme="minorHAnsi" w:hAnsiTheme="minorHAnsi"/>
          <w:color w:val="000000"/>
          <w:sz w:val="22"/>
          <w:szCs w:val="22"/>
        </w:rPr>
        <w:t>z Zamawiającym</w:t>
      </w:r>
      <w:r w:rsidR="00C421DD" w:rsidRPr="00CA5E95">
        <w:rPr>
          <w:rFonts w:asciiTheme="minorHAnsi" w:hAnsiTheme="minorHAnsi"/>
          <w:color w:val="000000"/>
          <w:sz w:val="22"/>
          <w:szCs w:val="22"/>
        </w:rPr>
        <w:t xml:space="preserve"> po zawarciu Umowy</w:t>
      </w:r>
      <w:r w:rsidR="00330796" w:rsidRPr="00CA5E95">
        <w:rPr>
          <w:rFonts w:asciiTheme="minorHAnsi" w:hAnsiTheme="minorHAnsi"/>
          <w:color w:val="000000"/>
          <w:sz w:val="22"/>
          <w:szCs w:val="22"/>
        </w:rPr>
        <w:t>.</w:t>
      </w:r>
    </w:p>
    <w:p w:rsidR="007F3460" w:rsidRPr="0003132A" w:rsidRDefault="007F3460" w:rsidP="00431580">
      <w:pPr>
        <w:pStyle w:val="Akapitzlist"/>
        <w:numPr>
          <w:ilvl w:val="0"/>
          <w:numId w:val="21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03132A">
        <w:rPr>
          <w:rFonts w:asciiTheme="minorHAnsi" w:hAnsiTheme="minorHAnsi"/>
          <w:bCs/>
          <w:sz w:val="22"/>
          <w:szCs w:val="22"/>
        </w:rPr>
        <w:t xml:space="preserve">Informacje na temat zebranych danych źródłowych i ich kompletności oraz przeprowadzonej kontroli </w:t>
      </w:r>
      <w:r w:rsidR="007947F2" w:rsidRPr="0003132A">
        <w:rPr>
          <w:rFonts w:asciiTheme="minorHAnsi" w:hAnsiTheme="minorHAnsi"/>
          <w:bCs/>
          <w:sz w:val="22"/>
          <w:szCs w:val="22"/>
        </w:rPr>
        <w:t xml:space="preserve">dotychczasowych </w:t>
      </w:r>
      <w:r w:rsidRPr="0003132A">
        <w:rPr>
          <w:rFonts w:asciiTheme="minorHAnsi" w:hAnsiTheme="minorHAnsi"/>
          <w:bCs/>
          <w:sz w:val="22"/>
          <w:szCs w:val="22"/>
        </w:rPr>
        <w:t xml:space="preserve">danych PRG Wykonawca zamieści </w:t>
      </w:r>
      <w:r w:rsidR="00C421DD" w:rsidRPr="0003132A">
        <w:rPr>
          <w:rFonts w:asciiTheme="minorHAnsi" w:hAnsiTheme="minorHAnsi"/>
          <w:bCs/>
          <w:sz w:val="22"/>
          <w:szCs w:val="22"/>
        </w:rPr>
        <w:t xml:space="preserve">odpowiednio </w:t>
      </w:r>
      <w:r w:rsidRPr="0003132A">
        <w:rPr>
          <w:rFonts w:asciiTheme="minorHAnsi" w:hAnsiTheme="minorHAnsi"/>
          <w:bCs/>
          <w:sz w:val="22"/>
          <w:szCs w:val="22"/>
        </w:rPr>
        <w:t xml:space="preserve">w </w:t>
      </w:r>
      <w:r w:rsidR="007947F2" w:rsidRPr="0003132A">
        <w:rPr>
          <w:rFonts w:asciiTheme="minorHAnsi" w:hAnsiTheme="minorHAnsi"/>
          <w:sz w:val="22"/>
          <w:szCs w:val="22"/>
        </w:rPr>
        <w:t>Raporcie z analizy danych źródłowych</w:t>
      </w:r>
      <w:r w:rsidRPr="0003132A">
        <w:rPr>
          <w:rFonts w:asciiTheme="minorHAnsi" w:hAnsiTheme="minorHAnsi"/>
          <w:bCs/>
          <w:sz w:val="22"/>
          <w:szCs w:val="22"/>
        </w:rPr>
        <w:t xml:space="preserve">, o którym mowa w rozdz. </w:t>
      </w:r>
      <w:r w:rsidR="00C421DD" w:rsidRPr="0003132A">
        <w:rPr>
          <w:rFonts w:asciiTheme="minorHAnsi" w:hAnsiTheme="minorHAnsi"/>
          <w:bCs/>
          <w:sz w:val="22"/>
          <w:szCs w:val="22"/>
        </w:rPr>
        <w:t>3.1.2</w:t>
      </w:r>
      <w:r w:rsidR="007947F2" w:rsidRPr="0003132A">
        <w:rPr>
          <w:rFonts w:asciiTheme="minorHAnsi" w:hAnsiTheme="minorHAnsi"/>
          <w:bCs/>
          <w:sz w:val="22"/>
          <w:szCs w:val="22"/>
        </w:rPr>
        <w:t>.</w:t>
      </w:r>
      <w:r w:rsidR="00C421DD" w:rsidRPr="0003132A">
        <w:rPr>
          <w:rFonts w:asciiTheme="minorHAnsi" w:hAnsiTheme="minorHAnsi"/>
          <w:sz w:val="22"/>
          <w:szCs w:val="22"/>
        </w:rPr>
        <w:t xml:space="preserve"> oraz Raporcie z analizy danych PRG</w:t>
      </w:r>
      <w:r w:rsidR="00C421DD" w:rsidRPr="0003132A">
        <w:rPr>
          <w:rFonts w:asciiTheme="minorHAnsi" w:hAnsiTheme="minorHAnsi"/>
          <w:bCs/>
          <w:sz w:val="22"/>
          <w:szCs w:val="22"/>
        </w:rPr>
        <w:t>, o którym mowa w rozdz. 3.1.3.</w:t>
      </w:r>
    </w:p>
    <w:p w:rsidR="00045566" w:rsidRPr="001325BE" w:rsidRDefault="000C4DD6" w:rsidP="00431580">
      <w:pPr>
        <w:pStyle w:val="Akapitzlist"/>
        <w:numPr>
          <w:ilvl w:val="0"/>
          <w:numId w:val="21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03132A">
        <w:rPr>
          <w:rFonts w:asciiTheme="minorHAnsi" w:hAnsiTheme="minorHAnsi"/>
          <w:sz w:val="22"/>
          <w:szCs w:val="22"/>
        </w:rPr>
        <w:t>W</w:t>
      </w:r>
      <w:r w:rsidRPr="0003132A">
        <w:rPr>
          <w:rFonts w:asciiTheme="minorHAnsi" w:hAnsiTheme="minorHAnsi"/>
          <w:color w:val="000000"/>
          <w:sz w:val="22"/>
          <w:szCs w:val="22"/>
        </w:rPr>
        <w:t xml:space="preserve"> przypadku</w:t>
      </w:r>
      <w:r w:rsidRPr="001325B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45566" w:rsidRPr="001325BE">
        <w:rPr>
          <w:rFonts w:asciiTheme="minorHAnsi" w:hAnsiTheme="minorHAnsi"/>
          <w:color w:val="000000"/>
          <w:sz w:val="22"/>
          <w:szCs w:val="22"/>
        </w:rPr>
        <w:t xml:space="preserve">wykorzystania do realizacji przedmiotu zamówienia danych przestrzennych, </w:t>
      </w:r>
      <w:r w:rsidR="007E7AC4">
        <w:rPr>
          <w:rFonts w:asciiTheme="minorHAnsi" w:hAnsiTheme="minorHAnsi"/>
          <w:color w:val="000000"/>
          <w:sz w:val="22"/>
          <w:szCs w:val="22"/>
        </w:rPr>
        <w:br/>
      </w:r>
      <w:r w:rsidR="00045566" w:rsidRPr="001325BE">
        <w:rPr>
          <w:rFonts w:asciiTheme="minorHAnsi" w:hAnsiTheme="minorHAnsi"/>
          <w:color w:val="000000"/>
          <w:sz w:val="22"/>
          <w:szCs w:val="22"/>
        </w:rPr>
        <w:t>o których mowa w rozdz. 3.</w:t>
      </w:r>
      <w:r w:rsidR="00C05ECF">
        <w:rPr>
          <w:rFonts w:asciiTheme="minorHAnsi" w:hAnsiTheme="minorHAnsi"/>
          <w:color w:val="000000"/>
          <w:sz w:val="22"/>
          <w:szCs w:val="22"/>
        </w:rPr>
        <w:t>2</w:t>
      </w:r>
      <w:r w:rsidR="00045566" w:rsidRPr="001325BE">
        <w:rPr>
          <w:rFonts w:asciiTheme="minorHAnsi" w:hAnsiTheme="minorHAnsi"/>
          <w:color w:val="000000"/>
          <w:sz w:val="22"/>
          <w:szCs w:val="22"/>
        </w:rPr>
        <w:t xml:space="preserve">. ust. 3, i </w:t>
      </w:r>
      <w:r w:rsidRPr="001325BE">
        <w:rPr>
          <w:rFonts w:asciiTheme="minorHAnsi" w:hAnsiTheme="minorHAnsi"/>
          <w:color w:val="000000"/>
          <w:sz w:val="22"/>
          <w:szCs w:val="22"/>
        </w:rPr>
        <w:t xml:space="preserve">stwierdzenia niezgodności </w:t>
      </w:r>
      <w:r w:rsidR="00045566" w:rsidRPr="001325BE">
        <w:rPr>
          <w:rFonts w:asciiTheme="minorHAnsi" w:hAnsiTheme="minorHAnsi"/>
          <w:color w:val="000000"/>
          <w:sz w:val="22"/>
          <w:szCs w:val="22"/>
        </w:rPr>
        <w:t xml:space="preserve">tych danych z </w:t>
      </w:r>
      <w:r w:rsidRPr="001325BE">
        <w:rPr>
          <w:rFonts w:asciiTheme="minorHAnsi" w:hAnsiTheme="minorHAnsi"/>
          <w:color w:val="000000"/>
          <w:sz w:val="22"/>
          <w:szCs w:val="22"/>
        </w:rPr>
        <w:t xml:space="preserve">przepisami prawa, czy innymi </w:t>
      </w:r>
      <w:r w:rsidR="00045566" w:rsidRPr="001325BE">
        <w:rPr>
          <w:rFonts w:asciiTheme="minorHAnsi" w:hAnsiTheme="minorHAnsi"/>
          <w:color w:val="000000"/>
          <w:sz w:val="22"/>
          <w:szCs w:val="22"/>
        </w:rPr>
        <w:t xml:space="preserve">aktami/materiałami/danymi Wykonawca </w:t>
      </w:r>
      <w:r w:rsidRPr="001325BE">
        <w:rPr>
          <w:rFonts w:asciiTheme="minorHAnsi" w:hAnsiTheme="minorHAnsi"/>
          <w:color w:val="000000"/>
          <w:sz w:val="22"/>
          <w:szCs w:val="22"/>
        </w:rPr>
        <w:t>takie niezgodności wykazuj</w:t>
      </w:r>
      <w:r w:rsidR="00045566" w:rsidRPr="001325BE">
        <w:rPr>
          <w:rFonts w:asciiTheme="minorHAnsi" w:hAnsiTheme="minorHAnsi"/>
          <w:color w:val="000000"/>
          <w:sz w:val="22"/>
          <w:szCs w:val="22"/>
        </w:rPr>
        <w:t>e</w:t>
      </w:r>
      <w:r w:rsidRPr="001325BE">
        <w:rPr>
          <w:rFonts w:asciiTheme="minorHAnsi" w:hAnsiTheme="minorHAnsi"/>
          <w:color w:val="000000"/>
          <w:sz w:val="22"/>
          <w:szCs w:val="22"/>
        </w:rPr>
        <w:t xml:space="preserve"> w </w:t>
      </w:r>
      <w:r w:rsidR="00045566" w:rsidRPr="001325BE">
        <w:rPr>
          <w:rFonts w:asciiTheme="minorHAnsi" w:hAnsiTheme="minorHAnsi"/>
          <w:sz w:val="22"/>
          <w:szCs w:val="22"/>
        </w:rPr>
        <w:t xml:space="preserve">Raporcie </w:t>
      </w:r>
      <w:r w:rsidR="007E7AC4">
        <w:rPr>
          <w:rFonts w:asciiTheme="minorHAnsi" w:hAnsiTheme="minorHAnsi"/>
          <w:sz w:val="22"/>
          <w:szCs w:val="22"/>
        </w:rPr>
        <w:br/>
      </w:r>
      <w:r w:rsidR="00045566" w:rsidRPr="001325BE">
        <w:rPr>
          <w:rFonts w:asciiTheme="minorHAnsi" w:hAnsiTheme="minorHAnsi"/>
          <w:sz w:val="22"/>
          <w:szCs w:val="22"/>
        </w:rPr>
        <w:t>z analizy danych źródłowych</w:t>
      </w:r>
      <w:r w:rsidR="00045566" w:rsidRPr="001325BE">
        <w:rPr>
          <w:rFonts w:asciiTheme="minorHAnsi" w:hAnsiTheme="minorHAnsi"/>
          <w:bCs/>
          <w:sz w:val="22"/>
          <w:szCs w:val="22"/>
        </w:rPr>
        <w:t xml:space="preserve">, o którym mowa w rozdz. </w:t>
      </w:r>
      <w:r w:rsidR="00B110A9">
        <w:rPr>
          <w:rFonts w:asciiTheme="minorHAnsi" w:hAnsiTheme="minorHAnsi"/>
          <w:bCs/>
          <w:sz w:val="22"/>
          <w:szCs w:val="22"/>
        </w:rPr>
        <w:t>3.1</w:t>
      </w:r>
      <w:r w:rsidR="00045566" w:rsidRPr="001325BE">
        <w:rPr>
          <w:rFonts w:asciiTheme="minorHAnsi" w:hAnsiTheme="minorHAnsi"/>
          <w:bCs/>
          <w:sz w:val="22"/>
          <w:szCs w:val="22"/>
        </w:rPr>
        <w:t>.2.</w:t>
      </w:r>
    </w:p>
    <w:p w:rsidR="00BB39F8" w:rsidRDefault="00956E16" w:rsidP="00431580">
      <w:pPr>
        <w:numPr>
          <w:ilvl w:val="0"/>
          <w:numId w:val="21"/>
        </w:numPr>
        <w:suppressAutoHyphens/>
        <w:spacing w:after="0"/>
        <w:ind w:left="357" w:hanging="357"/>
        <w:rPr>
          <w:rFonts w:asciiTheme="minorHAnsi" w:hAnsiTheme="minorHAnsi"/>
        </w:rPr>
      </w:pPr>
      <w:r w:rsidRPr="001325BE">
        <w:rPr>
          <w:rFonts w:asciiTheme="minorHAnsi" w:hAnsiTheme="minorHAnsi"/>
        </w:rPr>
        <w:t xml:space="preserve">Wykonawca poprawne dane źródłowe zaimportuje do </w:t>
      </w:r>
      <w:r w:rsidR="00B110A9">
        <w:rPr>
          <w:rFonts w:asciiTheme="minorHAnsi" w:hAnsiTheme="minorHAnsi"/>
        </w:rPr>
        <w:t xml:space="preserve">swojej </w:t>
      </w:r>
      <w:r w:rsidRPr="001325BE">
        <w:rPr>
          <w:rFonts w:asciiTheme="minorHAnsi" w:hAnsiTheme="minorHAnsi"/>
        </w:rPr>
        <w:t>roboczej bazy danych</w:t>
      </w:r>
      <w:r w:rsidR="00B110A9">
        <w:rPr>
          <w:rFonts w:asciiTheme="minorHAnsi" w:hAnsiTheme="minorHAnsi"/>
        </w:rPr>
        <w:t>.</w:t>
      </w:r>
    </w:p>
    <w:p w:rsidR="00402119" w:rsidRDefault="00BB39F8" w:rsidP="00431580">
      <w:pPr>
        <w:numPr>
          <w:ilvl w:val="0"/>
          <w:numId w:val="21"/>
        </w:numPr>
        <w:suppressAutoHyphens/>
        <w:spacing w:after="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przeprowadzi kontrolę wewnętrzną z czynności pozyskania, analizy i przygotowania danych/materiałów źródłowych, a wyniki tej kontroli przedstawi Zamawiającemu w raporcie </w:t>
      </w:r>
      <w:r w:rsidR="007E7AC4">
        <w:rPr>
          <w:rFonts w:asciiTheme="minorHAnsi" w:hAnsiTheme="minorHAnsi"/>
        </w:rPr>
        <w:br/>
      </w:r>
      <w:r>
        <w:rPr>
          <w:rFonts w:asciiTheme="minorHAnsi" w:hAnsiTheme="minorHAnsi"/>
        </w:rPr>
        <w:t>z kontroli wewnętrznej, o którym mowa w rozdz. 3.1.4.</w:t>
      </w:r>
    </w:p>
    <w:p w:rsidR="00A73AE2" w:rsidRPr="00A73AE2" w:rsidRDefault="00A73AE2">
      <w:pPr>
        <w:numPr>
          <w:ilvl w:val="0"/>
          <w:numId w:val="21"/>
        </w:numPr>
        <w:suppressAutoHyphens/>
        <w:spacing w:after="0"/>
        <w:ind w:left="357" w:hanging="357"/>
        <w:rPr>
          <w:rFonts w:asciiTheme="minorHAnsi" w:hAnsiTheme="minorHAnsi"/>
        </w:rPr>
      </w:pPr>
      <w:r w:rsidRPr="00A73AE2">
        <w:rPr>
          <w:rFonts w:asciiTheme="minorHAnsi" w:hAnsiTheme="minorHAnsi"/>
        </w:rPr>
        <w:t xml:space="preserve">Wykonawca zapewni dla każdego swojego użytkownika licencje umożliwiające korzystanie </w:t>
      </w:r>
      <w:r>
        <w:rPr>
          <w:rFonts w:asciiTheme="minorHAnsi" w:hAnsiTheme="minorHAnsi"/>
        </w:rPr>
        <w:br/>
      </w:r>
      <w:r w:rsidRPr="00A73AE2">
        <w:rPr>
          <w:rFonts w:asciiTheme="minorHAnsi" w:hAnsiTheme="minorHAnsi"/>
        </w:rPr>
        <w:t xml:space="preserve">z oprogramowania </w:t>
      </w:r>
      <w:proofErr w:type="spellStart"/>
      <w:r w:rsidRPr="00A73AE2">
        <w:rPr>
          <w:rFonts w:asciiTheme="minorHAnsi" w:hAnsiTheme="minorHAnsi"/>
        </w:rPr>
        <w:t>ArcGis</w:t>
      </w:r>
      <w:proofErr w:type="spellEnd"/>
      <w:r w:rsidRPr="00A73AE2">
        <w:rPr>
          <w:rFonts w:asciiTheme="minorHAnsi" w:hAnsiTheme="minorHAnsi"/>
        </w:rPr>
        <w:t xml:space="preserve"> for Desktop Standard </w:t>
      </w:r>
      <w:proofErr w:type="spellStart"/>
      <w:r w:rsidRPr="00A73AE2">
        <w:rPr>
          <w:rFonts w:asciiTheme="minorHAnsi" w:hAnsiTheme="minorHAnsi"/>
        </w:rPr>
        <w:t>wer</w:t>
      </w:r>
      <w:proofErr w:type="spellEnd"/>
      <w:r w:rsidRPr="00A73AE2">
        <w:rPr>
          <w:rFonts w:asciiTheme="minorHAnsi" w:hAnsiTheme="minorHAnsi"/>
        </w:rPr>
        <w:t xml:space="preserve">. 10.2. w </w:t>
      </w:r>
      <w:r>
        <w:rPr>
          <w:rFonts w:asciiTheme="minorHAnsi" w:hAnsiTheme="minorHAnsi"/>
        </w:rPr>
        <w:t>celu</w:t>
      </w:r>
      <w:r w:rsidRPr="00A73AE2">
        <w:rPr>
          <w:rFonts w:asciiTheme="minorHAnsi" w:hAnsiTheme="minorHAnsi"/>
        </w:rPr>
        <w:t xml:space="preserve"> wykorzystania SZPRG do a</w:t>
      </w:r>
      <w:r>
        <w:rPr>
          <w:rFonts w:asciiTheme="minorHAnsi" w:hAnsiTheme="minorHAnsi"/>
        </w:rPr>
        <w:t>nalizy i weryfikacji</w:t>
      </w:r>
      <w:r w:rsidRPr="00A73AE2">
        <w:rPr>
          <w:rFonts w:asciiTheme="minorHAnsi" w:hAnsiTheme="minorHAnsi"/>
        </w:rPr>
        <w:t xml:space="preserve"> PRG.</w:t>
      </w:r>
    </w:p>
    <w:p w:rsidR="00483EF1" w:rsidRPr="001325BE" w:rsidRDefault="008C2CAF" w:rsidP="00431580">
      <w:pPr>
        <w:pStyle w:val="Nagwek1"/>
        <w:numPr>
          <w:ilvl w:val="1"/>
          <w:numId w:val="46"/>
        </w:numPr>
        <w:suppressAutoHyphens/>
        <w:spacing w:before="360" w:after="120"/>
        <w:ind w:left="425" w:hanging="425"/>
        <w:rPr>
          <w:rFonts w:asciiTheme="majorHAnsi" w:hAnsiTheme="majorHAnsi"/>
          <w:sz w:val="24"/>
          <w:szCs w:val="24"/>
        </w:rPr>
      </w:pPr>
      <w:bookmarkStart w:id="58" w:name="_Toc456004758"/>
      <w:r w:rsidRPr="001325BE">
        <w:rPr>
          <w:rFonts w:asciiTheme="majorHAnsi" w:hAnsiTheme="majorHAnsi"/>
          <w:sz w:val="24"/>
          <w:szCs w:val="24"/>
        </w:rPr>
        <w:t>We</w:t>
      </w:r>
      <w:r w:rsidR="00C51FFC" w:rsidRPr="001325BE">
        <w:rPr>
          <w:rFonts w:asciiTheme="majorHAnsi" w:hAnsiTheme="majorHAnsi"/>
          <w:sz w:val="24"/>
          <w:szCs w:val="24"/>
        </w:rPr>
        <w:t>ryfikacja danych PRG</w:t>
      </w:r>
      <w:bookmarkEnd w:id="58"/>
      <w:r w:rsidR="00B070EB" w:rsidRPr="001325BE">
        <w:rPr>
          <w:rFonts w:asciiTheme="majorHAnsi" w:hAnsiTheme="majorHAnsi"/>
          <w:sz w:val="24"/>
          <w:szCs w:val="24"/>
        </w:rPr>
        <w:t xml:space="preserve"> </w:t>
      </w:r>
    </w:p>
    <w:p w:rsidR="00402119" w:rsidRPr="001325BE" w:rsidRDefault="00B070EB" w:rsidP="00431580">
      <w:pPr>
        <w:pStyle w:val="Akapitzlist"/>
        <w:numPr>
          <w:ilvl w:val="0"/>
          <w:numId w:val="44"/>
        </w:numPr>
        <w:spacing w:after="0"/>
        <w:ind w:left="357" w:hanging="357"/>
        <w:rPr>
          <w:rFonts w:asciiTheme="minorHAnsi" w:hAnsiTheme="minorHAnsi"/>
          <w:color w:val="000000"/>
          <w:sz w:val="22"/>
          <w:szCs w:val="22"/>
        </w:rPr>
      </w:pPr>
      <w:r w:rsidRPr="001325BE">
        <w:rPr>
          <w:rFonts w:asciiTheme="minorHAnsi" w:hAnsiTheme="minorHAnsi"/>
          <w:color w:val="000000"/>
          <w:sz w:val="22"/>
          <w:szCs w:val="22"/>
        </w:rPr>
        <w:t xml:space="preserve">Wykonawca dokona weryfikacji danych PRG </w:t>
      </w:r>
      <w:r w:rsidR="000C4DD6" w:rsidRPr="001325BE">
        <w:rPr>
          <w:color w:val="000000"/>
          <w:sz w:val="22"/>
          <w:szCs w:val="22"/>
        </w:rPr>
        <w:t xml:space="preserve">mającej na celu zbadanie ich zgodności z treścią przepisów prawa i innych aktów określających przebieg granic jednostek podziałów terytorialnych kraju, a także z danymi </w:t>
      </w:r>
      <w:proofErr w:type="spellStart"/>
      <w:r w:rsidR="00B110A9">
        <w:rPr>
          <w:color w:val="000000"/>
          <w:sz w:val="22"/>
          <w:szCs w:val="22"/>
        </w:rPr>
        <w:t>EGiB</w:t>
      </w:r>
      <w:proofErr w:type="spellEnd"/>
      <w:r w:rsidR="000C4DD6" w:rsidRPr="001325BE">
        <w:rPr>
          <w:color w:val="000000"/>
          <w:sz w:val="22"/>
          <w:szCs w:val="22"/>
        </w:rPr>
        <w:t xml:space="preserve">, TERYT oraz </w:t>
      </w:r>
      <w:proofErr w:type="spellStart"/>
      <w:r w:rsidR="00B110A9">
        <w:rPr>
          <w:color w:val="000000"/>
          <w:sz w:val="22"/>
          <w:szCs w:val="22"/>
        </w:rPr>
        <w:t>EMUiA</w:t>
      </w:r>
      <w:proofErr w:type="spellEnd"/>
      <w:r w:rsidR="00B70DDE" w:rsidRPr="001325BE">
        <w:rPr>
          <w:rFonts w:asciiTheme="minorHAnsi" w:hAnsiTheme="minorHAnsi"/>
          <w:color w:val="000000"/>
          <w:sz w:val="22"/>
          <w:szCs w:val="22"/>
        </w:rPr>
        <w:t>, zgodnie z wymagan</w:t>
      </w:r>
      <w:r w:rsidR="00A12426" w:rsidRPr="001325BE">
        <w:rPr>
          <w:rFonts w:asciiTheme="minorHAnsi" w:hAnsiTheme="minorHAnsi"/>
          <w:color w:val="000000"/>
          <w:sz w:val="22"/>
          <w:szCs w:val="22"/>
        </w:rPr>
        <w:t xml:space="preserve">iami SOPZ </w:t>
      </w:r>
      <w:r w:rsidR="007E7AC4">
        <w:rPr>
          <w:rFonts w:asciiTheme="minorHAnsi" w:hAnsiTheme="minorHAnsi"/>
          <w:color w:val="000000"/>
          <w:sz w:val="22"/>
          <w:szCs w:val="22"/>
        </w:rPr>
        <w:br/>
      </w:r>
      <w:r w:rsidR="00A12426" w:rsidRPr="001325BE">
        <w:rPr>
          <w:rFonts w:asciiTheme="minorHAnsi" w:hAnsiTheme="minorHAnsi"/>
          <w:color w:val="000000"/>
          <w:sz w:val="22"/>
          <w:szCs w:val="22"/>
        </w:rPr>
        <w:t>i Rozporządzenia PRG.</w:t>
      </w:r>
    </w:p>
    <w:p w:rsidR="00CE109F" w:rsidRPr="001325BE" w:rsidRDefault="00B70DDE" w:rsidP="00431580">
      <w:pPr>
        <w:pStyle w:val="Akapitzlist"/>
        <w:numPr>
          <w:ilvl w:val="0"/>
          <w:numId w:val="44"/>
        </w:numPr>
        <w:spacing w:after="0"/>
        <w:ind w:left="357" w:hanging="357"/>
        <w:rPr>
          <w:rFonts w:asciiTheme="minorHAnsi" w:hAnsiTheme="minorHAnsi"/>
          <w:color w:val="000000"/>
          <w:sz w:val="22"/>
          <w:szCs w:val="22"/>
        </w:rPr>
      </w:pPr>
      <w:r w:rsidRPr="001325BE">
        <w:rPr>
          <w:rFonts w:asciiTheme="minorHAnsi" w:hAnsiTheme="minorHAnsi"/>
          <w:color w:val="000000"/>
          <w:sz w:val="22"/>
          <w:szCs w:val="22"/>
        </w:rPr>
        <w:t xml:space="preserve">Weryfikacja zostanie wykonana w odniesieniu </w:t>
      </w:r>
      <w:r w:rsidR="00B110A9">
        <w:rPr>
          <w:rFonts w:asciiTheme="minorHAnsi" w:hAnsiTheme="minorHAnsi"/>
          <w:color w:val="000000"/>
          <w:sz w:val="22"/>
          <w:szCs w:val="22"/>
        </w:rPr>
        <w:t>do</w:t>
      </w:r>
      <w:r w:rsidRPr="001325BE">
        <w:rPr>
          <w:rFonts w:asciiTheme="minorHAnsi" w:hAnsiTheme="minorHAnsi"/>
          <w:color w:val="000000"/>
          <w:sz w:val="22"/>
          <w:szCs w:val="22"/>
        </w:rPr>
        <w:t xml:space="preserve"> pozyskanych w ramach realizacji przedmiotu zamówienia właściwych danych źródłowych, </w:t>
      </w:r>
      <w:r w:rsidR="00306183" w:rsidRPr="001325BE">
        <w:rPr>
          <w:rFonts w:asciiTheme="minorHAnsi" w:hAnsiTheme="minorHAnsi"/>
          <w:color w:val="000000"/>
          <w:sz w:val="22"/>
          <w:szCs w:val="22"/>
        </w:rPr>
        <w:t>o których mowa w rozdz. 3.2</w:t>
      </w:r>
      <w:r w:rsidR="00CE109F" w:rsidRPr="001325BE">
        <w:rPr>
          <w:rFonts w:asciiTheme="minorHAnsi" w:hAnsiTheme="minorHAnsi"/>
          <w:color w:val="000000"/>
          <w:sz w:val="22"/>
          <w:szCs w:val="22"/>
        </w:rPr>
        <w:t xml:space="preserve">, zgodnie </w:t>
      </w:r>
      <w:r w:rsidR="007E7AC4">
        <w:rPr>
          <w:rFonts w:asciiTheme="minorHAnsi" w:hAnsiTheme="minorHAnsi"/>
          <w:color w:val="000000"/>
          <w:sz w:val="22"/>
          <w:szCs w:val="22"/>
        </w:rPr>
        <w:br/>
      </w:r>
      <w:r w:rsidR="00CE109F" w:rsidRPr="001325BE">
        <w:rPr>
          <w:rFonts w:asciiTheme="minorHAnsi" w:hAnsiTheme="minorHAnsi"/>
          <w:color w:val="000000"/>
          <w:sz w:val="22"/>
          <w:szCs w:val="22"/>
        </w:rPr>
        <w:t>z wymaganiami SOPZ i Rozporządzenia PRG.</w:t>
      </w:r>
    </w:p>
    <w:p w:rsidR="00402119" w:rsidRPr="001325BE" w:rsidRDefault="007D0B18" w:rsidP="00431580">
      <w:pPr>
        <w:pStyle w:val="Akapitzlist"/>
        <w:numPr>
          <w:ilvl w:val="0"/>
          <w:numId w:val="44"/>
        </w:numPr>
        <w:spacing w:after="0"/>
        <w:ind w:left="357" w:hanging="357"/>
      </w:pPr>
      <w:r w:rsidRPr="001325BE">
        <w:rPr>
          <w:sz w:val="22"/>
          <w:szCs w:val="22"/>
        </w:rPr>
        <w:t xml:space="preserve">Weryfikacji podlegają wszystkie </w:t>
      </w:r>
      <w:r w:rsidR="00B110A9">
        <w:rPr>
          <w:sz w:val="22"/>
          <w:szCs w:val="22"/>
        </w:rPr>
        <w:t xml:space="preserve">rodzaje danych </w:t>
      </w:r>
      <w:r w:rsidR="007E7AC4">
        <w:rPr>
          <w:sz w:val="22"/>
          <w:szCs w:val="22"/>
        </w:rPr>
        <w:t xml:space="preserve">PRG </w:t>
      </w:r>
      <w:r w:rsidR="00B110A9" w:rsidRPr="001325BE">
        <w:rPr>
          <w:sz w:val="22"/>
          <w:szCs w:val="22"/>
        </w:rPr>
        <w:t>(</w:t>
      </w:r>
      <w:r w:rsidR="00B110A9">
        <w:rPr>
          <w:sz w:val="22"/>
          <w:szCs w:val="22"/>
        </w:rPr>
        <w:t xml:space="preserve">w tym </w:t>
      </w:r>
      <w:r w:rsidR="00B110A9" w:rsidRPr="001325BE">
        <w:rPr>
          <w:sz w:val="22"/>
          <w:szCs w:val="22"/>
        </w:rPr>
        <w:t>obiekty</w:t>
      </w:r>
      <w:r w:rsidR="00015152">
        <w:rPr>
          <w:sz w:val="22"/>
          <w:szCs w:val="22"/>
        </w:rPr>
        <w:t>, ich</w:t>
      </w:r>
      <w:r w:rsidR="00B110A9" w:rsidRPr="001325BE">
        <w:rPr>
          <w:sz w:val="22"/>
          <w:szCs w:val="22"/>
        </w:rPr>
        <w:t xml:space="preserve"> atrybuty a także relacje pomiędzy obiektami)</w:t>
      </w:r>
      <w:r w:rsidR="00015152">
        <w:rPr>
          <w:sz w:val="22"/>
          <w:szCs w:val="22"/>
        </w:rPr>
        <w:t xml:space="preserve"> </w:t>
      </w:r>
      <w:r w:rsidR="00B110A9">
        <w:rPr>
          <w:sz w:val="22"/>
          <w:szCs w:val="22"/>
        </w:rPr>
        <w:t>wyszczególnionych w załączniku nr 1 do SOPZ</w:t>
      </w:r>
      <w:r w:rsidR="00015152">
        <w:rPr>
          <w:sz w:val="22"/>
          <w:szCs w:val="22"/>
        </w:rPr>
        <w:t>.</w:t>
      </w:r>
    </w:p>
    <w:p w:rsidR="00402119" w:rsidRPr="001325BE" w:rsidRDefault="00306183" w:rsidP="00431580">
      <w:pPr>
        <w:numPr>
          <w:ilvl w:val="0"/>
          <w:numId w:val="44"/>
        </w:numPr>
        <w:spacing w:after="0"/>
        <w:ind w:left="357" w:hanging="357"/>
        <w:contextualSpacing/>
        <w:rPr>
          <w:rFonts w:asciiTheme="minorHAnsi" w:hAnsiTheme="minorHAnsi"/>
          <w:color w:val="000000"/>
        </w:rPr>
      </w:pPr>
      <w:r w:rsidRPr="001325BE">
        <w:rPr>
          <w:rFonts w:asciiTheme="minorHAnsi" w:hAnsiTheme="minorHAnsi"/>
        </w:rPr>
        <w:t>W</w:t>
      </w:r>
      <w:r w:rsidR="00A12426" w:rsidRPr="001325BE">
        <w:rPr>
          <w:rFonts w:asciiTheme="minorHAnsi" w:hAnsiTheme="minorHAnsi"/>
        </w:rPr>
        <w:t xml:space="preserve">ymagania </w:t>
      </w:r>
      <w:r w:rsidRPr="001325BE">
        <w:rPr>
          <w:rFonts w:asciiTheme="minorHAnsi" w:hAnsiTheme="minorHAnsi"/>
        </w:rPr>
        <w:t>jakościowe</w:t>
      </w:r>
      <w:r w:rsidR="00A12426" w:rsidRPr="001325BE">
        <w:rPr>
          <w:rFonts w:asciiTheme="minorHAnsi" w:hAnsiTheme="minorHAnsi"/>
        </w:rPr>
        <w:t xml:space="preserve"> zgodnie z którymi należy dokonać weryfikacji zostały określone </w:t>
      </w:r>
      <w:r w:rsidR="000C4DD6" w:rsidRPr="001325BE">
        <w:rPr>
          <w:rFonts w:asciiTheme="minorHAnsi" w:hAnsiTheme="minorHAnsi"/>
        </w:rPr>
        <w:t xml:space="preserve">w modelu jakości danych PRG, stanowiącym załącznik nr </w:t>
      </w:r>
      <w:r w:rsidR="001325BE" w:rsidRPr="001325BE">
        <w:rPr>
          <w:rFonts w:asciiTheme="minorHAnsi" w:hAnsiTheme="minorHAnsi"/>
        </w:rPr>
        <w:t xml:space="preserve">2 </w:t>
      </w:r>
      <w:r w:rsidR="000C4DD6" w:rsidRPr="001325BE">
        <w:rPr>
          <w:rFonts w:asciiTheme="minorHAnsi" w:hAnsiTheme="minorHAnsi"/>
        </w:rPr>
        <w:t>do SOPZ</w:t>
      </w:r>
      <w:r w:rsidRPr="001325BE">
        <w:rPr>
          <w:rFonts w:asciiTheme="minorHAnsi" w:hAnsiTheme="minorHAnsi"/>
        </w:rPr>
        <w:t>, z uwzględnieniem ust. 5.</w:t>
      </w:r>
      <w:r w:rsidR="00015152">
        <w:rPr>
          <w:rFonts w:asciiTheme="minorHAnsi" w:hAnsiTheme="minorHAnsi"/>
        </w:rPr>
        <w:t xml:space="preserve"> Na wniosek Wykonawcy, w uzasadnionych przypadkach, Zamawiający dopuszcza możliwość modyfikacji modelu jakości danych PRG.</w:t>
      </w:r>
    </w:p>
    <w:p w:rsidR="00402119" w:rsidRPr="001325BE" w:rsidRDefault="000C4DD6" w:rsidP="00431580">
      <w:pPr>
        <w:numPr>
          <w:ilvl w:val="0"/>
          <w:numId w:val="44"/>
        </w:numPr>
        <w:spacing w:after="0"/>
        <w:ind w:left="357" w:hanging="357"/>
        <w:contextualSpacing/>
        <w:rPr>
          <w:rFonts w:asciiTheme="minorHAnsi" w:hAnsiTheme="minorHAnsi"/>
          <w:color w:val="000000"/>
        </w:rPr>
      </w:pPr>
      <w:r w:rsidRPr="001325BE">
        <w:t>Wykonawca zweryfikuje dane PRG z dokładnością przestrzennego położenia punktu geometrii nie mniejszą niż dokładność przestrzennego położenia punktu geometrii w materiałach źródłowych, z jakich są pozyskiwane dane.</w:t>
      </w:r>
    </w:p>
    <w:p w:rsidR="00B110A9" w:rsidRDefault="00B110A9" w:rsidP="00B110A9">
      <w:pPr>
        <w:numPr>
          <w:ilvl w:val="0"/>
          <w:numId w:val="44"/>
        </w:numPr>
        <w:spacing w:after="0"/>
        <w:ind w:left="357" w:hanging="357"/>
        <w:contextualSpacing/>
        <w:rPr>
          <w:rFonts w:asciiTheme="minorHAnsi" w:hAnsiTheme="minorHAnsi"/>
          <w:color w:val="000000"/>
        </w:rPr>
      </w:pPr>
      <w:r w:rsidRPr="00B110A9">
        <w:rPr>
          <w:rFonts w:asciiTheme="minorHAnsi" w:hAnsiTheme="minorHAnsi"/>
        </w:rPr>
        <w:lastRenderedPageBreak/>
        <w:t xml:space="preserve">Wykonawca przeprowadzi kontrolę wewnętrzną z czynności </w:t>
      </w:r>
      <w:r>
        <w:rPr>
          <w:rFonts w:asciiTheme="minorHAnsi" w:hAnsiTheme="minorHAnsi"/>
        </w:rPr>
        <w:t>weryfikacji danych PRG</w:t>
      </w:r>
      <w:r w:rsidRPr="00B110A9">
        <w:rPr>
          <w:rFonts w:asciiTheme="minorHAnsi" w:hAnsiTheme="minorHAnsi"/>
        </w:rPr>
        <w:t>, a wyniki tej kontroli przedstawi Zamawiającemu w raporcie z kontroli wewnętrznej, o którym mowa w rozdz. 3.1.4.</w:t>
      </w:r>
      <w:r w:rsidRPr="00B110A9">
        <w:rPr>
          <w:rFonts w:asciiTheme="minorHAnsi" w:hAnsiTheme="minorHAnsi"/>
          <w:color w:val="000000"/>
        </w:rPr>
        <w:t xml:space="preserve"> </w:t>
      </w:r>
    </w:p>
    <w:p w:rsidR="00B110A9" w:rsidRPr="00B110A9" w:rsidRDefault="00B110A9" w:rsidP="00B110A9">
      <w:pPr>
        <w:numPr>
          <w:ilvl w:val="0"/>
          <w:numId w:val="44"/>
        </w:numPr>
        <w:spacing w:after="0"/>
        <w:ind w:left="357" w:hanging="357"/>
        <w:contextualSpacing/>
        <w:rPr>
          <w:rFonts w:asciiTheme="minorHAnsi" w:hAnsiTheme="minorHAnsi"/>
          <w:color w:val="000000"/>
        </w:rPr>
      </w:pPr>
      <w:r w:rsidRPr="001325BE">
        <w:rPr>
          <w:rFonts w:asciiTheme="minorHAnsi" w:hAnsiTheme="minorHAnsi"/>
          <w:color w:val="000000"/>
        </w:rPr>
        <w:t>W rozdziałach 3.4.1÷3.4.3 przedstawione są wymagania szczególne dotyczące weryfikacji poszczególnych danych PRG</w:t>
      </w:r>
      <w:r>
        <w:rPr>
          <w:rFonts w:asciiTheme="minorHAnsi" w:hAnsiTheme="minorHAnsi"/>
          <w:color w:val="000000"/>
        </w:rPr>
        <w:t>.</w:t>
      </w:r>
    </w:p>
    <w:p w:rsidR="00483EF1" w:rsidRPr="001325BE" w:rsidRDefault="00E24418" w:rsidP="00431580">
      <w:pPr>
        <w:pStyle w:val="Nagwek1"/>
        <w:numPr>
          <w:ilvl w:val="2"/>
          <w:numId w:val="46"/>
        </w:numPr>
        <w:suppressAutoHyphens/>
        <w:spacing w:before="360" w:after="120"/>
        <w:ind w:left="709" w:hanging="709"/>
        <w:rPr>
          <w:rFonts w:asciiTheme="majorHAnsi" w:hAnsiTheme="majorHAnsi"/>
          <w:sz w:val="24"/>
          <w:szCs w:val="24"/>
        </w:rPr>
      </w:pPr>
      <w:bookmarkStart w:id="59" w:name="_Toc456004759"/>
      <w:r w:rsidRPr="001325BE">
        <w:rPr>
          <w:rFonts w:asciiTheme="majorHAnsi" w:hAnsiTheme="majorHAnsi"/>
          <w:sz w:val="24"/>
          <w:szCs w:val="24"/>
        </w:rPr>
        <w:t>Weryfikacja granic</w:t>
      </w:r>
      <w:bookmarkEnd w:id="59"/>
    </w:p>
    <w:p w:rsidR="00BA3692" w:rsidRDefault="00BA3692" w:rsidP="00431580">
      <w:pPr>
        <w:numPr>
          <w:ilvl w:val="0"/>
          <w:numId w:val="22"/>
        </w:numPr>
        <w:ind w:left="426" w:hanging="426"/>
        <w:contextualSpacing/>
        <w:rPr>
          <w:rFonts w:asciiTheme="minorHAnsi" w:hAnsiTheme="minorHAnsi"/>
          <w:color w:val="000000"/>
        </w:rPr>
      </w:pPr>
      <w:r w:rsidRPr="009F29CB">
        <w:rPr>
          <w:rFonts w:asciiTheme="minorHAnsi" w:hAnsiTheme="minorHAnsi"/>
          <w:color w:val="000000"/>
        </w:rPr>
        <w:t xml:space="preserve">Wykonawca zweryfikuje dane </w:t>
      </w:r>
      <w:r>
        <w:rPr>
          <w:rFonts w:asciiTheme="minorHAnsi" w:hAnsiTheme="minorHAnsi"/>
          <w:color w:val="000000"/>
        </w:rPr>
        <w:t>dotyczące granic, o których mowa w wierszach</w:t>
      </w:r>
      <w:r w:rsidRPr="001325B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1</w:t>
      </w:r>
      <w:r w:rsidR="00147A2F">
        <w:rPr>
          <w:rFonts w:asciiTheme="minorHAnsi" w:hAnsiTheme="minorHAnsi"/>
          <w:color w:val="000000"/>
        </w:rPr>
        <w:t>÷39</w:t>
      </w:r>
      <w:r>
        <w:rPr>
          <w:rFonts w:asciiTheme="minorHAnsi" w:hAnsiTheme="minorHAnsi"/>
          <w:color w:val="000000"/>
        </w:rPr>
        <w:t xml:space="preserve"> w tabeli </w:t>
      </w:r>
      <w:r>
        <w:rPr>
          <w:rFonts w:asciiTheme="minorHAnsi" w:hAnsiTheme="minorHAnsi"/>
          <w:color w:val="000000"/>
        </w:rPr>
        <w:br/>
        <w:t>w</w:t>
      </w:r>
      <w:r w:rsidRPr="001325BE">
        <w:rPr>
          <w:rFonts w:asciiTheme="minorHAnsi" w:hAnsiTheme="minorHAnsi"/>
          <w:color w:val="000000"/>
        </w:rPr>
        <w:t xml:space="preserve"> załączniku nr 1 do SOPZ</w:t>
      </w:r>
      <w:r>
        <w:rPr>
          <w:rFonts w:asciiTheme="minorHAnsi" w:hAnsiTheme="minorHAnsi"/>
          <w:color w:val="000000"/>
        </w:rPr>
        <w:t>.</w:t>
      </w:r>
    </w:p>
    <w:p w:rsidR="00B9355F" w:rsidRPr="001325BE" w:rsidRDefault="00B9355F" w:rsidP="00431580">
      <w:pPr>
        <w:numPr>
          <w:ilvl w:val="0"/>
          <w:numId w:val="22"/>
        </w:numPr>
        <w:ind w:left="426" w:hanging="426"/>
        <w:contextualSpacing/>
        <w:rPr>
          <w:rFonts w:asciiTheme="minorHAnsi" w:hAnsiTheme="minorHAnsi"/>
          <w:color w:val="000000"/>
        </w:rPr>
      </w:pPr>
      <w:r w:rsidRPr="001325BE">
        <w:rPr>
          <w:rFonts w:asciiTheme="minorHAnsi" w:hAnsiTheme="minorHAnsi"/>
          <w:color w:val="000000"/>
        </w:rPr>
        <w:t xml:space="preserve">Wykonawca </w:t>
      </w:r>
      <w:r w:rsidR="00011D80" w:rsidRPr="001325BE">
        <w:rPr>
          <w:rFonts w:asciiTheme="minorHAnsi" w:hAnsiTheme="minorHAnsi"/>
          <w:color w:val="000000"/>
        </w:rPr>
        <w:t>z</w:t>
      </w:r>
      <w:r w:rsidRPr="001325BE">
        <w:rPr>
          <w:rFonts w:asciiTheme="minorHAnsi" w:hAnsiTheme="minorHAnsi"/>
          <w:color w:val="000000"/>
        </w:rPr>
        <w:t xml:space="preserve">weryfikuje </w:t>
      </w:r>
      <w:r w:rsidR="00CE109F" w:rsidRPr="001325BE">
        <w:rPr>
          <w:rFonts w:asciiTheme="minorHAnsi" w:hAnsiTheme="minorHAnsi"/>
          <w:color w:val="000000"/>
        </w:rPr>
        <w:t xml:space="preserve">geometrię/przebieg </w:t>
      </w:r>
      <w:r w:rsidR="00011D80" w:rsidRPr="001325BE">
        <w:rPr>
          <w:rFonts w:asciiTheme="minorHAnsi" w:hAnsiTheme="minorHAnsi"/>
          <w:color w:val="000000"/>
        </w:rPr>
        <w:t xml:space="preserve">poszczególnych </w:t>
      </w:r>
      <w:r w:rsidRPr="001325BE">
        <w:rPr>
          <w:rFonts w:asciiTheme="minorHAnsi" w:hAnsiTheme="minorHAnsi"/>
          <w:color w:val="000000"/>
        </w:rPr>
        <w:t>g</w:t>
      </w:r>
      <w:r w:rsidR="00011D80" w:rsidRPr="001325BE">
        <w:rPr>
          <w:rFonts w:asciiTheme="minorHAnsi" w:hAnsiTheme="minorHAnsi"/>
          <w:color w:val="000000"/>
        </w:rPr>
        <w:t xml:space="preserve">ranic – w odniesieniu </w:t>
      </w:r>
      <w:r w:rsidRPr="001325BE">
        <w:rPr>
          <w:rFonts w:asciiTheme="minorHAnsi" w:hAnsiTheme="minorHAnsi"/>
          <w:color w:val="000000"/>
        </w:rPr>
        <w:t>do samej granicy jak również towarzyszących jej punktów granicznych.</w:t>
      </w:r>
    </w:p>
    <w:p w:rsidR="00402119" w:rsidRPr="001325BE" w:rsidRDefault="00045566" w:rsidP="00431580">
      <w:pPr>
        <w:numPr>
          <w:ilvl w:val="0"/>
          <w:numId w:val="22"/>
        </w:numPr>
        <w:spacing w:after="0"/>
        <w:ind w:left="425" w:hanging="425"/>
        <w:contextualSpacing/>
        <w:rPr>
          <w:rFonts w:asciiTheme="minorHAnsi" w:hAnsiTheme="minorHAnsi"/>
          <w:color w:val="000000"/>
        </w:rPr>
      </w:pPr>
      <w:r w:rsidRPr="001325BE">
        <w:rPr>
          <w:rFonts w:asciiTheme="minorHAnsi" w:hAnsiTheme="minorHAnsi"/>
          <w:color w:val="000000"/>
        </w:rPr>
        <w:t xml:space="preserve">W przypadku kiedy Wykonawca w ramach weryfikacji stwierdzi rozbieżność w przebiegu </w:t>
      </w:r>
      <w:r w:rsidR="000C4DD6" w:rsidRPr="001325BE">
        <w:rPr>
          <w:rFonts w:asciiTheme="minorHAnsi" w:hAnsiTheme="minorHAnsi"/>
          <w:color w:val="000000"/>
        </w:rPr>
        <w:t>granic lub pól powierzchni</w:t>
      </w:r>
      <w:r w:rsidRPr="001325BE">
        <w:rPr>
          <w:rFonts w:asciiTheme="minorHAnsi" w:hAnsiTheme="minorHAnsi"/>
          <w:color w:val="000000"/>
        </w:rPr>
        <w:t xml:space="preserve"> to powinien również wskazać stosowną informację odnoszącą się do towarzyszących im punktów granicznych np. czy w danych PRG po dostosowaniu przebiegu do stanu faktycznego konieczne jest również dodanie nowych punktów granicznych czy takie dostosowanie tego nie wymaga gdyż przebieg granicy będzie zgodny z innym podziałem.</w:t>
      </w:r>
    </w:p>
    <w:p w:rsidR="003228A9" w:rsidRPr="001325BE" w:rsidRDefault="00115BF7" w:rsidP="00431580">
      <w:pPr>
        <w:numPr>
          <w:ilvl w:val="0"/>
          <w:numId w:val="22"/>
        </w:numPr>
        <w:spacing w:after="0"/>
        <w:ind w:left="425" w:hanging="425"/>
        <w:contextualSpacing/>
        <w:rPr>
          <w:rFonts w:asciiTheme="minorHAnsi" w:hAnsiTheme="minorHAnsi"/>
          <w:color w:val="000000"/>
        </w:rPr>
      </w:pPr>
      <w:r w:rsidRPr="001325BE">
        <w:rPr>
          <w:rFonts w:asciiTheme="minorHAnsi" w:hAnsiTheme="minorHAnsi"/>
          <w:color w:val="000000"/>
        </w:rPr>
        <w:t xml:space="preserve">W przypadku kiedy dla poszczególnych JPT, poza dostępnymi przepisami prawa i innymi aktami określającymi przebieg ich granic, </w:t>
      </w:r>
      <w:r w:rsidR="00566B24" w:rsidRPr="001325BE">
        <w:rPr>
          <w:rFonts w:asciiTheme="minorHAnsi" w:hAnsiTheme="minorHAnsi"/>
          <w:color w:val="000000"/>
        </w:rPr>
        <w:t>Dysponent danych przekazał</w:t>
      </w:r>
      <w:r w:rsidRPr="001325BE">
        <w:rPr>
          <w:rFonts w:asciiTheme="minorHAnsi" w:hAnsiTheme="minorHAnsi"/>
          <w:color w:val="000000"/>
        </w:rPr>
        <w:t xml:space="preserve"> również dane przestrzenne, </w:t>
      </w:r>
      <w:r w:rsidR="003228A9" w:rsidRPr="001325BE">
        <w:rPr>
          <w:rFonts w:asciiTheme="minorHAnsi" w:hAnsiTheme="minorHAnsi"/>
          <w:color w:val="000000"/>
        </w:rPr>
        <w:t xml:space="preserve">to w takich przypadkach Wykonawca powinien </w:t>
      </w:r>
      <w:r w:rsidRPr="001325BE">
        <w:rPr>
          <w:rFonts w:asciiTheme="minorHAnsi" w:hAnsiTheme="minorHAnsi"/>
          <w:color w:val="000000"/>
        </w:rPr>
        <w:t xml:space="preserve">wykonać weryfikację w odniesieniu do tych danych. </w:t>
      </w:r>
      <w:r w:rsidR="00BA3692">
        <w:rPr>
          <w:rFonts w:asciiTheme="minorHAnsi" w:hAnsiTheme="minorHAnsi"/>
          <w:color w:val="000000"/>
        </w:rPr>
        <w:br/>
      </w:r>
      <w:r w:rsidR="003228A9" w:rsidRPr="001325BE">
        <w:rPr>
          <w:rFonts w:asciiTheme="minorHAnsi" w:hAnsiTheme="minorHAnsi"/>
          <w:color w:val="000000"/>
        </w:rPr>
        <w:t xml:space="preserve">W przypadku gdy dane </w:t>
      </w:r>
      <w:r w:rsidR="00BC5247" w:rsidRPr="001325BE">
        <w:rPr>
          <w:rFonts w:asciiTheme="minorHAnsi" w:hAnsiTheme="minorHAnsi"/>
          <w:color w:val="000000"/>
        </w:rPr>
        <w:t xml:space="preserve">przestrzenne </w:t>
      </w:r>
      <w:r w:rsidR="003228A9" w:rsidRPr="001325BE">
        <w:rPr>
          <w:rFonts w:asciiTheme="minorHAnsi" w:hAnsiTheme="minorHAnsi"/>
          <w:color w:val="000000"/>
        </w:rPr>
        <w:t xml:space="preserve">będą zgodne z przepisami prawa lub aktami wewnętrznymi to </w:t>
      </w:r>
      <w:r w:rsidRPr="001325BE">
        <w:rPr>
          <w:rFonts w:asciiTheme="minorHAnsi" w:hAnsiTheme="minorHAnsi"/>
          <w:color w:val="000000"/>
        </w:rPr>
        <w:t xml:space="preserve">Wykonawca może wykorzystać </w:t>
      </w:r>
      <w:r w:rsidR="00BC5247" w:rsidRPr="001325BE">
        <w:rPr>
          <w:rFonts w:asciiTheme="minorHAnsi" w:hAnsiTheme="minorHAnsi"/>
          <w:color w:val="000000"/>
        </w:rPr>
        <w:t xml:space="preserve">te </w:t>
      </w:r>
      <w:r w:rsidRPr="001325BE">
        <w:rPr>
          <w:rFonts w:asciiTheme="minorHAnsi" w:hAnsiTheme="minorHAnsi"/>
          <w:color w:val="000000"/>
        </w:rPr>
        <w:t>dane do aktualizacji lub dostosowania danych na potrzeby aktualizacji danych PRG, o której mowa w rozdziale 4.</w:t>
      </w:r>
    </w:p>
    <w:p w:rsidR="003228A9" w:rsidRPr="001325BE" w:rsidRDefault="003228A9" w:rsidP="00431580">
      <w:pPr>
        <w:numPr>
          <w:ilvl w:val="0"/>
          <w:numId w:val="22"/>
        </w:numPr>
        <w:spacing w:after="0"/>
        <w:ind w:left="425" w:hanging="425"/>
        <w:contextualSpacing/>
        <w:rPr>
          <w:rFonts w:asciiTheme="minorHAnsi" w:hAnsiTheme="minorHAnsi"/>
        </w:rPr>
      </w:pPr>
      <w:r w:rsidRPr="001325BE">
        <w:rPr>
          <w:rFonts w:asciiTheme="minorHAnsi" w:hAnsiTheme="minorHAnsi"/>
          <w:color w:val="000000"/>
        </w:rPr>
        <w:t xml:space="preserve">Niezgodności pomiędzy danymi przestrzennymi przekazanymi przez Dysponentów danych a przepisami prawa lub aktami wewnętrznymi Wykonawca wykazuje w </w:t>
      </w:r>
      <w:r w:rsidRPr="001325BE">
        <w:rPr>
          <w:rFonts w:asciiTheme="minorHAnsi" w:eastAsia="SimSun" w:hAnsiTheme="minorHAnsi"/>
          <w:lang w:eastAsia="zh-CN"/>
        </w:rPr>
        <w:t xml:space="preserve">Raporcie z </w:t>
      </w:r>
      <w:r w:rsidR="00015152">
        <w:rPr>
          <w:rFonts w:asciiTheme="minorHAnsi" w:eastAsia="SimSun" w:hAnsiTheme="minorHAnsi"/>
          <w:lang w:eastAsia="zh-CN"/>
        </w:rPr>
        <w:t>analizy</w:t>
      </w:r>
      <w:r w:rsidRPr="001325BE">
        <w:rPr>
          <w:rFonts w:asciiTheme="minorHAnsi" w:eastAsia="SimSun" w:hAnsiTheme="minorHAnsi"/>
          <w:lang w:eastAsia="zh-CN"/>
        </w:rPr>
        <w:t xml:space="preserve"> danych źródłowych, o którym mowa w rozdz. 3.1.</w:t>
      </w:r>
      <w:r w:rsidR="00015152">
        <w:rPr>
          <w:rFonts w:asciiTheme="minorHAnsi" w:eastAsia="SimSun" w:hAnsiTheme="minorHAnsi"/>
          <w:lang w:eastAsia="zh-CN"/>
        </w:rPr>
        <w:t>2</w:t>
      </w:r>
      <w:r w:rsidRPr="001325BE">
        <w:rPr>
          <w:rFonts w:asciiTheme="minorHAnsi" w:eastAsia="SimSun" w:hAnsiTheme="minorHAnsi"/>
          <w:lang w:eastAsia="zh-CN"/>
        </w:rPr>
        <w:t>.</w:t>
      </w:r>
    </w:p>
    <w:p w:rsidR="003228A9" w:rsidRPr="001325BE" w:rsidRDefault="003228A9" w:rsidP="00431580">
      <w:pPr>
        <w:numPr>
          <w:ilvl w:val="0"/>
          <w:numId w:val="22"/>
        </w:numPr>
        <w:spacing w:after="0"/>
        <w:ind w:left="425" w:hanging="425"/>
        <w:contextualSpacing/>
        <w:rPr>
          <w:rFonts w:asciiTheme="minorHAnsi" w:hAnsiTheme="minorHAnsi"/>
        </w:rPr>
      </w:pPr>
      <w:r w:rsidRPr="001325BE">
        <w:rPr>
          <w:rFonts w:asciiTheme="minorHAnsi" w:hAnsiTheme="minorHAnsi"/>
        </w:rPr>
        <w:t>Niezgodności pomiędzy przepisami prawa lub aktami wewnętrznymi a danymi PRG Wykonawca wykazuje w Protok</w:t>
      </w:r>
      <w:r w:rsidR="00015152">
        <w:rPr>
          <w:rFonts w:asciiTheme="minorHAnsi" w:hAnsiTheme="minorHAnsi"/>
        </w:rPr>
        <w:t>ole</w:t>
      </w:r>
      <w:r w:rsidRPr="001325BE">
        <w:rPr>
          <w:rFonts w:asciiTheme="minorHAnsi" w:hAnsiTheme="minorHAnsi"/>
        </w:rPr>
        <w:t xml:space="preserve"> z okresowej weryfikacji PRG</w:t>
      </w:r>
      <w:r w:rsidRPr="001325BE">
        <w:rPr>
          <w:rFonts w:asciiTheme="minorHAnsi" w:eastAsia="SimSun" w:hAnsiTheme="minorHAnsi"/>
          <w:lang w:eastAsia="zh-CN"/>
        </w:rPr>
        <w:t>, o którym mowa w rozdz. 3.1.</w:t>
      </w:r>
      <w:r w:rsidR="00015152">
        <w:rPr>
          <w:rFonts w:asciiTheme="minorHAnsi" w:eastAsia="SimSun" w:hAnsiTheme="minorHAnsi"/>
          <w:lang w:eastAsia="zh-CN"/>
        </w:rPr>
        <w:t>5</w:t>
      </w:r>
      <w:r w:rsidRPr="001325BE">
        <w:rPr>
          <w:rFonts w:asciiTheme="minorHAnsi" w:eastAsia="SimSun" w:hAnsiTheme="minorHAnsi"/>
          <w:lang w:eastAsia="zh-CN"/>
        </w:rPr>
        <w:t>.</w:t>
      </w:r>
    </w:p>
    <w:p w:rsidR="00E0229F" w:rsidRPr="001325BE" w:rsidRDefault="00B070EB" w:rsidP="00431580">
      <w:pPr>
        <w:pStyle w:val="Akapitzlist"/>
        <w:numPr>
          <w:ilvl w:val="0"/>
          <w:numId w:val="22"/>
        </w:numPr>
        <w:spacing w:after="0"/>
        <w:ind w:left="426" w:hanging="426"/>
        <w:rPr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 xml:space="preserve">Wykonawca wykonując weryfikację w zakresie </w:t>
      </w:r>
      <w:r w:rsidR="00B9355F" w:rsidRPr="001325BE">
        <w:rPr>
          <w:rFonts w:asciiTheme="minorHAnsi" w:hAnsiTheme="minorHAnsi"/>
          <w:sz w:val="22"/>
          <w:szCs w:val="22"/>
        </w:rPr>
        <w:t>g</w:t>
      </w:r>
      <w:r w:rsidRPr="001325BE">
        <w:rPr>
          <w:rFonts w:asciiTheme="minorHAnsi" w:hAnsiTheme="minorHAnsi"/>
          <w:sz w:val="22"/>
          <w:szCs w:val="22"/>
        </w:rPr>
        <w:t xml:space="preserve">ranic powinien mieć na uwadze zależność przebiegu </w:t>
      </w:r>
      <w:r w:rsidR="00015152">
        <w:rPr>
          <w:rFonts w:asciiTheme="minorHAnsi" w:hAnsiTheme="minorHAnsi"/>
          <w:sz w:val="22"/>
          <w:szCs w:val="22"/>
        </w:rPr>
        <w:t>granic JPT, o których mowa</w:t>
      </w:r>
      <w:r w:rsidR="00D92E11" w:rsidRPr="001325BE">
        <w:rPr>
          <w:rFonts w:asciiTheme="minorHAnsi" w:hAnsiTheme="minorHAnsi"/>
          <w:sz w:val="22"/>
          <w:szCs w:val="22"/>
        </w:rPr>
        <w:t xml:space="preserve"> w załączniku nr 1 do SOPZ </w:t>
      </w:r>
      <w:r w:rsidRPr="001325BE">
        <w:rPr>
          <w:rFonts w:asciiTheme="minorHAnsi" w:hAnsiTheme="minorHAnsi"/>
          <w:sz w:val="22"/>
          <w:szCs w:val="22"/>
        </w:rPr>
        <w:t xml:space="preserve">oraz </w:t>
      </w:r>
      <w:r w:rsidR="00B9355F" w:rsidRPr="001325BE">
        <w:rPr>
          <w:rFonts w:asciiTheme="minorHAnsi" w:hAnsiTheme="minorHAnsi"/>
          <w:sz w:val="22"/>
          <w:szCs w:val="22"/>
        </w:rPr>
        <w:t xml:space="preserve">ograniczenia wynikające </w:t>
      </w:r>
      <w:r w:rsidRPr="001325BE">
        <w:rPr>
          <w:rFonts w:asciiTheme="minorHAnsi" w:hAnsiTheme="minorHAnsi"/>
          <w:sz w:val="22"/>
          <w:szCs w:val="22"/>
        </w:rPr>
        <w:t xml:space="preserve">z </w:t>
      </w:r>
      <w:r w:rsidR="007E7AC4">
        <w:rPr>
          <w:rFonts w:asciiTheme="minorHAnsi" w:hAnsiTheme="minorHAnsi"/>
          <w:sz w:val="22"/>
          <w:szCs w:val="22"/>
        </w:rPr>
        <w:t>częściowego braku danych</w:t>
      </w:r>
      <w:r w:rsidR="00B9355F" w:rsidRPr="001325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9355F" w:rsidRPr="001325BE">
        <w:rPr>
          <w:rFonts w:asciiTheme="minorHAnsi" w:hAnsiTheme="minorHAnsi"/>
          <w:sz w:val="22"/>
          <w:szCs w:val="22"/>
        </w:rPr>
        <w:t>EGiB</w:t>
      </w:r>
      <w:proofErr w:type="spellEnd"/>
      <w:r w:rsidR="00B9355F" w:rsidRPr="001325BE">
        <w:rPr>
          <w:rFonts w:asciiTheme="minorHAnsi" w:hAnsiTheme="minorHAnsi"/>
          <w:sz w:val="22"/>
          <w:szCs w:val="22"/>
        </w:rPr>
        <w:t xml:space="preserve"> w postaci numerycznej </w:t>
      </w:r>
      <w:r w:rsidRPr="001325BE">
        <w:rPr>
          <w:rFonts w:asciiTheme="minorHAnsi" w:hAnsiTheme="minorHAnsi"/>
          <w:sz w:val="22"/>
          <w:szCs w:val="22"/>
        </w:rPr>
        <w:t xml:space="preserve">lub występujących niezgodności na ich granicach. </w:t>
      </w:r>
    </w:p>
    <w:p w:rsidR="00402119" w:rsidRPr="001325BE" w:rsidRDefault="00E0229F" w:rsidP="00431580">
      <w:pPr>
        <w:pStyle w:val="Akapitzlist"/>
        <w:numPr>
          <w:ilvl w:val="0"/>
          <w:numId w:val="22"/>
        </w:numPr>
        <w:spacing w:after="0"/>
        <w:ind w:left="426" w:hanging="426"/>
        <w:rPr>
          <w:sz w:val="22"/>
          <w:szCs w:val="22"/>
        </w:rPr>
      </w:pPr>
      <w:r w:rsidRPr="001325BE">
        <w:rPr>
          <w:sz w:val="22"/>
          <w:szCs w:val="22"/>
        </w:rPr>
        <w:t>Zamawiający dopuszcza możliwość, że w trakcie weryfikacji wykazane zależności w przebiegu granic JPT, o których mowa w załącznik</w:t>
      </w:r>
      <w:r w:rsidR="00015152">
        <w:rPr>
          <w:sz w:val="22"/>
          <w:szCs w:val="22"/>
        </w:rPr>
        <w:t>u</w:t>
      </w:r>
      <w:r w:rsidRPr="001325BE">
        <w:rPr>
          <w:sz w:val="22"/>
          <w:szCs w:val="22"/>
        </w:rPr>
        <w:t xml:space="preserve"> </w:t>
      </w:r>
      <w:r w:rsidR="001325BE" w:rsidRPr="001325BE">
        <w:rPr>
          <w:rFonts w:asciiTheme="minorHAnsi" w:hAnsiTheme="minorHAnsi"/>
          <w:sz w:val="22"/>
          <w:szCs w:val="22"/>
        </w:rPr>
        <w:t>nr 1 do SOPZ</w:t>
      </w:r>
      <w:r w:rsidRPr="001325BE">
        <w:rPr>
          <w:sz w:val="22"/>
          <w:szCs w:val="22"/>
        </w:rPr>
        <w:t xml:space="preserve"> mogą ulec aktualizacji. Wykonawca zobowiązany jest wprowadzić niezbędne zmiany </w:t>
      </w:r>
      <w:r w:rsidR="00BC5247" w:rsidRPr="001325BE">
        <w:rPr>
          <w:sz w:val="22"/>
          <w:szCs w:val="22"/>
        </w:rPr>
        <w:t>do bazy PRG podczas czynności aktualizacji.</w:t>
      </w:r>
    </w:p>
    <w:p w:rsidR="00BC5247" w:rsidRPr="001325BE" w:rsidRDefault="00E0229F" w:rsidP="00431580">
      <w:pPr>
        <w:numPr>
          <w:ilvl w:val="0"/>
          <w:numId w:val="22"/>
        </w:numPr>
        <w:spacing w:after="0"/>
        <w:ind w:left="425" w:hanging="425"/>
        <w:contextualSpacing/>
        <w:rPr>
          <w:rFonts w:asciiTheme="minorHAnsi" w:hAnsiTheme="minorHAnsi"/>
          <w:color w:val="000000"/>
        </w:rPr>
      </w:pPr>
      <w:r w:rsidRPr="001325BE">
        <w:rPr>
          <w:rFonts w:asciiTheme="minorHAnsi" w:hAnsiTheme="minorHAnsi"/>
          <w:color w:val="000000"/>
        </w:rPr>
        <w:t xml:space="preserve">W przypadku kiedy Wykonawca wykonując weryfikację w zakresie granic i pól powierzchni stwierdzi, że wykazane zależności w przebiegu granic JPT, o których mowa w </w:t>
      </w:r>
      <w:r w:rsidR="00BC5247" w:rsidRPr="001325BE">
        <w:rPr>
          <w:rFonts w:asciiTheme="minorHAnsi" w:hAnsiTheme="minorHAnsi"/>
          <w:color w:val="000000"/>
        </w:rPr>
        <w:t>załącznik</w:t>
      </w:r>
      <w:r w:rsidR="00015152">
        <w:rPr>
          <w:rFonts w:asciiTheme="minorHAnsi" w:hAnsiTheme="minorHAnsi"/>
          <w:color w:val="000000"/>
        </w:rPr>
        <w:t>u</w:t>
      </w:r>
      <w:r w:rsidR="00BC5247" w:rsidRPr="001325BE">
        <w:rPr>
          <w:rFonts w:asciiTheme="minorHAnsi" w:hAnsiTheme="minorHAnsi"/>
          <w:color w:val="000000"/>
        </w:rPr>
        <w:t xml:space="preserve"> </w:t>
      </w:r>
      <w:r w:rsidR="001325BE" w:rsidRPr="001325BE">
        <w:rPr>
          <w:rFonts w:asciiTheme="minorHAnsi" w:hAnsiTheme="minorHAnsi"/>
          <w:color w:val="000000"/>
        </w:rPr>
        <w:t>1 do SOPZ</w:t>
      </w:r>
      <w:r w:rsidRPr="001325BE">
        <w:rPr>
          <w:rFonts w:asciiTheme="minorHAnsi" w:hAnsiTheme="minorHAnsi"/>
          <w:color w:val="000000"/>
        </w:rPr>
        <w:t xml:space="preserve"> są błędnie wskazane lub powinny zawierać wyjątki a tym samym przebieg granic wskazanych obszarów powinien być inny to w takim przypadku Wykonawca wskazuje odpowiednio niezgodności w </w:t>
      </w:r>
      <w:r w:rsidR="00BC5247" w:rsidRPr="001325BE">
        <w:rPr>
          <w:rFonts w:asciiTheme="minorHAnsi" w:eastAsia="SimSun" w:hAnsiTheme="minorHAnsi"/>
          <w:lang w:eastAsia="zh-CN"/>
        </w:rPr>
        <w:t xml:space="preserve">Raporcie z </w:t>
      </w:r>
      <w:r w:rsidR="008A4C34">
        <w:rPr>
          <w:rFonts w:asciiTheme="minorHAnsi" w:eastAsia="SimSun" w:hAnsiTheme="minorHAnsi"/>
          <w:lang w:eastAsia="zh-CN"/>
        </w:rPr>
        <w:t xml:space="preserve">analizy </w:t>
      </w:r>
      <w:r w:rsidR="00BC5247" w:rsidRPr="001325BE">
        <w:rPr>
          <w:rFonts w:asciiTheme="minorHAnsi" w:eastAsia="SimSun" w:hAnsiTheme="minorHAnsi"/>
          <w:lang w:eastAsia="zh-CN"/>
        </w:rPr>
        <w:t>danych źródłowych, o którym mowa w rozdz. 3.1.</w:t>
      </w:r>
      <w:r w:rsidR="00015152">
        <w:rPr>
          <w:rFonts w:asciiTheme="minorHAnsi" w:eastAsia="SimSun" w:hAnsiTheme="minorHAnsi"/>
          <w:lang w:eastAsia="zh-CN"/>
        </w:rPr>
        <w:t>2</w:t>
      </w:r>
      <w:r w:rsidR="00BC5247" w:rsidRPr="001325BE">
        <w:rPr>
          <w:rFonts w:asciiTheme="minorHAnsi" w:eastAsia="SimSun" w:hAnsiTheme="minorHAnsi"/>
          <w:lang w:eastAsia="zh-CN"/>
        </w:rPr>
        <w:t>.</w:t>
      </w:r>
      <w:r w:rsidR="00BC5247" w:rsidRPr="001325BE">
        <w:rPr>
          <w:rFonts w:asciiTheme="minorHAnsi" w:hAnsiTheme="minorHAnsi"/>
          <w:color w:val="000000"/>
        </w:rPr>
        <w:t xml:space="preserve"> lub </w:t>
      </w:r>
      <w:r w:rsidR="00BC5247" w:rsidRPr="001325BE">
        <w:rPr>
          <w:rFonts w:asciiTheme="minorHAnsi" w:hAnsiTheme="minorHAnsi"/>
        </w:rPr>
        <w:t>Protokole z okresowej weryfikacji PRG</w:t>
      </w:r>
      <w:r w:rsidR="00BC5247" w:rsidRPr="001325BE">
        <w:rPr>
          <w:rFonts w:asciiTheme="minorHAnsi" w:eastAsia="SimSun" w:hAnsiTheme="minorHAnsi"/>
          <w:lang w:eastAsia="zh-CN"/>
        </w:rPr>
        <w:t>, o którym mowa w rozdz. 3.1.</w:t>
      </w:r>
      <w:r w:rsidR="00015152">
        <w:rPr>
          <w:rFonts w:asciiTheme="minorHAnsi" w:eastAsia="SimSun" w:hAnsiTheme="minorHAnsi"/>
          <w:lang w:eastAsia="zh-CN"/>
        </w:rPr>
        <w:t>5</w:t>
      </w:r>
      <w:r w:rsidR="00BC5247" w:rsidRPr="001325BE">
        <w:rPr>
          <w:rFonts w:asciiTheme="minorHAnsi" w:eastAsia="SimSun" w:hAnsiTheme="minorHAnsi"/>
          <w:lang w:eastAsia="zh-CN"/>
        </w:rPr>
        <w:t>.</w:t>
      </w:r>
    </w:p>
    <w:p w:rsidR="00782428" w:rsidRPr="001325BE" w:rsidRDefault="00B9355F" w:rsidP="00431580">
      <w:pPr>
        <w:numPr>
          <w:ilvl w:val="0"/>
          <w:numId w:val="22"/>
        </w:numPr>
        <w:spacing w:after="0"/>
        <w:ind w:left="426" w:hanging="426"/>
        <w:contextualSpacing/>
        <w:rPr>
          <w:rFonts w:asciiTheme="minorHAnsi" w:hAnsiTheme="minorHAnsi"/>
        </w:rPr>
      </w:pPr>
      <w:r w:rsidRPr="001325BE">
        <w:rPr>
          <w:rFonts w:asciiTheme="minorHAnsi" w:hAnsiTheme="minorHAnsi"/>
        </w:rPr>
        <w:t>W</w:t>
      </w:r>
      <w:r w:rsidR="00B070EB" w:rsidRPr="001325BE">
        <w:rPr>
          <w:rFonts w:asciiTheme="minorHAnsi" w:hAnsiTheme="minorHAnsi"/>
        </w:rPr>
        <w:t>eryfikacj</w:t>
      </w:r>
      <w:r w:rsidRPr="001325BE">
        <w:rPr>
          <w:rFonts w:asciiTheme="minorHAnsi" w:hAnsiTheme="minorHAnsi"/>
        </w:rPr>
        <w:t>a</w:t>
      </w:r>
      <w:r w:rsidR="00B070EB" w:rsidRPr="001325BE">
        <w:rPr>
          <w:rFonts w:asciiTheme="minorHAnsi" w:hAnsiTheme="minorHAnsi"/>
        </w:rPr>
        <w:t xml:space="preserve"> </w:t>
      </w:r>
      <w:r w:rsidRPr="001325BE">
        <w:rPr>
          <w:rFonts w:asciiTheme="minorHAnsi" w:hAnsiTheme="minorHAnsi"/>
        </w:rPr>
        <w:t>g</w:t>
      </w:r>
      <w:r w:rsidR="00B070EB" w:rsidRPr="001325BE">
        <w:rPr>
          <w:rFonts w:asciiTheme="minorHAnsi" w:hAnsiTheme="minorHAnsi"/>
        </w:rPr>
        <w:t>ranic któr</w:t>
      </w:r>
      <w:r w:rsidRPr="001325BE">
        <w:rPr>
          <w:rFonts w:asciiTheme="minorHAnsi" w:hAnsiTheme="minorHAnsi"/>
        </w:rPr>
        <w:t>ych</w:t>
      </w:r>
      <w:r w:rsidR="00B070EB" w:rsidRPr="001325BE">
        <w:rPr>
          <w:rFonts w:asciiTheme="minorHAnsi" w:hAnsiTheme="minorHAnsi"/>
        </w:rPr>
        <w:t xml:space="preserve"> przebieg </w:t>
      </w:r>
      <w:r w:rsidRPr="001325BE">
        <w:rPr>
          <w:rFonts w:asciiTheme="minorHAnsi" w:hAnsiTheme="minorHAnsi"/>
        </w:rPr>
        <w:t xml:space="preserve">jest </w:t>
      </w:r>
      <w:r w:rsidR="00B070EB" w:rsidRPr="001325BE">
        <w:rPr>
          <w:rFonts w:asciiTheme="minorHAnsi" w:hAnsiTheme="minorHAnsi"/>
        </w:rPr>
        <w:t>określony w treści przepisów prawa i innych aktach określających przebieg granic JPT (bez wskazania współrzędnych</w:t>
      </w:r>
      <w:r w:rsidR="00B070EB" w:rsidRPr="001325BE">
        <w:rPr>
          <w:rFonts w:asciiTheme="minorHAnsi" w:hAnsiTheme="minorHAnsi"/>
          <w:color w:val="000000"/>
        </w:rPr>
        <w:t xml:space="preserve"> punktów granicznych lub odniesienia na takie punkty graniczne) i nie są oparte na innym podziale JST dla całej warstwy lub jej części, tz</w:t>
      </w:r>
      <w:r w:rsidR="00E0229F" w:rsidRPr="001325BE">
        <w:rPr>
          <w:rFonts w:asciiTheme="minorHAnsi" w:hAnsiTheme="minorHAnsi"/>
          <w:color w:val="000000"/>
        </w:rPr>
        <w:t>w</w:t>
      </w:r>
      <w:r w:rsidR="00B070EB" w:rsidRPr="001325BE">
        <w:rPr>
          <w:rFonts w:asciiTheme="minorHAnsi" w:hAnsiTheme="minorHAnsi"/>
          <w:color w:val="000000"/>
        </w:rPr>
        <w:t xml:space="preserve">. </w:t>
      </w:r>
      <w:r w:rsidR="000C4DD6" w:rsidRPr="001325BE">
        <w:rPr>
          <w:rFonts w:asciiTheme="minorHAnsi" w:hAnsiTheme="minorHAnsi"/>
          <w:color w:val="000000"/>
        </w:rPr>
        <w:t>„wyjątki”,</w:t>
      </w:r>
      <w:r w:rsidR="00B070EB" w:rsidRPr="001325BE">
        <w:rPr>
          <w:rFonts w:asciiTheme="minorHAnsi" w:hAnsiTheme="minorHAnsi"/>
          <w:color w:val="000000"/>
        </w:rPr>
        <w:t xml:space="preserve"> </w:t>
      </w:r>
      <w:r w:rsidR="000C4DD6" w:rsidRPr="001325BE">
        <w:rPr>
          <w:rFonts w:asciiTheme="minorHAnsi" w:hAnsiTheme="minorHAnsi"/>
          <w:color w:val="000000"/>
        </w:rPr>
        <w:t xml:space="preserve">odbywa się w odniesieniu do danych </w:t>
      </w:r>
      <w:proofErr w:type="spellStart"/>
      <w:r w:rsidR="000C4DD6" w:rsidRPr="001325BE">
        <w:rPr>
          <w:rFonts w:asciiTheme="minorHAnsi" w:hAnsiTheme="minorHAnsi"/>
          <w:color w:val="000000"/>
        </w:rPr>
        <w:t>EGiB</w:t>
      </w:r>
      <w:proofErr w:type="spellEnd"/>
      <w:r w:rsidR="000C4DD6" w:rsidRPr="001325BE">
        <w:rPr>
          <w:rFonts w:asciiTheme="minorHAnsi" w:hAnsiTheme="minorHAnsi"/>
          <w:color w:val="000000"/>
        </w:rPr>
        <w:t xml:space="preserve"> (w zakresie: działki </w:t>
      </w:r>
      <w:r w:rsidR="000C4DD6" w:rsidRPr="001325BE">
        <w:rPr>
          <w:rFonts w:asciiTheme="minorHAnsi" w:hAnsiTheme="minorHAnsi"/>
          <w:color w:val="000000"/>
        </w:rPr>
        <w:lastRenderedPageBreak/>
        <w:t xml:space="preserve">ewidencyjne, punkty graniczne) po wcześniejszym przedstawieniu </w:t>
      </w:r>
      <w:r w:rsidR="00E0229F" w:rsidRPr="001325BE">
        <w:rPr>
          <w:rFonts w:asciiTheme="minorHAnsi" w:hAnsiTheme="minorHAnsi"/>
          <w:color w:val="000000"/>
        </w:rPr>
        <w:t xml:space="preserve">przez Wykonawcę </w:t>
      </w:r>
      <w:r w:rsidR="000C4DD6" w:rsidRPr="001325BE">
        <w:rPr>
          <w:rFonts w:asciiTheme="minorHAnsi" w:hAnsiTheme="minorHAnsi"/>
          <w:color w:val="000000"/>
        </w:rPr>
        <w:t xml:space="preserve">propozycji zasad realizacji tych prac oraz ich uzgodnieniu </w:t>
      </w:r>
      <w:r w:rsidR="00E0229F" w:rsidRPr="001325BE">
        <w:rPr>
          <w:rFonts w:asciiTheme="minorHAnsi" w:hAnsiTheme="minorHAnsi"/>
          <w:color w:val="000000"/>
        </w:rPr>
        <w:t xml:space="preserve">z </w:t>
      </w:r>
      <w:r w:rsidR="000C4DD6" w:rsidRPr="001325BE">
        <w:rPr>
          <w:rFonts w:asciiTheme="minorHAnsi" w:hAnsiTheme="minorHAnsi"/>
          <w:color w:val="000000"/>
        </w:rPr>
        <w:t>Zamawiając</w:t>
      </w:r>
      <w:r w:rsidR="00E0229F" w:rsidRPr="001325BE">
        <w:rPr>
          <w:rFonts w:asciiTheme="minorHAnsi" w:hAnsiTheme="minorHAnsi"/>
          <w:color w:val="000000"/>
        </w:rPr>
        <w:t>ym</w:t>
      </w:r>
      <w:r w:rsidR="000C4DD6" w:rsidRPr="001325BE">
        <w:rPr>
          <w:rFonts w:asciiTheme="minorHAnsi" w:hAnsiTheme="minorHAnsi"/>
          <w:color w:val="000000"/>
        </w:rPr>
        <w:t>.</w:t>
      </w:r>
    </w:p>
    <w:p w:rsidR="00E24418" w:rsidRDefault="00E24418" w:rsidP="00431580">
      <w:pPr>
        <w:pStyle w:val="Nagwek1"/>
        <w:numPr>
          <w:ilvl w:val="2"/>
          <w:numId w:val="46"/>
        </w:numPr>
        <w:tabs>
          <w:tab w:val="left" w:pos="709"/>
        </w:tabs>
        <w:suppressAutoHyphens/>
        <w:spacing w:before="360" w:after="120"/>
        <w:ind w:left="709" w:hanging="709"/>
        <w:rPr>
          <w:rFonts w:asciiTheme="majorHAnsi" w:hAnsiTheme="majorHAnsi"/>
          <w:sz w:val="24"/>
          <w:szCs w:val="24"/>
        </w:rPr>
      </w:pPr>
      <w:bookmarkStart w:id="60" w:name="_Toc456004760"/>
      <w:r>
        <w:rPr>
          <w:rFonts w:asciiTheme="majorHAnsi" w:hAnsiTheme="majorHAnsi"/>
          <w:sz w:val="24"/>
          <w:szCs w:val="24"/>
        </w:rPr>
        <w:t>Weryfikacja adresów</w:t>
      </w:r>
      <w:bookmarkEnd w:id="60"/>
    </w:p>
    <w:p w:rsidR="005B63FB" w:rsidRDefault="00BC5247" w:rsidP="00431580">
      <w:pPr>
        <w:pStyle w:val="Akapitzlist"/>
        <w:numPr>
          <w:ilvl w:val="0"/>
          <w:numId w:val="45"/>
        </w:numPr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9F29CB">
        <w:rPr>
          <w:rFonts w:asciiTheme="minorHAnsi" w:hAnsiTheme="minorHAnsi"/>
          <w:color w:val="000000"/>
          <w:sz w:val="22"/>
          <w:szCs w:val="22"/>
        </w:rPr>
        <w:t>Wykonawca zweryfikuje dane adresowe</w:t>
      </w:r>
      <w:r w:rsidR="009F29CB" w:rsidRPr="009F29CB">
        <w:rPr>
          <w:rFonts w:asciiTheme="minorHAnsi" w:hAnsiTheme="minorHAnsi"/>
          <w:color w:val="000000"/>
          <w:sz w:val="22"/>
          <w:szCs w:val="22"/>
        </w:rPr>
        <w:t xml:space="preserve"> zgromadzone w PRG dla </w:t>
      </w:r>
      <w:r w:rsidR="00B33B2C">
        <w:rPr>
          <w:rFonts w:asciiTheme="minorHAnsi" w:hAnsiTheme="minorHAnsi"/>
          <w:color w:val="000000"/>
          <w:sz w:val="22"/>
          <w:szCs w:val="22"/>
        </w:rPr>
        <w:t>96</w:t>
      </w:r>
      <w:r w:rsidR="009F29CB" w:rsidRPr="001325BE">
        <w:rPr>
          <w:rFonts w:asciiTheme="minorHAnsi" w:hAnsiTheme="minorHAnsi"/>
          <w:color w:val="000000"/>
          <w:sz w:val="22"/>
          <w:szCs w:val="22"/>
        </w:rPr>
        <w:t>0</w:t>
      </w:r>
      <w:r w:rsidR="009F29CB" w:rsidRPr="009F29CB">
        <w:rPr>
          <w:rFonts w:asciiTheme="minorHAnsi" w:hAnsiTheme="minorHAnsi"/>
          <w:color w:val="000000"/>
          <w:sz w:val="22"/>
          <w:szCs w:val="22"/>
        </w:rPr>
        <w:t xml:space="preserve"> gmin</w:t>
      </w:r>
      <w:r w:rsidR="00BA3692">
        <w:rPr>
          <w:rFonts w:asciiTheme="minorHAnsi" w:hAnsiTheme="minorHAnsi"/>
          <w:color w:val="000000"/>
          <w:sz w:val="22"/>
          <w:szCs w:val="22"/>
        </w:rPr>
        <w:t>, o których mowa w wierszu</w:t>
      </w:r>
      <w:r w:rsidR="00BA3692" w:rsidRPr="001325B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A3692">
        <w:rPr>
          <w:rFonts w:asciiTheme="minorHAnsi" w:hAnsiTheme="minorHAnsi"/>
          <w:color w:val="000000"/>
          <w:sz w:val="22"/>
          <w:szCs w:val="22"/>
        </w:rPr>
        <w:t>4</w:t>
      </w:r>
      <w:r w:rsidR="00147A2F">
        <w:rPr>
          <w:rFonts w:asciiTheme="minorHAnsi" w:hAnsiTheme="minorHAnsi"/>
          <w:color w:val="000000"/>
          <w:sz w:val="22"/>
          <w:szCs w:val="22"/>
        </w:rPr>
        <w:t>4</w:t>
      </w:r>
      <w:r w:rsidR="00BA3692">
        <w:rPr>
          <w:rFonts w:asciiTheme="minorHAnsi" w:hAnsiTheme="minorHAnsi"/>
          <w:color w:val="000000"/>
          <w:sz w:val="22"/>
          <w:szCs w:val="22"/>
        </w:rPr>
        <w:t xml:space="preserve"> w tabeli w</w:t>
      </w:r>
      <w:r w:rsidR="00BA3692" w:rsidRPr="001325BE">
        <w:rPr>
          <w:rFonts w:asciiTheme="minorHAnsi" w:hAnsiTheme="minorHAnsi"/>
          <w:color w:val="000000"/>
          <w:sz w:val="22"/>
          <w:szCs w:val="22"/>
        </w:rPr>
        <w:t xml:space="preserve"> załączniku nr 1 do SOPZ</w:t>
      </w:r>
      <w:r w:rsidR="00BA3692">
        <w:rPr>
          <w:rFonts w:asciiTheme="minorHAnsi" w:hAnsiTheme="minorHAnsi"/>
          <w:color w:val="000000"/>
          <w:sz w:val="22"/>
          <w:szCs w:val="22"/>
        </w:rPr>
        <w:t>.</w:t>
      </w:r>
      <w:r w:rsidR="009F29CB" w:rsidRPr="009F29CB">
        <w:rPr>
          <w:rFonts w:asciiTheme="minorHAnsi" w:hAnsiTheme="minorHAnsi"/>
          <w:color w:val="000000"/>
          <w:sz w:val="22"/>
          <w:szCs w:val="22"/>
        </w:rPr>
        <w:t xml:space="preserve"> Wykaz tych gmin </w:t>
      </w:r>
      <w:r w:rsidR="00015152">
        <w:rPr>
          <w:rFonts w:asciiTheme="minorHAnsi" w:hAnsiTheme="minorHAnsi"/>
          <w:color w:val="000000"/>
          <w:sz w:val="22"/>
          <w:szCs w:val="22"/>
        </w:rPr>
        <w:t>Z</w:t>
      </w:r>
      <w:r w:rsidR="009F29CB" w:rsidRPr="009F29CB">
        <w:rPr>
          <w:rFonts w:asciiTheme="minorHAnsi" w:hAnsiTheme="minorHAnsi"/>
          <w:color w:val="000000"/>
          <w:sz w:val="22"/>
          <w:szCs w:val="22"/>
        </w:rPr>
        <w:t xml:space="preserve">amawiający </w:t>
      </w:r>
      <w:r w:rsidR="009F29CB" w:rsidRPr="001325BE">
        <w:rPr>
          <w:rFonts w:asciiTheme="minorHAnsi" w:hAnsiTheme="minorHAnsi"/>
          <w:color w:val="000000"/>
          <w:sz w:val="22"/>
          <w:szCs w:val="22"/>
        </w:rPr>
        <w:t xml:space="preserve">przekaże </w:t>
      </w:r>
      <w:r w:rsidR="00BA3692">
        <w:rPr>
          <w:rFonts w:asciiTheme="minorHAnsi" w:hAnsiTheme="minorHAnsi"/>
          <w:color w:val="000000"/>
          <w:sz w:val="22"/>
          <w:szCs w:val="22"/>
        </w:rPr>
        <w:t xml:space="preserve">Wykonawcy </w:t>
      </w:r>
      <w:r w:rsidR="009F29CB" w:rsidRPr="001325BE">
        <w:rPr>
          <w:rFonts w:asciiTheme="minorHAnsi" w:hAnsiTheme="minorHAnsi"/>
          <w:color w:val="000000"/>
          <w:sz w:val="22"/>
          <w:szCs w:val="22"/>
        </w:rPr>
        <w:t xml:space="preserve">po zawarciu Umowy. </w:t>
      </w:r>
    </w:p>
    <w:p w:rsidR="009F29CB" w:rsidRPr="001325BE" w:rsidRDefault="009F29CB" w:rsidP="00431580">
      <w:pPr>
        <w:pStyle w:val="Akapitzlist"/>
        <w:numPr>
          <w:ilvl w:val="0"/>
          <w:numId w:val="45"/>
        </w:numPr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1325BE">
        <w:rPr>
          <w:rFonts w:asciiTheme="minorHAnsi" w:hAnsiTheme="minorHAnsi"/>
          <w:color w:val="000000"/>
          <w:sz w:val="22"/>
          <w:szCs w:val="22"/>
        </w:rPr>
        <w:t xml:space="preserve">Weryfikacja </w:t>
      </w:r>
      <w:r w:rsidR="005B63FB">
        <w:rPr>
          <w:rFonts w:asciiTheme="minorHAnsi" w:hAnsiTheme="minorHAnsi"/>
          <w:color w:val="000000"/>
          <w:sz w:val="22"/>
          <w:szCs w:val="22"/>
        </w:rPr>
        <w:t xml:space="preserve">danych adresowych </w:t>
      </w:r>
      <w:r w:rsidRPr="001325BE">
        <w:rPr>
          <w:rFonts w:asciiTheme="minorHAnsi" w:hAnsiTheme="minorHAnsi"/>
          <w:color w:val="000000"/>
          <w:sz w:val="22"/>
          <w:szCs w:val="22"/>
        </w:rPr>
        <w:t xml:space="preserve">zostanie wykonana </w:t>
      </w:r>
      <w:r w:rsidR="00015152">
        <w:rPr>
          <w:rFonts w:asciiTheme="minorHAnsi" w:hAnsiTheme="minorHAnsi"/>
          <w:color w:val="000000"/>
          <w:sz w:val="22"/>
          <w:szCs w:val="22"/>
        </w:rPr>
        <w:t xml:space="preserve">w szczególności w odniesieniu do danych </w:t>
      </w:r>
      <w:r w:rsidR="006B1CC5">
        <w:rPr>
          <w:rFonts w:asciiTheme="minorHAnsi" w:hAnsiTheme="minorHAnsi"/>
          <w:color w:val="000000"/>
          <w:sz w:val="22"/>
          <w:szCs w:val="22"/>
        </w:rPr>
        <w:t xml:space="preserve">udostępnionych przez Dysponentów danych </w:t>
      </w:r>
      <w:r w:rsidR="006B1CC5" w:rsidRPr="00147A2F">
        <w:rPr>
          <w:rFonts w:asciiTheme="minorHAnsi" w:hAnsiTheme="minorHAnsi"/>
          <w:color w:val="000000"/>
          <w:sz w:val="22"/>
          <w:szCs w:val="22"/>
          <w:u w:val="single"/>
        </w:rPr>
        <w:t>w postaci elektronicznej</w:t>
      </w:r>
      <w:r w:rsidR="006B1CC5">
        <w:rPr>
          <w:rFonts w:asciiTheme="minorHAnsi" w:hAnsiTheme="minorHAnsi"/>
          <w:color w:val="000000"/>
          <w:sz w:val="22"/>
          <w:szCs w:val="22"/>
        </w:rPr>
        <w:t xml:space="preserve"> z następujących rejestrów: </w:t>
      </w:r>
      <w:proofErr w:type="spellStart"/>
      <w:r w:rsidR="00015152">
        <w:rPr>
          <w:rFonts w:asciiTheme="minorHAnsi" w:hAnsiTheme="minorHAnsi"/>
          <w:color w:val="000000"/>
          <w:sz w:val="22"/>
          <w:szCs w:val="22"/>
        </w:rPr>
        <w:t>EGiB</w:t>
      </w:r>
      <w:proofErr w:type="spellEnd"/>
      <w:r w:rsidR="00015152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015152">
        <w:rPr>
          <w:rFonts w:asciiTheme="minorHAnsi" w:hAnsiTheme="minorHAnsi"/>
          <w:color w:val="000000"/>
          <w:sz w:val="22"/>
          <w:szCs w:val="22"/>
        </w:rPr>
        <w:t>EMUiA</w:t>
      </w:r>
      <w:proofErr w:type="spellEnd"/>
      <w:r w:rsidR="00015152">
        <w:rPr>
          <w:rFonts w:asciiTheme="minorHAnsi" w:hAnsiTheme="minorHAnsi"/>
          <w:color w:val="000000"/>
          <w:sz w:val="22"/>
          <w:szCs w:val="22"/>
        </w:rPr>
        <w:t>, TERYT. W przypadku stwierdzenia rozbieżności pomiędzy tymi zbiorami Wykonawca wykaże te rozbieżności Raporcie porównawczym, o którym mowa w rozdz. 3.1.9.</w:t>
      </w:r>
    </w:p>
    <w:p w:rsidR="009F29CB" w:rsidRPr="001325BE" w:rsidRDefault="009F29CB" w:rsidP="00431580">
      <w:pPr>
        <w:pStyle w:val="Akapitzlist"/>
        <w:numPr>
          <w:ilvl w:val="0"/>
          <w:numId w:val="45"/>
        </w:numPr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1325BE">
        <w:rPr>
          <w:rFonts w:asciiTheme="minorHAnsi" w:hAnsiTheme="minorHAnsi"/>
          <w:color w:val="000000"/>
          <w:sz w:val="22"/>
          <w:szCs w:val="22"/>
        </w:rPr>
        <w:t xml:space="preserve">Weryfikacji geometrii danych adresowych Wykonawca dokona w stosunku do części graficznej danych </w:t>
      </w:r>
      <w:proofErr w:type="spellStart"/>
      <w:r w:rsidRPr="001325BE">
        <w:rPr>
          <w:rFonts w:asciiTheme="minorHAnsi" w:hAnsiTheme="minorHAnsi"/>
          <w:color w:val="000000"/>
          <w:sz w:val="22"/>
          <w:szCs w:val="22"/>
        </w:rPr>
        <w:t>EGiB</w:t>
      </w:r>
      <w:proofErr w:type="spellEnd"/>
      <w:r w:rsidRPr="001325BE">
        <w:rPr>
          <w:rFonts w:asciiTheme="minorHAnsi" w:hAnsiTheme="minorHAnsi"/>
          <w:color w:val="000000"/>
          <w:sz w:val="22"/>
          <w:szCs w:val="22"/>
        </w:rPr>
        <w:t xml:space="preserve"> a w przypadku jej braku to odpowiednio na podstawie danych BDOT10k i </w:t>
      </w:r>
      <w:proofErr w:type="spellStart"/>
      <w:r w:rsidRPr="001325BE">
        <w:rPr>
          <w:rFonts w:asciiTheme="minorHAnsi" w:hAnsiTheme="minorHAnsi"/>
          <w:color w:val="000000"/>
          <w:sz w:val="22"/>
          <w:szCs w:val="22"/>
        </w:rPr>
        <w:t>ortofotomapy</w:t>
      </w:r>
      <w:proofErr w:type="spellEnd"/>
      <w:r w:rsidRPr="001325BE">
        <w:rPr>
          <w:rFonts w:asciiTheme="minorHAnsi" w:hAnsiTheme="minorHAnsi"/>
          <w:color w:val="000000"/>
          <w:sz w:val="22"/>
          <w:szCs w:val="22"/>
        </w:rPr>
        <w:t>.</w:t>
      </w:r>
    </w:p>
    <w:p w:rsidR="00402119" w:rsidRPr="001325BE" w:rsidRDefault="00E24418" w:rsidP="00431580">
      <w:pPr>
        <w:pStyle w:val="Nagwek1"/>
        <w:numPr>
          <w:ilvl w:val="2"/>
          <w:numId w:val="46"/>
        </w:numPr>
        <w:suppressAutoHyphens/>
        <w:spacing w:before="360" w:after="120"/>
        <w:ind w:left="709" w:hanging="709"/>
        <w:rPr>
          <w:rFonts w:asciiTheme="majorHAnsi" w:hAnsiTheme="majorHAnsi"/>
          <w:sz w:val="24"/>
          <w:szCs w:val="24"/>
        </w:rPr>
      </w:pPr>
      <w:bookmarkStart w:id="61" w:name="_Toc456004761"/>
      <w:r w:rsidRPr="001325BE">
        <w:rPr>
          <w:rFonts w:asciiTheme="majorHAnsi" w:hAnsiTheme="majorHAnsi"/>
          <w:sz w:val="24"/>
          <w:szCs w:val="24"/>
        </w:rPr>
        <w:t>Weryfikacja pozostałych danych</w:t>
      </w:r>
      <w:bookmarkEnd w:id="61"/>
    </w:p>
    <w:p w:rsidR="00483EF1" w:rsidRPr="001325BE" w:rsidRDefault="00B070EB" w:rsidP="00431580">
      <w:pPr>
        <w:pStyle w:val="Akapitzlist"/>
        <w:numPr>
          <w:ilvl w:val="0"/>
          <w:numId w:val="39"/>
        </w:numPr>
        <w:spacing w:after="0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1325BE">
        <w:rPr>
          <w:rFonts w:asciiTheme="minorHAnsi" w:hAnsiTheme="minorHAnsi"/>
          <w:color w:val="000000"/>
          <w:sz w:val="22"/>
          <w:szCs w:val="22"/>
        </w:rPr>
        <w:t>Weryfikacja danych</w:t>
      </w:r>
      <w:r w:rsidR="00CE109F" w:rsidRPr="001325BE">
        <w:rPr>
          <w:rFonts w:asciiTheme="minorHAnsi" w:hAnsiTheme="minorHAnsi"/>
          <w:color w:val="000000"/>
          <w:sz w:val="22"/>
          <w:szCs w:val="22"/>
        </w:rPr>
        <w:t>,</w:t>
      </w:r>
      <w:r w:rsidRPr="001325BE">
        <w:rPr>
          <w:rFonts w:asciiTheme="minorHAnsi" w:hAnsiTheme="minorHAnsi"/>
          <w:color w:val="000000"/>
          <w:sz w:val="22"/>
          <w:szCs w:val="22"/>
        </w:rPr>
        <w:t xml:space="preserve"> o których mowa w </w:t>
      </w:r>
      <w:r w:rsidR="00BA3692">
        <w:rPr>
          <w:rFonts w:asciiTheme="minorHAnsi" w:hAnsiTheme="minorHAnsi"/>
          <w:color w:val="000000"/>
          <w:sz w:val="22"/>
          <w:szCs w:val="22"/>
        </w:rPr>
        <w:t>wierszach</w:t>
      </w:r>
      <w:r w:rsidR="00CE109F" w:rsidRPr="001325B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47A2F">
        <w:rPr>
          <w:rFonts w:asciiTheme="minorHAnsi" w:hAnsiTheme="minorHAnsi"/>
          <w:color w:val="000000"/>
          <w:sz w:val="22"/>
          <w:szCs w:val="22"/>
        </w:rPr>
        <w:t>40</w:t>
      </w:r>
      <w:r w:rsidR="00BA3692">
        <w:rPr>
          <w:rFonts w:asciiTheme="minorHAnsi" w:hAnsiTheme="minorHAnsi"/>
          <w:color w:val="000000"/>
          <w:sz w:val="22"/>
          <w:szCs w:val="22"/>
        </w:rPr>
        <w:t>÷</w:t>
      </w:r>
      <w:r w:rsidR="00147A2F">
        <w:rPr>
          <w:rFonts w:asciiTheme="minorHAnsi" w:hAnsiTheme="minorHAnsi"/>
          <w:color w:val="000000"/>
          <w:sz w:val="22"/>
          <w:szCs w:val="22"/>
        </w:rPr>
        <w:t>43</w:t>
      </w:r>
      <w:r w:rsidR="005C222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A3692">
        <w:rPr>
          <w:rFonts w:asciiTheme="minorHAnsi" w:hAnsiTheme="minorHAnsi"/>
          <w:color w:val="000000"/>
          <w:sz w:val="22"/>
          <w:szCs w:val="22"/>
        </w:rPr>
        <w:t>w tabeli w</w:t>
      </w:r>
      <w:r w:rsidR="00CE109F" w:rsidRPr="001325BE">
        <w:rPr>
          <w:rFonts w:asciiTheme="minorHAnsi" w:hAnsiTheme="minorHAnsi"/>
          <w:color w:val="000000"/>
          <w:sz w:val="22"/>
          <w:szCs w:val="22"/>
        </w:rPr>
        <w:t xml:space="preserve"> załączniku nr </w:t>
      </w:r>
      <w:r w:rsidR="001325BE" w:rsidRPr="001325BE">
        <w:rPr>
          <w:rFonts w:asciiTheme="minorHAnsi" w:hAnsiTheme="minorHAnsi"/>
          <w:color w:val="000000"/>
          <w:sz w:val="22"/>
          <w:szCs w:val="22"/>
        </w:rPr>
        <w:t>1</w:t>
      </w:r>
      <w:r w:rsidR="00C2468C">
        <w:rPr>
          <w:rFonts w:asciiTheme="minorHAnsi" w:hAnsiTheme="minorHAnsi"/>
          <w:color w:val="000000"/>
          <w:sz w:val="22"/>
          <w:szCs w:val="22"/>
        </w:rPr>
        <w:t xml:space="preserve"> do SOPZ</w:t>
      </w:r>
      <w:r w:rsidRPr="001325B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CE109F" w:rsidRPr="001325BE">
        <w:rPr>
          <w:rFonts w:asciiTheme="minorHAnsi" w:hAnsiTheme="minorHAnsi"/>
          <w:color w:val="000000"/>
          <w:sz w:val="22"/>
          <w:szCs w:val="22"/>
        </w:rPr>
        <w:t>polega na sprawdzeniu</w:t>
      </w:r>
      <w:r w:rsidRPr="001325B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37A56" w:rsidRPr="001325BE">
        <w:rPr>
          <w:rFonts w:asciiTheme="minorHAnsi" w:hAnsiTheme="minorHAnsi"/>
          <w:color w:val="000000"/>
          <w:sz w:val="22"/>
          <w:szCs w:val="22"/>
        </w:rPr>
        <w:t>poprawności obliczeń</w:t>
      </w:r>
      <w:r w:rsidRPr="001325BE">
        <w:rPr>
          <w:rFonts w:asciiTheme="minorHAnsi" w:hAnsiTheme="minorHAnsi"/>
          <w:color w:val="000000"/>
          <w:sz w:val="22"/>
          <w:szCs w:val="22"/>
        </w:rPr>
        <w:t xml:space="preserve"> pól powierzchni na podstawie danych PRG dla właściwych JPT zgodnie z Rozporządzeniem PRG. Wykonawca </w:t>
      </w:r>
      <w:r w:rsidR="00C37A56" w:rsidRPr="001325BE">
        <w:rPr>
          <w:rFonts w:asciiTheme="minorHAnsi" w:hAnsiTheme="minorHAnsi"/>
          <w:color w:val="000000"/>
          <w:sz w:val="22"/>
          <w:szCs w:val="22"/>
        </w:rPr>
        <w:t>sprawdzi powierzchnie</w:t>
      </w:r>
      <w:r w:rsidRPr="001325B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37A56" w:rsidRPr="001325BE">
        <w:rPr>
          <w:rFonts w:asciiTheme="minorHAnsi" w:hAnsiTheme="minorHAnsi"/>
          <w:color w:val="000000"/>
          <w:sz w:val="22"/>
          <w:szCs w:val="22"/>
        </w:rPr>
        <w:t>poza systemem PRG po wcześniejszym przedstawieniu zasad przeprowadzenia takich obliczeń oraz uzgodnieniu ich z Zmawiającym.</w:t>
      </w:r>
    </w:p>
    <w:p w:rsidR="00483EF1" w:rsidRPr="00115BF7" w:rsidRDefault="00C37A56" w:rsidP="00431580">
      <w:pPr>
        <w:pStyle w:val="Akapitzlist"/>
        <w:numPr>
          <w:ilvl w:val="0"/>
          <w:numId w:val="39"/>
        </w:numPr>
        <w:spacing w:after="0"/>
        <w:ind w:left="425" w:hanging="425"/>
        <w:rPr>
          <w:sz w:val="24"/>
          <w:szCs w:val="24"/>
        </w:rPr>
      </w:pPr>
      <w:r w:rsidRPr="001325BE">
        <w:rPr>
          <w:rFonts w:asciiTheme="minorHAnsi" w:hAnsiTheme="minorHAnsi"/>
          <w:color w:val="000000"/>
          <w:sz w:val="22"/>
          <w:szCs w:val="22"/>
        </w:rPr>
        <w:t>Zaproponowana przez Wykonawcę procedura sprawdzenia poprawności pól powierzchni musi umożliwiać jej</w:t>
      </w:r>
      <w:r w:rsidR="00B070EB" w:rsidRPr="001325BE">
        <w:rPr>
          <w:rFonts w:asciiTheme="minorHAnsi" w:hAnsiTheme="minorHAnsi"/>
          <w:color w:val="000000"/>
          <w:sz w:val="22"/>
          <w:szCs w:val="22"/>
        </w:rPr>
        <w:t xml:space="preserve"> skontrolowanie na każdym etapie wykonania</w:t>
      </w:r>
      <w:r w:rsidR="00B070EB" w:rsidRPr="00B070EB">
        <w:rPr>
          <w:rFonts w:asciiTheme="minorHAnsi" w:hAnsiTheme="minorHAnsi"/>
          <w:color w:val="000000"/>
          <w:sz w:val="22"/>
          <w:szCs w:val="22"/>
        </w:rPr>
        <w:t>.</w:t>
      </w:r>
      <w:r w:rsidR="00B070EB" w:rsidRPr="00B070EB">
        <w:rPr>
          <w:rFonts w:asciiTheme="minorHAnsi" w:hAnsiTheme="minorHAnsi"/>
          <w:color w:val="000000"/>
        </w:rPr>
        <w:t xml:space="preserve"> </w:t>
      </w:r>
    </w:p>
    <w:p w:rsidR="00402119" w:rsidRPr="00C37A56" w:rsidRDefault="000C4DD6" w:rsidP="00431580">
      <w:pPr>
        <w:pStyle w:val="Akapitzlist"/>
        <w:numPr>
          <w:ilvl w:val="0"/>
          <w:numId w:val="39"/>
        </w:numPr>
        <w:ind w:left="426" w:hanging="426"/>
        <w:rPr>
          <w:rFonts w:asciiTheme="minorHAnsi" w:hAnsiTheme="minorHAnsi"/>
          <w:color w:val="000000"/>
        </w:rPr>
      </w:pPr>
      <w:r w:rsidRPr="000C4DD6">
        <w:rPr>
          <w:rFonts w:asciiTheme="minorHAnsi" w:hAnsiTheme="minorHAnsi"/>
          <w:color w:val="000000"/>
          <w:sz w:val="22"/>
          <w:szCs w:val="22"/>
        </w:rPr>
        <w:t>W przypadku kiedy Wykonawca w ramach weryfikac</w:t>
      </w:r>
      <w:r w:rsidR="00C37A56">
        <w:rPr>
          <w:rFonts w:asciiTheme="minorHAnsi" w:hAnsiTheme="minorHAnsi"/>
          <w:color w:val="000000"/>
          <w:sz w:val="22"/>
          <w:szCs w:val="22"/>
        </w:rPr>
        <w:t>ji stwierdzi rozbieżność polach</w:t>
      </w:r>
      <w:r w:rsidRPr="000C4DD6">
        <w:rPr>
          <w:rFonts w:asciiTheme="minorHAnsi" w:hAnsiTheme="minorHAnsi"/>
          <w:color w:val="000000"/>
          <w:sz w:val="22"/>
          <w:szCs w:val="22"/>
        </w:rPr>
        <w:t xml:space="preserve"> powierzchni to powinien również wskazać stosowną informację odnoszącą się do towarzyszących im punktów granicznych np. czy w danych PRG po dostosowaniu przebiegu do stanu faktycznego konieczne jest również dodanie nowych punktów granicznych czy takie dostosowanie tego nie wymaga gdyż przebieg granicy będzie zgodny z innym podziałem.</w:t>
      </w:r>
    </w:p>
    <w:p w:rsidR="00483EF1" w:rsidRPr="001325BE" w:rsidRDefault="00115BF7" w:rsidP="00431580">
      <w:pPr>
        <w:pStyle w:val="Nagwek1"/>
        <w:numPr>
          <w:ilvl w:val="1"/>
          <w:numId w:val="39"/>
        </w:numPr>
        <w:suppressAutoHyphens/>
        <w:ind w:left="426" w:hanging="426"/>
        <w:rPr>
          <w:rFonts w:asciiTheme="majorHAnsi" w:hAnsiTheme="majorHAnsi"/>
          <w:sz w:val="24"/>
          <w:szCs w:val="24"/>
        </w:rPr>
      </w:pPr>
      <w:bookmarkStart w:id="62" w:name="_Toc456004762"/>
      <w:r>
        <w:rPr>
          <w:rFonts w:asciiTheme="majorHAnsi" w:hAnsiTheme="majorHAnsi"/>
          <w:sz w:val="24"/>
          <w:szCs w:val="24"/>
        </w:rPr>
        <w:t>Pr</w:t>
      </w:r>
      <w:r w:rsidR="00221ED1">
        <w:rPr>
          <w:rFonts w:asciiTheme="majorHAnsi" w:hAnsiTheme="majorHAnsi"/>
          <w:sz w:val="24"/>
          <w:szCs w:val="24"/>
        </w:rPr>
        <w:t>zygotowanie dokumentacji z czynności weryfikacji</w:t>
      </w:r>
      <w:r w:rsidR="00252631">
        <w:rPr>
          <w:rFonts w:asciiTheme="majorHAnsi" w:hAnsiTheme="majorHAnsi"/>
          <w:sz w:val="24"/>
          <w:szCs w:val="24"/>
        </w:rPr>
        <w:t xml:space="preserve"> oraz wprowadzenie jej </w:t>
      </w:r>
      <w:r w:rsidR="00252631" w:rsidRPr="001325BE">
        <w:rPr>
          <w:rFonts w:asciiTheme="majorHAnsi" w:hAnsiTheme="majorHAnsi"/>
          <w:sz w:val="24"/>
          <w:szCs w:val="24"/>
        </w:rPr>
        <w:t>wyników do bazy PRG</w:t>
      </w:r>
      <w:bookmarkEnd w:id="62"/>
    </w:p>
    <w:p w:rsidR="0071294C" w:rsidRDefault="00B070EB" w:rsidP="00BA3692">
      <w:pPr>
        <w:numPr>
          <w:ilvl w:val="0"/>
          <w:numId w:val="35"/>
        </w:numPr>
        <w:suppressAutoHyphens/>
        <w:spacing w:after="0"/>
        <w:ind w:left="426" w:hanging="426"/>
        <w:rPr>
          <w:rFonts w:asciiTheme="minorHAnsi" w:hAnsiTheme="minorHAnsi"/>
        </w:rPr>
      </w:pPr>
      <w:r w:rsidRPr="001325BE">
        <w:rPr>
          <w:rFonts w:asciiTheme="minorHAnsi" w:hAnsiTheme="minorHAnsi"/>
        </w:rPr>
        <w:t>Wykonawca przygotuje w 2 eg</w:t>
      </w:r>
      <w:r w:rsidR="005013BC">
        <w:rPr>
          <w:rFonts w:asciiTheme="minorHAnsi" w:hAnsiTheme="minorHAnsi"/>
        </w:rPr>
        <w:t>z. p</w:t>
      </w:r>
      <w:r w:rsidRPr="001325BE">
        <w:rPr>
          <w:rFonts w:asciiTheme="minorHAnsi" w:hAnsiTheme="minorHAnsi"/>
        </w:rPr>
        <w:t>rotokoły z weryfikacji</w:t>
      </w:r>
      <w:r w:rsidR="00BA3692">
        <w:rPr>
          <w:rFonts w:asciiTheme="minorHAnsi" w:hAnsiTheme="minorHAnsi"/>
        </w:rPr>
        <w:t xml:space="preserve"> okresowej PRG</w:t>
      </w:r>
      <w:r w:rsidRPr="001325BE">
        <w:rPr>
          <w:rFonts w:asciiTheme="minorHAnsi" w:hAnsiTheme="minorHAnsi"/>
        </w:rPr>
        <w:t xml:space="preserve">, o których mowa w rozdz. </w:t>
      </w:r>
      <w:r w:rsidR="00BA3692">
        <w:rPr>
          <w:rFonts w:asciiTheme="minorHAnsi" w:hAnsiTheme="minorHAnsi"/>
        </w:rPr>
        <w:t>3.1.5.</w:t>
      </w:r>
      <w:r w:rsidRPr="001325BE">
        <w:rPr>
          <w:rFonts w:asciiTheme="minorHAnsi" w:hAnsiTheme="minorHAnsi"/>
        </w:rPr>
        <w:t>, przekaże Zamawiającemu do zatwierdzenia a następnie przekaże je Dysponentom Danych.</w:t>
      </w:r>
    </w:p>
    <w:p w:rsidR="00483EF1" w:rsidRPr="001325BE" w:rsidRDefault="00B070EB" w:rsidP="00BA3692">
      <w:pPr>
        <w:pStyle w:val="Akapitzlist"/>
        <w:numPr>
          <w:ilvl w:val="0"/>
          <w:numId w:val="35"/>
        </w:numPr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Protokoły z weryfikacji Wykonawca sporządzi oddzielnie dla każdego rodzaju danych PRG wskazanych w załączniku nr 1 do SOPZ, przy czym dla danych dot. adresów protokoły zostaną przygotowane oddzielnie dla każdej gminy objętej weryfikacją.</w:t>
      </w:r>
    </w:p>
    <w:p w:rsidR="00C969D5" w:rsidRDefault="00B070EB" w:rsidP="00BA3692">
      <w:pPr>
        <w:pStyle w:val="Akapitzlist"/>
        <w:numPr>
          <w:ilvl w:val="0"/>
          <w:numId w:val="35"/>
        </w:numPr>
        <w:suppressAutoHyphens/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 xml:space="preserve">Wykonawca wraz Protokołami z weryfikacji przekaże kopie pisemnych wyjaśnień prowadzonych z Dysponentami </w:t>
      </w:r>
      <w:r w:rsidR="005013BC">
        <w:rPr>
          <w:rFonts w:asciiTheme="minorHAnsi" w:hAnsiTheme="minorHAnsi"/>
          <w:sz w:val="22"/>
          <w:szCs w:val="22"/>
        </w:rPr>
        <w:t>d</w:t>
      </w:r>
      <w:r w:rsidRPr="001325BE">
        <w:rPr>
          <w:rFonts w:asciiTheme="minorHAnsi" w:hAnsiTheme="minorHAnsi"/>
          <w:sz w:val="22"/>
          <w:szCs w:val="22"/>
        </w:rPr>
        <w:t>anych w celu wyjaśnienia błędów lub braków w danych.</w:t>
      </w:r>
    </w:p>
    <w:p w:rsidR="005013BC" w:rsidRPr="005013BC" w:rsidRDefault="005013BC" w:rsidP="005013BC">
      <w:pPr>
        <w:numPr>
          <w:ilvl w:val="0"/>
          <w:numId w:val="35"/>
        </w:numPr>
        <w:suppressAutoHyphens/>
        <w:spacing w:after="0"/>
        <w:ind w:left="426" w:hanging="426"/>
        <w:rPr>
          <w:rFonts w:asciiTheme="minorHAnsi" w:hAnsiTheme="minorHAnsi"/>
        </w:rPr>
      </w:pPr>
      <w:r w:rsidRPr="005013BC">
        <w:rPr>
          <w:rFonts w:asciiTheme="minorHAnsi" w:hAnsiTheme="minorHAnsi"/>
        </w:rPr>
        <w:t xml:space="preserve">Z czynności weryfikacji danych przygotuje </w:t>
      </w:r>
      <w:r>
        <w:rPr>
          <w:rFonts w:asciiTheme="minorHAnsi" w:hAnsiTheme="minorHAnsi"/>
        </w:rPr>
        <w:t>Z</w:t>
      </w:r>
      <w:r w:rsidRPr="005013BC">
        <w:rPr>
          <w:rFonts w:asciiTheme="minorHAnsi" w:hAnsiTheme="minorHAnsi"/>
        </w:rPr>
        <w:t>biorczy raport z okresowej weryfikacji, o którym mowa w rozdz. 3.1.6.</w:t>
      </w:r>
    </w:p>
    <w:p w:rsidR="005013BC" w:rsidRPr="001325BE" w:rsidRDefault="005013BC" w:rsidP="00BA3692">
      <w:pPr>
        <w:pStyle w:val="Akapitzlist"/>
        <w:numPr>
          <w:ilvl w:val="0"/>
          <w:numId w:val="35"/>
        </w:numPr>
        <w:suppressAutoHyphens/>
        <w:spacing w:after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Wykonawca, wprowadzi wyniki okresowej weryfikacji PRG do SZPRG, przy czym przez wyniki należy rozumieć charakterystyczne informacje o przeprowadzonej weryfikacji w odniesieniu do </w:t>
      </w:r>
      <w:r>
        <w:rPr>
          <w:rFonts w:asciiTheme="minorHAnsi" w:hAnsiTheme="minorHAnsi"/>
          <w:sz w:val="22"/>
          <w:szCs w:val="22"/>
        </w:rPr>
        <w:lastRenderedPageBreak/>
        <w:t>poszczególnych obiektów bazy danych PRG. Wykonawca zobowiązany jest do wcześniejszego uzgodnienia sposobu wprowadzania wyników do SZPRG.</w:t>
      </w:r>
    </w:p>
    <w:p w:rsidR="00483EF1" w:rsidRPr="00233CF0" w:rsidRDefault="00C969D5" w:rsidP="00233CF0">
      <w:pPr>
        <w:pStyle w:val="Nagwek1"/>
        <w:numPr>
          <w:ilvl w:val="0"/>
          <w:numId w:val="2"/>
        </w:numPr>
        <w:suppressAutoHyphens/>
        <w:rPr>
          <w:rFonts w:asciiTheme="majorHAnsi" w:hAnsiTheme="majorHAnsi"/>
        </w:rPr>
      </w:pPr>
      <w:bookmarkStart w:id="63" w:name="_Toc456004763"/>
      <w:bookmarkStart w:id="64" w:name="_Ref354760295"/>
      <w:bookmarkStart w:id="65" w:name="_Ref356541738"/>
      <w:bookmarkStart w:id="66" w:name="_Ref356541750"/>
      <w:r>
        <w:rPr>
          <w:rFonts w:asciiTheme="majorHAnsi" w:hAnsiTheme="majorHAnsi"/>
        </w:rPr>
        <w:t>Aktualizacja</w:t>
      </w:r>
      <w:r w:rsidRPr="00B96A80">
        <w:rPr>
          <w:rFonts w:asciiTheme="majorHAnsi" w:hAnsiTheme="majorHAnsi"/>
        </w:rPr>
        <w:t xml:space="preserve"> danych PRG</w:t>
      </w:r>
      <w:bookmarkEnd w:id="63"/>
    </w:p>
    <w:p w:rsidR="00CF1F02" w:rsidRDefault="00CF1F02" w:rsidP="00431580">
      <w:pPr>
        <w:pStyle w:val="Nagwek1"/>
        <w:numPr>
          <w:ilvl w:val="0"/>
          <w:numId w:val="54"/>
        </w:numPr>
        <w:suppressAutoHyphens/>
        <w:spacing w:before="120"/>
        <w:ind w:left="426" w:hanging="426"/>
        <w:rPr>
          <w:rFonts w:asciiTheme="minorHAnsi" w:hAnsiTheme="minorHAnsi"/>
          <w:b w:val="0"/>
          <w:color w:val="auto"/>
          <w:sz w:val="22"/>
          <w:szCs w:val="22"/>
        </w:rPr>
      </w:pPr>
      <w:bookmarkStart w:id="67" w:name="_Toc456004764"/>
      <w:r w:rsidRPr="00B070EB">
        <w:rPr>
          <w:rFonts w:asciiTheme="minorHAnsi" w:hAnsiTheme="minorHAnsi"/>
          <w:b w:val="0"/>
          <w:color w:val="auto"/>
          <w:sz w:val="22"/>
          <w:szCs w:val="22"/>
        </w:rPr>
        <w:t xml:space="preserve">Wykonawca zrealizuje prace związane z </w:t>
      </w:r>
      <w:r>
        <w:rPr>
          <w:rFonts w:asciiTheme="minorHAnsi" w:hAnsiTheme="minorHAnsi"/>
          <w:b w:val="0"/>
          <w:color w:val="auto"/>
          <w:sz w:val="22"/>
          <w:szCs w:val="22"/>
        </w:rPr>
        <w:t>aktualizacją danych</w:t>
      </w:r>
      <w:r w:rsidRPr="00B070EB">
        <w:rPr>
          <w:rFonts w:asciiTheme="minorHAnsi" w:hAnsiTheme="minorHAnsi"/>
          <w:b w:val="0"/>
          <w:color w:val="auto"/>
          <w:sz w:val="22"/>
          <w:szCs w:val="22"/>
        </w:rPr>
        <w:t xml:space="preserve"> PRG zgodnie z warunkami określonymi w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SOPZ, a w </w:t>
      </w:r>
      <w:r w:rsidRPr="00B070EB">
        <w:rPr>
          <w:rFonts w:asciiTheme="minorHAnsi" w:hAnsiTheme="minorHAnsi"/>
          <w:b w:val="0"/>
          <w:color w:val="auto"/>
          <w:sz w:val="22"/>
          <w:szCs w:val="22"/>
        </w:rPr>
        <w:t xml:space="preserve">szczególności </w:t>
      </w:r>
      <w:r>
        <w:rPr>
          <w:rFonts w:asciiTheme="minorHAnsi" w:hAnsiTheme="minorHAnsi"/>
          <w:b w:val="0"/>
          <w:color w:val="auto"/>
          <w:sz w:val="22"/>
          <w:szCs w:val="22"/>
        </w:rPr>
        <w:t>w niniejszym rozdziale.</w:t>
      </w:r>
      <w:bookmarkEnd w:id="67"/>
    </w:p>
    <w:p w:rsidR="00CF1F02" w:rsidRPr="00CF1F02" w:rsidRDefault="00CF1F02" w:rsidP="00431580">
      <w:pPr>
        <w:pStyle w:val="Nagwek1"/>
        <w:numPr>
          <w:ilvl w:val="0"/>
          <w:numId w:val="54"/>
        </w:numPr>
        <w:suppressAutoHyphens/>
        <w:spacing w:before="0"/>
        <w:ind w:left="425" w:hanging="425"/>
        <w:rPr>
          <w:rFonts w:asciiTheme="minorHAnsi" w:hAnsiTheme="minorHAnsi"/>
          <w:b w:val="0"/>
          <w:color w:val="auto"/>
          <w:sz w:val="22"/>
          <w:szCs w:val="22"/>
        </w:rPr>
      </w:pPr>
      <w:bookmarkStart w:id="68" w:name="_Toc456004765"/>
      <w:r w:rsidRPr="00CF1F02">
        <w:rPr>
          <w:rFonts w:asciiTheme="minorHAnsi" w:hAnsiTheme="minorHAnsi"/>
          <w:b w:val="0"/>
          <w:color w:val="auto"/>
          <w:sz w:val="22"/>
          <w:szCs w:val="22"/>
        </w:rPr>
        <w:t>Przedmiot zamówienia w odniesieniu do tego zadania został podzielony na:</w:t>
      </w:r>
      <w:bookmarkEnd w:id="68"/>
    </w:p>
    <w:p w:rsidR="00CF1F02" w:rsidRDefault="00CF1F02" w:rsidP="00431580">
      <w:pPr>
        <w:pStyle w:val="Nagwek1"/>
        <w:numPr>
          <w:ilvl w:val="0"/>
          <w:numId w:val="53"/>
        </w:numPr>
        <w:suppressAutoHyphens/>
        <w:spacing w:before="0"/>
        <w:ind w:left="851" w:hanging="425"/>
      </w:pPr>
      <w:bookmarkStart w:id="69" w:name="_Toc456004766"/>
      <w:r>
        <w:rPr>
          <w:rFonts w:asciiTheme="minorHAnsi" w:hAnsiTheme="minorHAnsi"/>
          <w:b w:val="0"/>
          <w:color w:val="auto"/>
          <w:sz w:val="22"/>
          <w:szCs w:val="22"/>
        </w:rPr>
        <w:t>zamówienie podstawowe,</w:t>
      </w:r>
      <w:bookmarkEnd w:id="69"/>
    </w:p>
    <w:p w:rsidR="00CF1F02" w:rsidRDefault="00CF1F02" w:rsidP="00431580">
      <w:pPr>
        <w:pStyle w:val="Nagwek1"/>
        <w:numPr>
          <w:ilvl w:val="0"/>
          <w:numId w:val="53"/>
        </w:numPr>
        <w:suppressAutoHyphens/>
        <w:spacing w:before="0"/>
        <w:ind w:left="851" w:hanging="426"/>
      </w:pPr>
      <w:bookmarkStart w:id="70" w:name="_Toc456004767"/>
      <w:r>
        <w:rPr>
          <w:rFonts w:asciiTheme="minorHAnsi" w:hAnsiTheme="minorHAnsi"/>
          <w:b w:val="0"/>
          <w:color w:val="auto"/>
          <w:sz w:val="22"/>
          <w:szCs w:val="22"/>
        </w:rPr>
        <w:t>zamówienie opcjonalne,</w:t>
      </w:r>
      <w:bookmarkEnd w:id="70"/>
    </w:p>
    <w:p w:rsidR="00983391" w:rsidRPr="00983391" w:rsidRDefault="00CF1F02" w:rsidP="00983391">
      <w:pPr>
        <w:pStyle w:val="Nagwek1"/>
        <w:suppressAutoHyphens/>
        <w:spacing w:before="0"/>
        <w:ind w:left="0" w:firstLine="425"/>
        <w:rPr>
          <w:rFonts w:asciiTheme="minorHAnsi" w:hAnsiTheme="minorHAnsi"/>
          <w:b w:val="0"/>
          <w:color w:val="auto"/>
          <w:sz w:val="22"/>
          <w:szCs w:val="22"/>
        </w:rPr>
      </w:pPr>
      <w:bookmarkStart w:id="71" w:name="_Toc456004768"/>
      <w:r>
        <w:rPr>
          <w:rFonts w:asciiTheme="minorHAnsi" w:hAnsiTheme="minorHAnsi"/>
          <w:b w:val="0"/>
          <w:color w:val="auto"/>
          <w:sz w:val="22"/>
          <w:szCs w:val="22"/>
        </w:rPr>
        <w:t>zgodnie z opisem określony w załączniku nr 1 do SOPZ.</w:t>
      </w:r>
      <w:bookmarkEnd w:id="71"/>
    </w:p>
    <w:p w:rsidR="00983391" w:rsidRPr="001325BE" w:rsidRDefault="00CF1F02" w:rsidP="00431580">
      <w:pPr>
        <w:pStyle w:val="Akapitzlist"/>
        <w:numPr>
          <w:ilvl w:val="0"/>
          <w:numId w:val="54"/>
        </w:numPr>
        <w:ind w:left="426" w:hanging="426"/>
        <w:rPr>
          <w:sz w:val="22"/>
          <w:szCs w:val="22"/>
        </w:rPr>
      </w:pPr>
      <w:r w:rsidRPr="00983391">
        <w:rPr>
          <w:sz w:val="22"/>
          <w:szCs w:val="22"/>
        </w:rPr>
        <w:t xml:space="preserve">Wykonawca zobowiązany jest do </w:t>
      </w:r>
      <w:r w:rsidRPr="001325BE">
        <w:rPr>
          <w:sz w:val="22"/>
          <w:szCs w:val="22"/>
        </w:rPr>
        <w:t>wyk</w:t>
      </w:r>
      <w:r w:rsidR="00983391" w:rsidRPr="001325BE">
        <w:rPr>
          <w:sz w:val="22"/>
          <w:szCs w:val="22"/>
        </w:rPr>
        <w:t xml:space="preserve">onania aktualizacji bazy danych PRG w odniesieniu do danych dla </w:t>
      </w:r>
      <w:r w:rsidRPr="001325BE">
        <w:rPr>
          <w:sz w:val="22"/>
          <w:szCs w:val="22"/>
        </w:rPr>
        <w:t xml:space="preserve">których </w:t>
      </w:r>
      <w:r w:rsidR="00983391" w:rsidRPr="001325BE">
        <w:rPr>
          <w:sz w:val="22"/>
          <w:szCs w:val="22"/>
        </w:rPr>
        <w:t xml:space="preserve">stwierdził podczas weryfikacji, o </w:t>
      </w:r>
      <w:r w:rsidR="00983391" w:rsidRPr="008A4C34">
        <w:rPr>
          <w:sz w:val="22"/>
          <w:szCs w:val="22"/>
        </w:rPr>
        <w:t xml:space="preserve">której mowa w rozdz. 3, </w:t>
      </w:r>
      <w:r w:rsidRPr="008A4C34">
        <w:rPr>
          <w:sz w:val="22"/>
          <w:szCs w:val="22"/>
        </w:rPr>
        <w:t>rozbieżnoś</w:t>
      </w:r>
      <w:r w:rsidR="00983391" w:rsidRPr="008A4C34">
        <w:rPr>
          <w:sz w:val="22"/>
          <w:szCs w:val="22"/>
        </w:rPr>
        <w:t>ci</w:t>
      </w:r>
      <w:r w:rsidRPr="008A4C34">
        <w:rPr>
          <w:sz w:val="22"/>
          <w:szCs w:val="22"/>
        </w:rPr>
        <w:t xml:space="preserve"> </w:t>
      </w:r>
      <w:r w:rsidR="00983391" w:rsidRPr="008A4C34">
        <w:rPr>
          <w:sz w:val="22"/>
          <w:szCs w:val="22"/>
        </w:rPr>
        <w:t>pomiędzy danymi źródłowymi a dotychczasowymi danymi PRG</w:t>
      </w:r>
      <w:r w:rsidR="00945CA5" w:rsidRPr="008A4C34">
        <w:rPr>
          <w:sz w:val="22"/>
          <w:szCs w:val="22"/>
        </w:rPr>
        <w:t xml:space="preserve"> </w:t>
      </w:r>
      <w:r w:rsidR="008A4C34">
        <w:rPr>
          <w:sz w:val="22"/>
          <w:szCs w:val="22"/>
        </w:rPr>
        <w:t>– zgodnie z opisem zawartym</w:t>
      </w:r>
      <w:r w:rsidR="00C2468C" w:rsidRPr="008A4C34">
        <w:rPr>
          <w:rFonts w:asciiTheme="minorHAnsi" w:hAnsiTheme="minorHAnsi"/>
          <w:color w:val="000000"/>
          <w:sz w:val="22"/>
          <w:szCs w:val="22"/>
        </w:rPr>
        <w:t xml:space="preserve"> w tabeli </w:t>
      </w:r>
      <w:r w:rsidR="00983391" w:rsidRPr="00CA5E95">
        <w:rPr>
          <w:sz w:val="22"/>
          <w:szCs w:val="22"/>
        </w:rPr>
        <w:t>w załącznik</w:t>
      </w:r>
      <w:r w:rsidR="00C2468C" w:rsidRPr="00CA5E95">
        <w:rPr>
          <w:sz w:val="22"/>
          <w:szCs w:val="22"/>
        </w:rPr>
        <w:t>u</w:t>
      </w:r>
      <w:r w:rsidR="00983391" w:rsidRPr="00CA5E95">
        <w:rPr>
          <w:sz w:val="22"/>
          <w:szCs w:val="22"/>
        </w:rPr>
        <w:t xml:space="preserve"> nr 1 do SOPZ.</w:t>
      </w:r>
      <w:r w:rsidR="002D4276">
        <w:rPr>
          <w:sz w:val="22"/>
          <w:szCs w:val="22"/>
        </w:rPr>
        <w:t xml:space="preserve"> W ramach czynności aktualizacji Wykonawca uzupełni brakujące lub błędne obiekty, atrybuty, relacje itp. w stosunku do danych źródłowych. </w:t>
      </w:r>
    </w:p>
    <w:p w:rsidR="00404B3B" w:rsidRPr="001325BE" w:rsidRDefault="00404B3B" w:rsidP="00431580">
      <w:pPr>
        <w:pStyle w:val="Akapitzlist"/>
        <w:numPr>
          <w:ilvl w:val="0"/>
          <w:numId w:val="54"/>
        </w:numPr>
        <w:ind w:left="426" w:hanging="426"/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 xml:space="preserve">Wykonawca będzie mógł wykonać aktualizację bazy danych </w:t>
      </w:r>
      <w:r w:rsidR="00983391" w:rsidRPr="001325BE">
        <w:rPr>
          <w:rFonts w:asciiTheme="minorHAnsi" w:hAnsiTheme="minorHAnsi"/>
          <w:sz w:val="22"/>
          <w:szCs w:val="22"/>
        </w:rPr>
        <w:t xml:space="preserve">PRG </w:t>
      </w:r>
      <w:r w:rsidRPr="001325BE">
        <w:rPr>
          <w:rFonts w:asciiTheme="minorHAnsi" w:hAnsiTheme="minorHAnsi"/>
          <w:sz w:val="22"/>
          <w:szCs w:val="22"/>
        </w:rPr>
        <w:t>z wykorzystaniem:</w:t>
      </w:r>
    </w:p>
    <w:p w:rsidR="00233CF0" w:rsidRPr="001325BE" w:rsidRDefault="00233CF0" w:rsidP="00431580">
      <w:pPr>
        <w:pStyle w:val="Akapitzlist"/>
        <w:numPr>
          <w:ilvl w:val="0"/>
          <w:numId w:val="42"/>
        </w:numPr>
        <w:suppressAutoHyphens/>
        <w:ind w:left="851" w:hanging="425"/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 xml:space="preserve">udostępnionych przez zamawiającego </w:t>
      </w:r>
      <w:r w:rsidR="00404B3B" w:rsidRPr="001325BE">
        <w:rPr>
          <w:rFonts w:asciiTheme="minorHAnsi" w:hAnsiTheme="minorHAnsi"/>
          <w:sz w:val="22"/>
          <w:szCs w:val="22"/>
        </w:rPr>
        <w:t>dedykowanych narzędzi, w</w:t>
      </w:r>
      <w:r w:rsidRPr="001325BE">
        <w:rPr>
          <w:rFonts w:asciiTheme="minorHAnsi" w:hAnsiTheme="minorHAnsi"/>
          <w:sz w:val="22"/>
          <w:szCs w:val="22"/>
        </w:rPr>
        <w:t xml:space="preserve"> tym:</w:t>
      </w:r>
    </w:p>
    <w:p w:rsidR="00233CF0" w:rsidRPr="00233CF0" w:rsidRDefault="00233CF0" w:rsidP="00431580">
      <w:pPr>
        <w:pStyle w:val="Akapitzlist"/>
        <w:numPr>
          <w:ilvl w:val="0"/>
          <w:numId w:val="43"/>
        </w:numPr>
        <w:suppressAutoHyphens/>
        <w:ind w:left="1276" w:hanging="425"/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usługi sieciowej umożliwiającej zaimportowanie danych w formacie SWDE lub GML-EGIB do bazy danych PRG. Dostęp do usługi jest</w:t>
      </w:r>
      <w:r w:rsidRPr="00233CF0">
        <w:rPr>
          <w:rFonts w:asciiTheme="minorHAnsi" w:hAnsiTheme="minorHAnsi"/>
          <w:sz w:val="22"/>
          <w:szCs w:val="22"/>
        </w:rPr>
        <w:t xml:space="preserve"> możliwy z wykorzystaniem VPN lub sieci Internet. Dostęp do usługi z poziomu sieci Internet jest możliwy z wykorzystaniem certyfikatów </w:t>
      </w:r>
      <w:r w:rsidR="00B34BD4">
        <w:rPr>
          <w:rFonts w:asciiTheme="minorHAnsi" w:hAnsiTheme="minorHAnsi"/>
          <w:sz w:val="22"/>
          <w:szCs w:val="22"/>
        </w:rPr>
        <w:t xml:space="preserve">bezpieczeństwa </w:t>
      </w:r>
      <w:r w:rsidRPr="00233CF0">
        <w:rPr>
          <w:rFonts w:asciiTheme="minorHAnsi" w:hAnsiTheme="minorHAnsi"/>
          <w:sz w:val="22"/>
          <w:szCs w:val="22"/>
        </w:rPr>
        <w:t xml:space="preserve">wydanych przez Główny Urząd Certyfikacji </w:t>
      </w:r>
      <w:proofErr w:type="spellStart"/>
      <w:r w:rsidR="00CD088A">
        <w:rPr>
          <w:rFonts w:asciiTheme="minorHAnsi" w:hAnsiTheme="minorHAnsi"/>
          <w:sz w:val="22"/>
          <w:szCs w:val="22"/>
        </w:rPr>
        <w:t>Geoportal</w:t>
      </w:r>
      <w:proofErr w:type="spellEnd"/>
      <w:r w:rsidRPr="00233CF0">
        <w:rPr>
          <w:rFonts w:asciiTheme="minorHAnsi" w:hAnsiTheme="minorHAnsi"/>
          <w:sz w:val="22"/>
          <w:szCs w:val="22"/>
        </w:rPr>
        <w:t xml:space="preserve">. </w:t>
      </w:r>
      <w:r w:rsidR="003F3A36">
        <w:rPr>
          <w:rFonts w:asciiTheme="minorHAnsi" w:hAnsiTheme="minorHAnsi"/>
          <w:sz w:val="22"/>
          <w:szCs w:val="22"/>
        </w:rPr>
        <w:t>Usługa umożliwia</w:t>
      </w:r>
      <w:r w:rsidR="0086589B">
        <w:rPr>
          <w:rFonts w:asciiTheme="minorHAnsi" w:hAnsiTheme="minorHAnsi"/>
          <w:sz w:val="22"/>
          <w:szCs w:val="22"/>
        </w:rPr>
        <w:t xml:space="preserve"> przeprowadzenie 6 aktualizacji w ciągu doby, przy założeniu, że łączna liczba obrębów jest nie większa niż 520 obr</w:t>
      </w:r>
      <w:r w:rsidR="0026287A">
        <w:rPr>
          <w:rFonts w:asciiTheme="minorHAnsi" w:hAnsiTheme="minorHAnsi"/>
          <w:sz w:val="22"/>
          <w:szCs w:val="22"/>
        </w:rPr>
        <w:t>ę</w:t>
      </w:r>
      <w:r w:rsidR="0086589B">
        <w:rPr>
          <w:rFonts w:asciiTheme="minorHAnsi" w:hAnsiTheme="minorHAnsi"/>
          <w:sz w:val="22"/>
          <w:szCs w:val="22"/>
        </w:rPr>
        <w:t>bów</w:t>
      </w:r>
      <w:r w:rsidR="003F3A36">
        <w:rPr>
          <w:rFonts w:asciiTheme="minorHAnsi" w:hAnsiTheme="minorHAnsi"/>
          <w:sz w:val="22"/>
          <w:szCs w:val="22"/>
        </w:rPr>
        <w:t xml:space="preserve">. </w:t>
      </w:r>
      <w:r w:rsidRPr="00233CF0">
        <w:rPr>
          <w:rFonts w:asciiTheme="minorHAnsi" w:hAnsiTheme="minorHAnsi"/>
          <w:sz w:val="22"/>
          <w:szCs w:val="22"/>
        </w:rPr>
        <w:t xml:space="preserve">Załącznik nr </w:t>
      </w:r>
      <w:r w:rsidR="001325BE">
        <w:rPr>
          <w:rFonts w:asciiTheme="minorHAnsi" w:hAnsiTheme="minorHAnsi"/>
          <w:sz w:val="22"/>
          <w:szCs w:val="22"/>
        </w:rPr>
        <w:t>3</w:t>
      </w:r>
      <w:r w:rsidRPr="00233CF0">
        <w:rPr>
          <w:rFonts w:asciiTheme="minorHAnsi" w:hAnsiTheme="minorHAnsi"/>
          <w:sz w:val="22"/>
          <w:szCs w:val="22"/>
        </w:rPr>
        <w:t xml:space="preserve"> zawiera szczegółowe wytyc</w:t>
      </w:r>
      <w:r w:rsidR="00EA70BD">
        <w:rPr>
          <w:rFonts w:asciiTheme="minorHAnsi" w:hAnsiTheme="minorHAnsi"/>
          <w:sz w:val="22"/>
          <w:szCs w:val="22"/>
        </w:rPr>
        <w:t>zne dot. wykorzystania usługi,</w:t>
      </w:r>
    </w:p>
    <w:p w:rsidR="00233CF0" w:rsidRPr="00233CF0" w:rsidRDefault="00233CF0" w:rsidP="00431580">
      <w:pPr>
        <w:pStyle w:val="Akapitzlist"/>
        <w:numPr>
          <w:ilvl w:val="0"/>
          <w:numId w:val="43"/>
        </w:numPr>
        <w:suppressAutoHyphens/>
        <w:ind w:left="1276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233CF0">
        <w:rPr>
          <w:rFonts w:asciiTheme="minorHAnsi" w:hAnsiTheme="minorHAnsi"/>
          <w:sz w:val="22"/>
          <w:szCs w:val="22"/>
        </w:rPr>
        <w:t>sług</w:t>
      </w:r>
      <w:r>
        <w:rPr>
          <w:rFonts w:asciiTheme="minorHAnsi" w:hAnsiTheme="minorHAnsi"/>
          <w:sz w:val="22"/>
          <w:szCs w:val="22"/>
        </w:rPr>
        <w:t>i</w:t>
      </w:r>
      <w:r w:rsidRPr="00233CF0">
        <w:rPr>
          <w:rFonts w:asciiTheme="minorHAnsi" w:hAnsiTheme="minorHAnsi"/>
          <w:sz w:val="22"/>
          <w:szCs w:val="22"/>
        </w:rPr>
        <w:t xml:space="preserve"> sieciow</w:t>
      </w:r>
      <w:r>
        <w:rPr>
          <w:rFonts w:asciiTheme="minorHAnsi" w:hAnsiTheme="minorHAnsi"/>
          <w:sz w:val="22"/>
          <w:szCs w:val="22"/>
        </w:rPr>
        <w:t>ej</w:t>
      </w:r>
      <w:r w:rsidRPr="00233CF0">
        <w:rPr>
          <w:rFonts w:asciiTheme="minorHAnsi" w:hAnsiTheme="minorHAnsi"/>
          <w:sz w:val="22"/>
          <w:szCs w:val="22"/>
        </w:rPr>
        <w:t xml:space="preserve"> umożliwiając</w:t>
      </w:r>
      <w:r>
        <w:rPr>
          <w:rFonts w:asciiTheme="minorHAnsi" w:hAnsiTheme="minorHAnsi"/>
          <w:sz w:val="22"/>
          <w:szCs w:val="22"/>
        </w:rPr>
        <w:t>ej</w:t>
      </w:r>
      <w:r w:rsidRPr="00233CF0">
        <w:rPr>
          <w:rFonts w:asciiTheme="minorHAnsi" w:hAnsiTheme="minorHAnsi"/>
          <w:sz w:val="22"/>
          <w:szCs w:val="22"/>
        </w:rPr>
        <w:t xml:space="preserve"> zaimportowanie danych w formacie PRG-GML do bazy danych PRG. Dostęp do usługi jest możliwy z wykorzystaniem VPN. Wywołanie usługi </w:t>
      </w:r>
      <w:r>
        <w:rPr>
          <w:rFonts w:asciiTheme="minorHAnsi" w:hAnsiTheme="minorHAnsi"/>
          <w:sz w:val="22"/>
          <w:szCs w:val="22"/>
        </w:rPr>
        <w:t xml:space="preserve">oraz </w:t>
      </w:r>
      <w:r w:rsidRPr="00233CF0">
        <w:rPr>
          <w:rFonts w:asciiTheme="minorHAnsi" w:hAnsiTheme="minorHAnsi"/>
          <w:sz w:val="22"/>
          <w:szCs w:val="22"/>
        </w:rPr>
        <w:t xml:space="preserve">jej obsługa są analogiczne jak w przypadku usługi opisanej w pkt. </w:t>
      </w:r>
      <w:r>
        <w:rPr>
          <w:rFonts w:asciiTheme="minorHAnsi" w:hAnsiTheme="minorHAnsi"/>
          <w:sz w:val="22"/>
          <w:szCs w:val="22"/>
        </w:rPr>
        <w:t>a</w:t>
      </w:r>
      <w:r w:rsidRPr="00233CF0">
        <w:rPr>
          <w:rFonts w:asciiTheme="minorHAnsi" w:hAnsiTheme="minorHAnsi"/>
          <w:sz w:val="22"/>
          <w:szCs w:val="22"/>
        </w:rPr>
        <w:t xml:space="preserve">, </w:t>
      </w:r>
    </w:p>
    <w:p w:rsidR="00233CF0" w:rsidRPr="00233CF0" w:rsidRDefault="00233CF0" w:rsidP="00431580">
      <w:pPr>
        <w:pStyle w:val="Akapitzlist"/>
        <w:numPr>
          <w:ilvl w:val="0"/>
          <w:numId w:val="43"/>
        </w:numPr>
        <w:suppressAutoHyphens/>
        <w:ind w:left="1276" w:hanging="425"/>
        <w:rPr>
          <w:rFonts w:asciiTheme="minorHAnsi" w:hAnsiTheme="minorHAnsi"/>
          <w:sz w:val="22"/>
          <w:szCs w:val="22"/>
        </w:rPr>
      </w:pPr>
      <w:r w:rsidRPr="00233CF0">
        <w:rPr>
          <w:rFonts w:asciiTheme="minorHAnsi" w:hAnsiTheme="minorHAnsi"/>
          <w:sz w:val="22"/>
          <w:szCs w:val="22"/>
        </w:rPr>
        <w:t>SZPRG umożliwiając</w:t>
      </w:r>
      <w:r>
        <w:rPr>
          <w:rFonts w:asciiTheme="minorHAnsi" w:hAnsiTheme="minorHAnsi"/>
          <w:sz w:val="22"/>
          <w:szCs w:val="22"/>
        </w:rPr>
        <w:t>ego</w:t>
      </w:r>
      <w:r w:rsidRPr="00233CF0">
        <w:rPr>
          <w:rFonts w:asciiTheme="minorHAnsi" w:hAnsiTheme="minorHAnsi"/>
          <w:sz w:val="22"/>
          <w:szCs w:val="22"/>
        </w:rPr>
        <w:t xml:space="preserve"> ręczną edycję obiektów w bazie danych PRG. W załączniku nr </w:t>
      </w:r>
      <w:r w:rsidR="001325BE">
        <w:rPr>
          <w:rFonts w:asciiTheme="minorHAnsi" w:hAnsiTheme="minorHAnsi"/>
          <w:sz w:val="22"/>
          <w:szCs w:val="22"/>
        </w:rPr>
        <w:t>4</w:t>
      </w:r>
      <w:r w:rsidRPr="00233CF0">
        <w:rPr>
          <w:rFonts w:asciiTheme="minorHAnsi" w:hAnsiTheme="minorHAnsi"/>
          <w:sz w:val="22"/>
          <w:szCs w:val="22"/>
        </w:rPr>
        <w:t xml:space="preserve"> (rozdział 4) oraz w załączniku nr </w:t>
      </w:r>
      <w:r w:rsidR="001325BE">
        <w:rPr>
          <w:rFonts w:asciiTheme="minorHAnsi" w:hAnsiTheme="minorHAnsi"/>
          <w:sz w:val="22"/>
          <w:szCs w:val="22"/>
        </w:rPr>
        <w:t>5</w:t>
      </w:r>
      <w:r w:rsidRPr="00233CF0">
        <w:rPr>
          <w:rFonts w:asciiTheme="minorHAnsi" w:hAnsiTheme="minorHAnsi"/>
          <w:sz w:val="22"/>
          <w:szCs w:val="22"/>
        </w:rPr>
        <w:t xml:space="preserve"> (rozdział 7) przedstawiono w jaki sposób w aplikacji SZPRG można wykonać ręczną edycję obiektów,</w:t>
      </w:r>
    </w:p>
    <w:p w:rsidR="00233CF0" w:rsidRPr="00233CF0" w:rsidRDefault="00233CF0" w:rsidP="00431580">
      <w:pPr>
        <w:pStyle w:val="Akapitzlist"/>
        <w:numPr>
          <w:ilvl w:val="0"/>
          <w:numId w:val="43"/>
        </w:numPr>
        <w:suppressAutoHyphens/>
        <w:ind w:left="1276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233CF0">
        <w:rPr>
          <w:rFonts w:asciiTheme="minorHAnsi" w:hAnsiTheme="minorHAnsi"/>
          <w:sz w:val="22"/>
          <w:szCs w:val="22"/>
        </w:rPr>
        <w:t>plikacj</w:t>
      </w:r>
      <w:r>
        <w:rPr>
          <w:rFonts w:asciiTheme="minorHAnsi" w:hAnsiTheme="minorHAnsi"/>
          <w:sz w:val="22"/>
          <w:szCs w:val="22"/>
        </w:rPr>
        <w:t>i</w:t>
      </w:r>
      <w:r w:rsidRPr="00233CF0">
        <w:rPr>
          <w:rFonts w:asciiTheme="minorHAnsi" w:hAnsiTheme="minorHAnsi"/>
          <w:sz w:val="22"/>
          <w:szCs w:val="22"/>
        </w:rPr>
        <w:t xml:space="preserve"> WWW umożliwiając</w:t>
      </w:r>
      <w:r>
        <w:rPr>
          <w:rFonts w:asciiTheme="minorHAnsi" w:hAnsiTheme="minorHAnsi"/>
          <w:sz w:val="22"/>
          <w:szCs w:val="22"/>
        </w:rPr>
        <w:t>ej</w:t>
      </w:r>
      <w:r w:rsidRPr="00233CF0">
        <w:rPr>
          <w:rFonts w:asciiTheme="minorHAnsi" w:hAnsiTheme="minorHAnsi"/>
          <w:sz w:val="22"/>
          <w:szCs w:val="22"/>
        </w:rPr>
        <w:t xml:space="preserve"> aktualizację jednostek podziału terytorialnego o rodzaju innym niż </w:t>
      </w:r>
      <w:r>
        <w:rPr>
          <w:rFonts w:asciiTheme="minorHAnsi" w:hAnsiTheme="minorHAnsi"/>
          <w:sz w:val="22"/>
          <w:szCs w:val="22"/>
        </w:rPr>
        <w:t xml:space="preserve">podział </w:t>
      </w:r>
      <w:r w:rsidRPr="00233CF0">
        <w:rPr>
          <w:rFonts w:asciiTheme="minorHAnsi" w:hAnsiTheme="minorHAnsi"/>
          <w:sz w:val="22"/>
          <w:szCs w:val="22"/>
        </w:rPr>
        <w:t>administracyjn</w:t>
      </w:r>
      <w:r>
        <w:rPr>
          <w:rFonts w:asciiTheme="minorHAnsi" w:hAnsiTheme="minorHAnsi"/>
          <w:sz w:val="22"/>
          <w:szCs w:val="22"/>
        </w:rPr>
        <w:t>y</w:t>
      </w:r>
      <w:r w:rsidRPr="00233CF0">
        <w:rPr>
          <w:rFonts w:asciiTheme="minorHAnsi" w:hAnsiTheme="minorHAnsi"/>
          <w:sz w:val="22"/>
          <w:szCs w:val="22"/>
        </w:rPr>
        <w:t xml:space="preserve"> i </w:t>
      </w:r>
      <w:r>
        <w:rPr>
          <w:rFonts w:asciiTheme="minorHAnsi" w:hAnsiTheme="minorHAnsi"/>
          <w:sz w:val="22"/>
          <w:szCs w:val="22"/>
        </w:rPr>
        <w:t xml:space="preserve">podział wynikający z </w:t>
      </w:r>
      <w:proofErr w:type="spellStart"/>
      <w:r w:rsidRPr="00233CF0">
        <w:rPr>
          <w:rFonts w:asciiTheme="minorHAnsi" w:hAnsiTheme="minorHAnsi"/>
          <w:sz w:val="22"/>
          <w:szCs w:val="22"/>
        </w:rPr>
        <w:t>EGiB</w:t>
      </w:r>
      <w:proofErr w:type="spellEnd"/>
      <w:r w:rsidRPr="00233CF0">
        <w:rPr>
          <w:rFonts w:asciiTheme="minorHAnsi" w:hAnsiTheme="minorHAnsi"/>
          <w:sz w:val="22"/>
          <w:szCs w:val="22"/>
        </w:rPr>
        <w:t xml:space="preserve">. W załączniku nr </w:t>
      </w:r>
      <w:r w:rsidR="009108D0">
        <w:rPr>
          <w:rFonts w:asciiTheme="minorHAnsi" w:hAnsiTheme="minorHAnsi"/>
          <w:sz w:val="22"/>
          <w:szCs w:val="22"/>
        </w:rPr>
        <w:t>8</w:t>
      </w:r>
      <w:r w:rsidRPr="00233CF0">
        <w:rPr>
          <w:rFonts w:asciiTheme="minorHAnsi" w:hAnsiTheme="minorHAnsi"/>
          <w:sz w:val="22"/>
          <w:szCs w:val="22"/>
        </w:rPr>
        <w:t xml:space="preserve"> oraz w załączniku nr </w:t>
      </w:r>
      <w:r w:rsidR="001325BE">
        <w:rPr>
          <w:rFonts w:asciiTheme="minorHAnsi" w:hAnsiTheme="minorHAnsi"/>
          <w:sz w:val="22"/>
          <w:szCs w:val="22"/>
        </w:rPr>
        <w:t>5</w:t>
      </w:r>
      <w:r w:rsidRPr="00233CF0">
        <w:rPr>
          <w:rFonts w:asciiTheme="minorHAnsi" w:hAnsiTheme="minorHAnsi"/>
          <w:sz w:val="22"/>
          <w:szCs w:val="22"/>
        </w:rPr>
        <w:t xml:space="preserve"> (rozdział 10) przedstawiono w jaki sposób w aplikacji </w:t>
      </w:r>
      <w:r w:rsidR="00147A2F">
        <w:rPr>
          <w:rFonts w:asciiTheme="minorHAnsi" w:hAnsiTheme="minorHAnsi"/>
          <w:sz w:val="22"/>
          <w:szCs w:val="22"/>
        </w:rPr>
        <w:t>www</w:t>
      </w:r>
      <w:r w:rsidRPr="00233CF0">
        <w:rPr>
          <w:rFonts w:asciiTheme="minorHAnsi" w:hAnsiTheme="minorHAnsi"/>
          <w:sz w:val="22"/>
          <w:szCs w:val="22"/>
        </w:rPr>
        <w:t xml:space="preserve"> można wykonać aktualizację jednostek podziału terytorialnego,</w:t>
      </w:r>
    </w:p>
    <w:p w:rsidR="00233CF0" w:rsidRPr="00560CFA" w:rsidRDefault="00233CF0" w:rsidP="00431580">
      <w:pPr>
        <w:pStyle w:val="Akapitzlist"/>
        <w:numPr>
          <w:ilvl w:val="0"/>
          <w:numId w:val="43"/>
        </w:numPr>
        <w:suppressAutoHyphens/>
        <w:ind w:left="1276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233CF0">
        <w:rPr>
          <w:rFonts w:asciiTheme="minorHAnsi" w:hAnsiTheme="minorHAnsi"/>
          <w:sz w:val="22"/>
          <w:szCs w:val="22"/>
        </w:rPr>
        <w:t>mport</w:t>
      </w:r>
      <w:r>
        <w:rPr>
          <w:rFonts w:asciiTheme="minorHAnsi" w:hAnsiTheme="minorHAnsi"/>
          <w:sz w:val="22"/>
          <w:szCs w:val="22"/>
        </w:rPr>
        <w:t>u</w:t>
      </w:r>
      <w:r w:rsidRPr="00233CF0">
        <w:rPr>
          <w:rFonts w:asciiTheme="minorHAnsi" w:hAnsiTheme="minorHAnsi"/>
          <w:sz w:val="22"/>
          <w:szCs w:val="22"/>
        </w:rPr>
        <w:t xml:space="preserve"> pliku GML, o dowolnej strukturze, do bazy danych PRG z wykorzystaniem SZPRG. Import pliku w formacie GML jest możliwy tylko dla jednostek podziału terytorialnego innych niż podział administracyjny, </w:t>
      </w:r>
      <w:r>
        <w:rPr>
          <w:rFonts w:asciiTheme="minorHAnsi" w:hAnsiTheme="minorHAnsi"/>
          <w:sz w:val="22"/>
          <w:szCs w:val="22"/>
        </w:rPr>
        <w:t xml:space="preserve">podział wynikający z </w:t>
      </w:r>
      <w:proofErr w:type="spellStart"/>
      <w:r w:rsidRPr="00233CF0">
        <w:rPr>
          <w:rFonts w:asciiTheme="minorHAnsi" w:hAnsiTheme="minorHAnsi"/>
          <w:sz w:val="22"/>
          <w:szCs w:val="22"/>
        </w:rPr>
        <w:t>EGiB</w:t>
      </w:r>
      <w:proofErr w:type="spellEnd"/>
      <w:r w:rsidRPr="00233CF0">
        <w:rPr>
          <w:rFonts w:asciiTheme="minorHAnsi" w:hAnsiTheme="minorHAnsi"/>
          <w:sz w:val="22"/>
          <w:szCs w:val="22"/>
        </w:rPr>
        <w:t xml:space="preserve"> oraz nie mających żadnej relacji atrybutowej z podziałem administracyjnym i </w:t>
      </w:r>
      <w:r>
        <w:rPr>
          <w:rFonts w:asciiTheme="minorHAnsi" w:hAnsiTheme="minorHAnsi"/>
          <w:sz w:val="22"/>
          <w:szCs w:val="22"/>
        </w:rPr>
        <w:t xml:space="preserve">podziałem </w:t>
      </w:r>
      <w:r w:rsidRPr="00560CFA">
        <w:rPr>
          <w:rFonts w:asciiTheme="minorHAnsi" w:hAnsiTheme="minorHAnsi"/>
          <w:sz w:val="22"/>
          <w:szCs w:val="22"/>
        </w:rPr>
        <w:t xml:space="preserve">wynikającym z </w:t>
      </w:r>
      <w:proofErr w:type="spellStart"/>
      <w:r w:rsidRPr="00560CFA">
        <w:rPr>
          <w:rFonts w:asciiTheme="minorHAnsi" w:hAnsiTheme="minorHAnsi"/>
          <w:sz w:val="22"/>
          <w:szCs w:val="22"/>
        </w:rPr>
        <w:t>EGiB</w:t>
      </w:r>
      <w:proofErr w:type="spellEnd"/>
      <w:r w:rsidRPr="00560CFA">
        <w:rPr>
          <w:rFonts w:asciiTheme="minorHAnsi" w:hAnsiTheme="minorHAnsi"/>
          <w:sz w:val="22"/>
          <w:szCs w:val="22"/>
        </w:rPr>
        <w:t xml:space="preserve">. W załączniku nr </w:t>
      </w:r>
      <w:r w:rsidR="00B34BD4">
        <w:rPr>
          <w:rFonts w:asciiTheme="minorHAnsi" w:hAnsiTheme="minorHAnsi"/>
          <w:sz w:val="22"/>
          <w:szCs w:val="22"/>
        </w:rPr>
        <w:t>4</w:t>
      </w:r>
      <w:r w:rsidRPr="00560CFA">
        <w:rPr>
          <w:rFonts w:asciiTheme="minorHAnsi" w:hAnsiTheme="minorHAnsi"/>
          <w:sz w:val="22"/>
          <w:szCs w:val="22"/>
        </w:rPr>
        <w:t xml:space="preserve"> (rozdział 5) oraz w załączniku nr</w:t>
      </w:r>
      <w:r w:rsidR="001325BE">
        <w:rPr>
          <w:rFonts w:asciiTheme="minorHAnsi" w:hAnsiTheme="minorHAnsi"/>
          <w:sz w:val="22"/>
          <w:szCs w:val="22"/>
        </w:rPr>
        <w:t>5</w:t>
      </w:r>
      <w:r w:rsidRPr="00560CFA">
        <w:rPr>
          <w:rFonts w:asciiTheme="minorHAnsi" w:hAnsiTheme="minorHAnsi"/>
          <w:sz w:val="22"/>
          <w:szCs w:val="22"/>
        </w:rPr>
        <w:t xml:space="preserve"> (rozdział 5) przedstawiono w jaki sposób w aplikacji SZPRG można wykonać import pliku GML;</w:t>
      </w:r>
    </w:p>
    <w:p w:rsidR="00510B19" w:rsidRPr="00560CFA" w:rsidRDefault="00404B3B" w:rsidP="00431580">
      <w:pPr>
        <w:pStyle w:val="Akapitzlist"/>
        <w:numPr>
          <w:ilvl w:val="0"/>
          <w:numId w:val="42"/>
        </w:numPr>
        <w:suppressAutoHyphens/>
        <w:ind w:left="851" w:hanging="425"/>
        <w:rPr>
          <w:rFonts w:asciiTheme="minorHAnsi" w:hAnsiTheme="minorHAnsi"/>
          <w:sz w:val="22"/>
          <w:szCs w:val="22"/>
        </w:rPr>
      </w:pPr>
      <w:r w:rsidRPr="00560CFA">
        <w:rPr>
          <w:rFonts w:asciiTheme="minorHAnsi" w:hAnsiTheme="minorHAnsi"/>
          <w:sz w:val="22"/>
          <w:szCs w:val="22"/>
        </w:rPr>
        <w:t xml:space="preserve">opracowanego przez </w:t>
      </w:r>
      <w:r w:rsidR="007C39E0" w:rsidRPr="00560CFA">
        <w:rPr>
          <w:rFonts w:asciiTheme="minorHAnsi" w:hAnsiTheme="minorHAnsi"/>
          <w:sz w:val="22"/>
          <w:szCs w:val="22"/>
        </w:rPr>
        <w:t>siebie</w:t>
      </w:r>
      <w:r w:rsidRPr="00560CFA">
        <w:rPr>
          <w:rFonts w:asciiTheme="minorHAnsi" w:hAnsiTheme="minorHAnsi"/>
          <w:sz w:val="22"/>
          <w:szCs w:val="22"/>
        </w:rPr>
        <w:t xml:space="preserve"> mechanizmu d</w:t>
      </w:r>
      <w:r w:rsidR="007C39E0" w:rsidRPr="00560CFA">
        <w:rPr>
          <w:rFonts w:asciiTheme="minorHAnsi" w:hAnsiTheme="minorHAnsi"/>
          <w:sz w:val="22"/>
          <w:szCs w:val="22"/>
        </w:rPr>
        <w:t xml:space="preserve">o aktualizacji bazy danych PRG, przy czym w tym przypadku Wykonawca </w:t>
      </w:r>
      <w:r w:rsidR="00510B19" w:rsidRPr="00560CFA">
        <w:rPr>
          <w:rFonts w:asciiTheme="minorHAnsi" w:hAnsiTheme="minorHAnsi"/>
          <w:sz w:val="22"/>
          <w:szCs w:val="22"/>
        </w:rPr>
        <w:t>zobowiązany jest do:</w:t>
      </w:r>
    </w:p>
    <w:p w:rsidR="00404B3B" w:rsidRPr="00560CFA" w:rsidRDefault="00510B19" w:rsidP="00431580">
      <w:pPr>
        <w:pStyle w:val="Akapitzlist"/>
        <w:numPr>
          <w:ilvl w:val="1"/>
          <w:numId w:val="26"/>
        </w:numPr>
        <w:ind w:left="1276" w:hanging="425"/>
        <w:rPr>
          <w:rFonts w:asciiTheme="minorHAnsi" w:hAnsiTheme="minorHAnsi"/>
          <w:sz w:val="22"/>
          <w:szCs w:val="22"/>
        </w:rPr>
      </w:pPr>
      <w:r w:rsidRPr="00560CFA">
        <w:rPr>
          <w:rFonts w:asciiTheme="minorHAnsi" w:hAnsiTheme="minorHAnsi"/>
          <w:sz w:val="22"/>
          <w:szCs w:val="22"/>
        </w:rPr>
        <w:t>o</w:t>
      </w:r>
      <w:r w:rsidR="00404B3B" w:rsidRPr="00560CFA">
        <w:rPr>
          <w:rFonts w:asciiTheme="minorHAnsi" w:hAnsiTheme="minorHAnsi"/>
          <w:sz w:val="22"/>
          <w:szCs w:val="22"/>
        </w:rPr>
        <w:t>pracowani</w:t>
      </w:r>
      <w:r w:rsidRPr="00560CFA">
        <w:rPr>
          <w:rFonts w:asciiTheme="minorHAnsi" w:hAnsiTheme="minorHAnsi"/>
          <w:sz w:val="22"/>
          <w:szCs w:val="22"/>
        </w:rPr>
        <w:t>a</w:t>
      </w:r>
      <w:r w:rsidR="00404B3B" w:rsidRPr="00560CFA">
        <w:rPr>
          <w:rFonts w:asciiTheme="minorHAnsi" w:hAnsiTheme="minorHAnsi"/>
          <w:sz w:val="22"/>
          <w:szCs w:val="22"/>
        </w:rPr>
        <w:t xml:space="preserve"> Planu Testów Akceptacyjno – </w:t>
      </w:r>
      <w:proofErr w:type="spellStart"/>
      <w:r w:rsidR="00404B3B" w:rsidRPr="00560CFA">
        <w:rPr>
          <w:rFonts w:asciiTheme="minorHAnsi" w:hAnsiTheme="minorHAnsi"/>
          <w:sz w:val="22"/>
          <w:szCs w:val="22"/>
        </w:rPr>
        <w:t>Dopuszczeniowych</w:t>
      </w:r>
      <w:proofErr w:type="spellEnd"/>
      <w:r w:rsidR="00404B3B" w:rsidRPr="00560CFA">
        <w:rPr>
          <w:rFonts w:asciiTheme="minorHAnsi" w:hAnsiTheme="minorHAnsi"/>
          <w:sz w:val="22"/>
          <w:szCs w:val="22"/>
        </w:rPr>
        <w:t xml:space="preserve"> mechanizmu </w:t>
      </w:r>
      <w:r w:rsidR="00C2468C">
        <w:rPr>
          <w:rFonts w:asciiTheme="minorHAnsi" w:hAnsiTheme="minorHAnsi"/>
          <w:sz w:val="22"/>
          <w:szCs w:val="22"/>
        </w:rPr>
        <w:t>do aktualizacji bazy danych PRG</w:t>
      </w:r>
      <w:r w:rsidR="00EA70BD">
        <w:rPr>
          <w:rFonts w:asciiTheme="minorHAnsi" w:hAnsiTheme="minorHAnsi"/>
          <w:sz w:val="22"/>
          <w:szCs w:val="22"/>
        </w:rPr>
        <w:t xml:space="preserve"> i uzgodnienia z Zamawiającym;</w:t>
      </w:r>
    </w:p>
    <w:p w:rsidR="00AB4DD4" w:rsidRPr="00560CFA" w:rsidRDefault="00510B19" w:rsidP="00431580">
      <w:pPr>
        <w:pStyle w:val="Akapitzlist"/>
        <w:numPr>
          <w:ilvl w:val="1"/>
          <w:numId w:val="26"/>
        </w:numPr>
        <w:ind w:left="1276" w:hanging="425"/>
        <w:rPr>
          <w:rFonts w:asciiTheme="minorHAnsi" w:hAnsiTheme="minorHAnsi"/>
          <w:sz w:val="22"/>
          <w:szCs w:val="22"/>
        </w:rPr>
      </w:pPr>
      <w:r w:rsidRPr="00560CFA">
        <w:rPr>
          <w:rFonts w:asciiTheme="minorHAnsi" w:hAnsiTheme="minorHAnsi"/>
          <w:sz w:val="22"/>
          <w:szCs w:val="22"/>
        </w:rPr>
        <w:lastRenderedPageBreak/>
        <w:t>w</w:t>
      </w:r>
      <w:r w:rsidR="00404B3B" w:rsidRPr="00560CFA">
        <w:rPr>
          <w:rFonts w:asciiTheme="minorHAnsi" w:hAnsiTheme="minorHAnsi"/>
          <w:sz w:val="22"/>
          <w:szCs w:val="22"/>
        </w:rPr>
        <w:t>ytworzen</w:t>
      </w:r>
      <w:r w:rsidR="007C39E0" w:rsidRPr="00560CFA">
        <w:rPr>
          <w:rFonts w:asciiTheme="minorHAnsi" w:hAnsiTheme="minorHAnsi"/>
          <w:sz w:val="22"/>
          <w:szCs w:val="22"/>
        </w:rPr>
        <w:t>ia</w:t>
      </w:r>
      <w:r w:rsidR="00404B3B" w:rsidRPr="00560CFA">
        <w:rPr>
          <w:rFonts w:asciiTheme="minorHAnsi" w:hAnsiTheme="minorHAnsi"/>
          <w:sz w:val="22"/>
          <w:szCs w:val="22"/>
        </w:rPr>
        <w:t xml:space="preserve"> mechanizmu do aktualizacji bazy danych PRG</w:t>
      </w:r>
      <w:r w:rsidR="00AB4DD4" w:rsidRPr="00560CFA">
        <w:rPr>
          <w:rFonts w:asciiTheme="minorHAnsi" w:hAnsiTheme="minorHAnsi"/>
          <w:sz w:val="22"/>
          <w:szCs w:val="22"/>
        </w:rPr>
        <w:t xml:space="preserve">, spełniającego wymagania określone w tabeli </w:t>
      </w:r>
      <w:r w:rsidR="001325BE">
        <w:rPr>
          <w:rFonts w:asciiTheme="minorHAnsi" w:hAnsiTheme="minorHAnsi"/>
          <w:sz w:val="22"/>
          <w:szCs w:val="22"/>
        </w:rPr>
        <w:t>1 (poniżej).</w:t>
      </w:r>
    </w:p>
    <w:p w:rsidR="00510B19" w:rsidRPr="00510B19" w:rsidRDefault="00510B19" w:rsidP="00560CFA">
      <w:pPr>
        <w:pStyle w:val="Legenda"/>
        <w:keepNext/>
        <w:ind w:left="567" w:firstLine="709"/>
        <w:rPr>
          <w:rFonts w:asciiTheme="minorHAnsi" w:hAnsiTheme="minorHAnsi"/>
          <w:sz w:val="22"/>
          <w:szCs w:val="22"/>
        </w:rPr>
      </w:pPr>
      <w:r w:rsidRPr="00510B19">
        <w:rPr>
          <w:rFonts w:asciiTheme="minorHAnsi" w:hAnsiTheme="minorHAnsi"/>
          <w:sz w:val="22"/>
          <w:szCs w:val="22"/>
        </w:rPr>
        <w:t xml:space="preserve">Tabela </w:t>
      </w:r>
      <w:r w:rsidR="00823372" w:rsidRPr="00510B19">
        <w:rPr>
          <w:rFonts w:asciiTheme="minorHAnsi" w:hAnsiTheme="minorHAnsi"/>
          <w:sz w:val="22"/>
          <w:szCs w:val="22"/>
        </w:rPr>
        <w:fldChar w:fldCharType="begin"/>
      </w:r>
      <w:r w:rsidRPr="00510B19">
        <w:rPr>
          <w:rFonts w:asciiTheme="minorHAnsi" w:hAnsiTheme="minorHAnsi"/>
          <w:sz w:val="22"/>
          <w:szCs w:val="22"/>
        </w:rPr>
        <w:instrText xml:space="preserve"> SEQ Tabela \* ARABIC </w:instrText>
      </w:r>
      <w:r w:rsidR="00823372" w:rsidRPr="00510B19">
        <w:rPr>
          <w:rFonts w:asciiTheme="minorHAnsi" w:hAnsiTheme="minorHAnsi"/>
          <w:sz w:val="22"/>
          <w:szCs w:val="22"/>
        </w:rPr>
        <w:fldChar w:fldCharType="separate"/>
      </w:r>
      <w:r w:rsidR="007344FF">
        <w:rPr>
          <w:rFonts w:asciiTheme="minorHAnsi" w:hAnsiTheme="minorHAnsi"/>
          <w:noProof/>
          <w:sz w:val="22"/>
          <w:szCs w:val="22"/>
        </w:rPr>
        <w:t>1</w:t>
      </w:r>
      <w:r w:rsidR="00823372" w:rsidRPr="00510B19">
        <w:rPr>
          <w:rFonts w:asciiTheme="minorHAnsi" w:hAnsiTheme="minorHAnsi"/>
          <w:sz w:val="22"/>
          <w:szCs w:val="22"/>
        </w:rPr>
        <w:fldChar w:fldCharType="end"/>
      </w:r>
      <w:r w:rsidRPr="00510B19">
        <w:rPr>
          <w:rFonts w:asciiTheme="minorHAnsi" w:hAnsiTheme="minorHAnsi"/>
          <w:sz w:val="22"/>
          <w:szCs w:val="22"/>
        </w:rPr>
        <w:t xml:space="preserve"> Mechanizm do aktualizacji bazy danych PRG</w:t>
      </w:r>
    </w:p>
    <w:tbl>
      <w:tblPr>
        <w:tblStyle w:val="Tabela-Siatka"/>
        <w:tblW w:w="7796" w:type="dxa"/>
        <w:tblInd w:w="1384" w:type="dxa"/>
        <w:tblLook w:val="04A0" w:firstRow="1" w:lastRow="0" w:firstColumn="1" w:lastColumn="0" w:noHBand="0" w:noVBand="1"/>
      </w:tblPr>
      <w:tblGrid>
        <w:gridCol w:w="709"/>
        <w:gridCol w:w="7087"/>
      </w:tblGrid>
      <w:tr w:rsidR="00510B19" w:rsidRPr="00510B19" w:rsidTr="00560CFA">
        <w:tc>
          <w:tcPr>
            <w:tcW w:w="709" w:type="dxa"/>
          </w:tcPr>
          <w:p w:rsidR="00510B19" w:rsidRPr="00510B19" w:rsidRDefault="00510B19" w:rsidP="00EA70BD">
            <w:pPr>
              <w:keepNext/>
              <w:keepLines/>
              <w:suppressAutoHyphens/>
              <w:spacing w:before="240" w:after="120"/>
              <w:ind w:left="431" w:hanging="431"/>
              <w:jc w:val="center"/>
              <w:outlineLvl w:val="0"/>
              <w:rPr>
                <w:rFonts w:asciiTheme="minorHAnsi" w:hAnsiTheme="minorHAnsi"/>
                <w:b/>
              </w:rPr>
            </w:pPr>
            <w:bookmarkStart w:id="72" w:name="_Toc456004769"/>
            <w:r w:rsidRPr="00510B19">
              <w:rPr>
                <w:rFonts w:asciiTheme="minorHAnsi" w:hAnsiTheme="minorHAnsi"/>
                <w:b/>
              </w:rPr>
              <w:t>L.p.</w:t>
            </w:r>
            <w:bookmarkEnd w:id="72"/>
          </w:p>
        </w:tc>
        <w:tc>
          <w:tcPr>
            <w:tcW w:w="7087" w:type="dxa"/>
          </w:tcPr>
          <w:p w:rsidR="00510B19" w:rsidRPr="00510B19" w:rsidRDefault="00510B19" w:rsidP="00EA70BD">
            <w:pPr>
              <w:keepNext/>
              <w:keepLines/>
              <w:suppressAutoHyphens/>
              <w:spacing w:before="240" w:after="120"/>
              <w:ind w:left="34" w:hanging="34"/>
              <w:jc w:val="center"/>
              <w:outlineLvl w:val="0"/>
              <w:rPr>
                <w:rFonts w:asciiTheme="minorHAnsi" w:hAnsiTheme="minorHAnsi"/>
                <w:b/>
              </w:rPr>
            </w:pPr>
            <w:bookmarkStart w:id="73" w:name="_Toc456004770"/>
            <w:r w:rsidRPr="00510B19">
              <w:rPr>
                <w:rFonts w:asciiTheme="minorHAnsi" w:hAnsiTheme="minorHAnsi"/>
                <w:b/>
              </w:rPr>
              <w:t>Wymaganie</w:t>
            </w:r>
            <w:bookmarkEnd w:id="73"/>
          </w:p>
        </w:tc>
      </w:tr>
      <w:tr w:rsidR="00510B19" w:rsidRPr="00510B19" w:rsidTr="00560CFA">
        <w:tc>
          <w:tcPr>
            <w:tcW w:w="709" w:type="dxa"/>
          </w:tcPr>
          <w:p w:rsidR="00510B19" w:rsidRPr="00510B19" w:rsidRDefault="00510B19" w:rsidP="001340D4">
            <w:pPr>
              <w:suppressAutoHyphens/>
              <w:rPr>
                <w:rFonts w:asciiTheme="minorHAnsi" w:hAnsiTheme="minorHAnsi"/>
              </w:rPr>
            </w:pPr>
            <w:r w:rsidRPr="00510B19">
              <w:rPr>
                <w:rFonts w:asciiTheme="minorHAnsi" w:hAnsiTheme="minorHAnsi"/>
              </w:rPr>
              <w:t>1.</w:t>
            </w:r>
          </w:p>
        </w:tc>
        <w:tc>
          <w:tcPr>
            <w:tcW w:w="7087" w:type="dxa"/>
          </w:tcPr>
          <w:p w:rsidR="00510B19" w:rsidRPr="00510B19" w:rsidRDefault="00510B19" w:rsidP="00EA70BD">
            <w:pPr>
              <w:suppressAutoHyphens/>
              <w:spacing w:after="0"/>
              <w:rPr>
                <w:rFonts w:asciiTheme="minorHAnsi" w:hAnsiTheme="minorHAnsi"/>
              </w:rPr>
            </w:pPr>
            <w:r w:rsidRPr="00510B19">
              <w:rPr>
                <w:rFonts w:asciiTheme="minorHAnsi" w:hAnsiTheme="minorHAnsi"/>
              </w:rPr>
              <w:t>Mechanizm do aktualizacji bazy danych PRG musi aktualizować dane zgodnie z zasadą wersjonowania obiektów tzn. wszystkie obiekty usunięte (te, które prawnie zakończyły funkcjonowanie) muszą pozostać w bazie, jako obiekty, które zakończyły swój cykl istnienia (wypełniany jest atrybut „koniec wersji obiektu” i nie powstaje kolejna wersja obiektu; obiekty usuwane powinny mieć również wypełniony atrybut „ważny do”), natomiast w przypadku obiektu zmodyfikowanego, w bazie pozostaje stara wersja obiektu (z wypełnionym atrybutem „koniec wersji obiektu” i jednocześnie powstaje kolejna wersja obiektu).</w:t>
            </w:r>
          </w:p>
        </w:tc>
      </w:tr>
      <w:tr w:rsidR="00510B19" w:rsidRPr="00510B19" w:rsidTr="00560CFA">
        <w:tc>
          <w:tcPr>
            <w:tcW w:w="709" w:type="dxa"/>
          </w:tcPr>
          <w:p w:rsidR="00510B19" w:rsidRPr="00510B19" w:rsidRDefault="00510B19" w:rsidP="001340D4">
            <w:pPr>
              <w:suppressAutoHyphens/>
              <w:rPr>
                <w:rFonts w:asciiTheme="minorHAnsi" w:hAnsiTheme="minorHAnsi"/>
              </w:rPr>
            </w:pPr>
            <w:r w:rsidRPr="00510B19">
              <w:rPr>
                <w:rFonts w:asciiTheme="minorHAnsi" w:hAnsiTheme="minorHAnsi"/>
              </w:rPr>
              <w:t>2.</w:t>
            </w:r>
          </w:p>
        </w:tc>
        <w:tc>
          <w:tcPr>
            <w:tcW w:w="7087" w:type="dxa"/>
          </w:tcPr>
          <w:p w:rsidR="00510B19" w:rsidRPr="00510B19" w:rsidRDefault="00510B19" w:rsidP="00EA70BD">
            <w:pPr>
              <w:suppressAutoHyphens/>
              <w:spacing w:after="0"/>
              <w:rPr>
                <w:rFonts w:asciiTheme="minorHAnsi" w:hAnsiTheme="minorHAnsi"/>
              </w:rPr>
            </w:pPr>
            <w:r w:rsidRPr="00510B19">
              <w:rPr>
                <w:rFonts w:asciiTheme="minorHAnsi" w:hAnsiTheme="minorHAnsi"/>
              </w:rPr>
              <w:t>Mechanizm do aktualizacji bazy danych PRG musi zapewniać automatyczne wypełnienie atrybutu „początek wersji obiektu” dla nowych oraz aktualizowanych obiektów.</w:t>
            </w:r>
          </w:p>
        </w:tc>
      </w:tr>
      <w:tr w:rsidR="00510B19" w:rsidRPr="00510B19" w:rsidTr="00560CFA">
        <w:tc>
          <w:tcPr>
            <w:tcW w:w="709" w:type="dxa"/>
          </w:tcPr>
          <w:p w:rsidR="00510B19" w:rsidRPr="00510B19" w:rsidRDefault="00510B19" w:rsidP="001340D4">
            <w:pPr>
              <w:suppressAutoHyphens/>
              <w:rPr>
                <w:rFonts w:asciiTheme="minorHAnsi" w:hAnsiTheme="minorHAnsi"/>
              </w:rPr>
            </w:pPr>
            <w:r w:rsidRPr="00510B19">
              <w:rPr>
                <w:rFonts w:asciiTheme="minorHAnsi" w:hAnsiTheme="minorHAnsi"/>
              </w:rPr>
              <w:t>3.</w:t>
            </w:r>
          </w:p>
        </w:tc>
        <w:tc>
          <w:tcPr>
            <w:tcW w:w="7087" w:type="dxa"/>
          </w:tcPr>
          <w:p w:rsidR="00510B19" w:rsidRPr="00510B19" w:rsidRDefault="00510B19" w:rsidP="00EA70BD">
            <w:pPr>
              <w:suppressAutoHyphens/>
              <w:spacing w:after="0"/>
              <w:rPr>
                <w:rFonts w:asciiTheme="minorHAnsi" w:hAnsiTheme="minorHAnsi"/>
              </w:rPr>
            </w:pPr>
            <w:r w:rsidRPr="00510B19">
              <w:rPr>
                <w:rFonts w:asciiTheme="minorHAnsi" w:hAnsiTheme="minorHAnsi"/>
              </w:rPr>
              <w:t>Mechanizm do aktualizacji bazy danych PRG musi zapewniać automatyczne nadawanie identyfikatorów IIP zgodnych z rozporządzeniem o ewidencji zbiorów i usług danych przestrzennych, gdy do bazy zostaje dodany nowy obiekt PRG.</w:t>
            </w:r>
          </w:p>
        </w:tc>
      </w:tr>
      <w:tr w:rsidR="00510B19" w:rsidRPr="00510B19" w:rsidTr="00560CFA">
        <w:tc>
          <w:tcPr>
            <w:tcW w:w="709" w:type="dxa"/>
          </w:tcPr>
          <w:p w:rsidR="00510B19" w:rsidRPr="00510B19" w:rsidRDefault="00510B19" w:rsidP="001340D4">
            <w:pPr>
              <w:suppressAutoHyphens/>
              <w:rPr>
                <w:rFonts w:asciiTheme="minorHAnsi" w:hAnsiTheme="minorHAnsi"/>
              </w:rPr>
            </w:pPr>
            <w:r w:rsidRPr="00510B19">
              <w:rPr>
                <w:rFonts w:asciiTheme="minorHAnsi" w:hAnsiTheme="minorHAnsi"/>
              </w:rPr>
              <w:t>4.</w:t>
            </w:r>
          </w:p>
        </w:tc>
        <w:tc>
          <w:tcPr>
            <w:tcW w:w="7087" w:type="dxa"/>
          </w:tcPr>
          <w:p w:rsidR="00510B19" w:rsidRPr="00510B19" w:rsidRDefault="00510B19" w:rsidP="00EA70BD">
            <w:pPr>
              <w:suppressAutoHyphens/>
              <w:spacing w:after="0"/>
              <w:rPr>
                <w:rFonts w:asciiTheme="minorHAnsi" w:hAnsiTheme="minorHAnsi"/>
              </w:rPr>
            </w:pPr>
            <w:r w:rsidRPr="00510B19">
              <w:rPr>
                <w:rFonts w:asciiTheme="minorHAnsi" w:hAnsiTheme="minorHAnsi"/>
              </w:rPr>
              <w:t>Mechanizm do aktualizacji bazy danych PRG musi, podczas nadawania identyfikatorów IIP, uwzględniać obecnie zastosowane w bazie danych wyzwalacze służące nadawaniu identyfikatorów IIP.</w:t>
            </w:r>
          </w:p>
        </w:tc>
      </w:tr>
      <w:tr w:rsidR="00510B19" w:rsidRPr="00510B19" w:rsidTr="00560CFA">
        <w:tc>
          <w:tcPr>
            <w:tcW w:w="709" w:type="dxa"/>
          </w:tcPr>
          <w:p w:rsidR="00510B19" w:rsidRPr="00510B19" w:rsidRDefault="00510B19" w:rsidP="001340D4">
            <w:pPr>
              <w:suppressAutoHyphens/>
              <w:rPr>
                <w:rFonts w:asciiTheme="minorHAnsi" w:hAnsiTheme="minorHAnsi"/>
              </w:rPr>
            </w:pPr>
            <w:r w:rsidRPr="00510B19">
              <w:rPr>
                <w:rFonts w:asciiTheme="minorHAnsi" w:hAnsiTheme="minorHAnsi"/>
              </w:rPr>
              <w:t>5.</w:t>
            </w:r>
          </w:p>
        </w:tc>
        <w:tc>
          <w:tcPr>
            <w:tcW w:w="7087" w:type="dxa"/>
          </w:tcPr>
          <w:p w:rsidR="00510B19" w:rsidRPr="00510B19" w:rsidRDefault="00510B19" w:rsidP="00EA70BD">
            <w:pPr>
              <w:suppressAutoHyphens/>
              <w:spacing w:after="0"/>
              <w:rPr>
                <w:rFonts w:asciiTheme="minorHAnsi" w:hAnsiTheme="minorHAnsi"/>
              </w:rPr>
            </w:pPr>
            <w:r w:rsidRPr="00510B19">
              <w:rPr>
                <w:rFonts w:asciiTheme="minorHAnsi" w:hAnsiTheme="minorHAnsi"/>
                <w:bCs/>
              </w:rPr>
              <w:t xml:space="preserve">Mechanizm do aktualizacji bazy danych PRG musi zapewniać zgodność zaktualizowanej bazy danych PRG z modelem pojęciowym PRG. Model pojęciowy zaimplementowany w aplikacji SZPRG zostanie przekazany po podpisaniu z Wykonawcą umowy.  </w:t>
            </w:r>
          </w:p>
        </w:tc>
      </w:tr>
      <w:tr w:rsidR="00510B19" w:rsidRPr="00510B19" w:rsidTr="00560CFA">
        <w:tc>
          <w:tcPr>
            <w:tcW w:w="709" w:type="dxa"/>
          </w:tcPr>
          <w:p w:rsidR="00510B19" w:rsidRPr="00510B19" w:rsidRDefault="00510B19" w:rsidP="001340D4">
            <w:pPr>
              <w:suppressAutoHyphens/>
              <w:rPr>
                <w:rFonts w:asciiTheme="minorHAnsi" w:hAnsiTheme="minorHAnsi"/>
              </w:rPr>
            </w:pPr>
            <w:r w:rsidRPr="00510B19">
              <w:rPr>
                <w:rFonts w:asciiTheme="minorHAnsi" w:hAnsiTheme="minorHAnsi"/>
              </w:rPr>
              <w:t>6.</w:t>
            </w:r>
          </w:p>
        </w:tc>
        <w:tc>
          <w:tcPr>
            <w:tcW w:w="7087" w:type="dxa"/>
          </w:tcPr>
          <w:p w:rsidR="00510B19" w:rsidRPr="001325BE" w:rsidRDefault="00510B19" w:rsidP="00EA70BD">
            <w:pPr>
              <w:suppressAutoHyphens/>
              <w:spacing w:after="0"/>
              <w:rPr>
                <w:rFonts w:asciiTheme="minorHAnsi" w:hAnsiTheme="minorHAnsi"/>
                <w:bCs/>
              </w:rPr>
            </w:pPr>
            <w:r w:rsidRPr="001325BE">
              <w:rPr>
                <w:rFonts w:asciiTheme="minorHAnsi" w:hAnsiTheme="minorHAnsi"/>
                <w:bCs/>
              </w:rPr>
              <w:t xml:space="preserve">Mechanizm do aktualizacji bazy danych PRG musi być zgodny z zasadami związanymi z procesem aktualizacji opisanymi w dokumentacji funkcjonalnej PRG. Załącznik nr </w:t>
            </w:r>
            <w:r w:rsidR="00EA70BD">
              <w:rPr>
                <w:rFonts w:asciiTheme="minorHAnsi" w:hAnsiTheme="minorHAnsi"/>
                <w:bCs/>
              </w:rPr>
              <w:t>6 do SOPZ</w:t>
            </w:r>
            <w:r w:rsidRPr="001325BE">
              <w:rPr>
                <w:rFonts w:asciiTheme="minorHAnsi" w:hAnsiTheme="minorHAnsi"/>
                <w:bCs/>
              </w:rPr>
              <w:t xml:space="preserve"> stanowi dokumentację funkcjonalną systemu PRG.</w:t>
            </w:r>
          </w:p>
        </w:tc>
      </w:tr>
      <w:tr w:rsidR="00510B19" w:rsidRPr="00510B19" w:rsidTr="00560CFA">
        <w:tc>
          <w:tcPr>
            <w:tcW w:w="709" w:type="dxa"/>
          </w:tcPr>
          <w:p w:rsidR="00510B19" w:rsidRPr="00510B19" w:rsidRDefault="00510B19" w:rsidP="001340D4">
            <w:pPr>
              <w:suppressAutoHyphens/>
              <w:rPr>
                <w:rFonts w:asciiTheme="minorHAnsi" w:hAnsiTheme="minorHAnsi"/>
              </w:rPr>
            </w:pPr>
            <w:r w:rsidRPr="00510B19">
              <w:rPr>
                <w:rFonts w:asciiTheme="minorHAnsi" w:hAnsiTheme="minorHAnsi"/>
              </w:rPr>
              <w:t>7.</w:t>
            </w:r>
          </w:p>
        </w:tc>
        <w:tc>
          <w:tcPr>
            <w:tcW w:w="7087" w:type="dxa"/>
          </w:tcPr>
          <w:p w:rsidR="00510B19" w:rsidRPr="001325BE" w:rsidRDefault="00510B19" w:rsidP="00EA70BD">
            <w:pPr>
              <w:suppressAutoHyphens/>
              <w:spacing w:after="0"/>
              <w:rPr>
                <w:rFonts w:asciiTheme="minorHAnsi" w:hAnsiTheme="minorHAnsi"/>
                <w:bCs/>
              </w:rPr>
            </w:pPr>
            <w:r w:rsidRPr="001325BE">
              <w:rPr>
                <w:rFonts w:asciiTheme="minorHAnsi" w:hAnsiTheme="minorHAnsi"/>
                <w:bCs/>
              </w:rPr>
              <w:t xml:space="preserve">Mechanizm do aktualizacji bazy danych PRG musi uwzględniać strukturę bazy danych PRG, jej uwarunkowania w szczególności nie może naruszać więzów spójności, wyzwalaczy zaimplementowanych w bazie danych. Załącznik nr </w:t>
            </w:r>
            <w:r w:rsidR="00EA70BD">
              <w:rPr>
                <w:rFonts w:asciiTheme="minorHAnsi" w:hAnsiTheme="minorHAnsi"/>
                <w:bCs/>
              </w:rPr>
              <w:t>7 do SOPZ</w:t>
            </w:r>
            <w:r w:rsidRPr="001325BE">
              <w:rPr>
                <w:rFonts w:asciiTheme="minorHAnsi" w:hAnsiTheme="minorHAnsi"/>
                <w:bCs/>
              </w:rPr>
              <w:t xml:space="preserve"> stanowi strukturę bazy danych Systemu SZPRG. </w:t>
            </w:r>
          </w:p>
        </w:tc>
      </w:tr>
      <w:tr w:rsidR="00560CFA" w:rsidRPr="00510B19" w:rsidTr="00560CFA">
        <w:tc>
          <w:tcPr>
            <w:tcW w:w="709" w:type="dxa"/>
          </w:tcPr>
          <w:p w:rsidR="00560CFA" w:rsidRPr="00510B19" w:rsidRDefault="00EA70BD" w:rsidP="001340D4">
            <w:p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7087" w:type="dxa"/>
          </w:tcPr>
          <w:p w:rsidR="00560CFA" w:rsidRPr="00560CFA" w:rsidRDefault="00560CFA" w:rsidP="00EA70BD">
            <w:pPr>
              <w:spacing w:after="0"/>
              <w:rPr>
                <w:rFonts w:asciiTheme="minorHAnsi" w:hAnsiTheme="minorHAnsi"/>
              </w:rPr>
            </w:pPr>
            <w:r w:rsidRPr="00560CFA">
              <w:rPr>
                <w:rFonts w:asciiTheme="minorHAnsi" w:hAnsiTheme="minorHAnsi"/>
              </w:rPr>
              <w:t xml:space="preserve">Mechanizm do aktualizacji bazy danych PRG podlegać będzie odbiorowi na podstawie Planu Testów Akceptacyjno – </w:t>
            </w:r>
            <w:proofErr w:type="spellStart"/>
            <w:r w:rsidRPr="00560CFA">
              <w:rPr>
                <w:rFonts w:asciiTheme="minorHAnsi" w:hAnsiTheme="minorHAnsi"/>
              </w:rPr>
              <w:t>Dopuszczeniowych</w:t>
            </w:r>
            <w:proofErr w:type="spellEnd"/>
            <w:r w:rsidRPr="00560CFA">
              <w:rPr>
                <w:rFonts w:asciiTheme="minorHAnsi" w:hAnsiTheme="minorHAnsi"/>
              </w:rPr>
              <w:t xml:space="preserve"> mechanizmu do aktualizacji bazy danych PRG.</w:t>
            </w:r>
          </w:p>
        </w:tc>
      </w:tr>
      <w:tr w:rsidR="00560CFA" w:rsidRPr="00510B19" w:rsidTr="00560CFA">
        <w:tc>
          <w:tcPr>
            <w:tcW w:w="709" w:type="dxa"/>
          </w:tcPr>
          <w:p w:rsidR="00560CFA" w:rsidRPr="00510B19" w:rsidRDefault="00EA70BD" w:rsidP="001340D4">
            <w:p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7087" w:type="dxa"/>
          </w:tcPr>
          <w:p w:rsidR="00560CFA" w:rsidRPr="00560CFA" w:rsidRDefault="00560CFA" w:rsidP="00EA70BD">
            <w:pPr>
              <w:spacing w:after="0"/>
              <w:rPr>
                <w:rFonts w:asciiTheme="minorHAnsi" w:hAnsiTheme="minorHAnsi"/>
              </w:rPr>
            </w:pPr>
            <w:r w:rsidRPr="00560CFA">
              <w:rPr>
                <w:rFonts w:asciiTheme="minorHAnsi" w:hAnsiTheme="minorHAnsi"/>
              </w:rPr>
              <w:t xml:space="preserve">Zamawiający przeprowadzi retesty SZPRG </w:t>
            </w:r>
            <w:r w:rsidR="00EA70BD">
              <w:rPr>
                <w:rFonts w:asciiTheme="minorHAnsi" w:hAnsiTheme="minorHAnsi"/>
              </w:rPr>
              <w:t xml:space="preserve">po dokonanej przez Wykonawcę aktualizacji danych w bazie PRG przy pomocy mechanizmu </w:t>
            </w:r>
            <w:r w:rsidRPr="00560CFA">
              <w:rPr>
                <w:rFonts w:asciiTheme="minorHAnsi" w:hAnsiTheme="minorHAnsi"/>
              </w:rPr>
              <w:t xml:space="preserve">oraz skontroluje produkcyjną bazę danych. W przypadku stwierdzenia uwag Wykonawca musi przywrócić stan produkcyjnej bazy PRG na podstawie wykonanego </w:t>
            </w:r>
            <w:r w:rsidRPr="00560CFA">
              <w:rPr>
                <w:rFonts w:asciiTheme="minorHAnsi" w:hAnsiTheme="minorHAnsi"/>
              </w:rPr>
              <w:lastRenderedPageBreak/>
              <w:t xml:space="preserve">wcześniej </w:t>
            </w:r>
            <w:proofErr w:type="spellStart"/>
            <w:r w:rsidRPr="00560CFA">
              <w:rPr>
                <w:rFonts w:asciiTheme="minorHAnsi" w:hAnsiTheme="minorHAnsi"/>
              </w:rPr>
              <w:t>backup’a</w:t>
            </w:r>
            <w:proofErr w:type="spellEnd"/>
            <w:r w:rsidRPr="00560CFA">
              <w:rPr>
                <w:rFonts w:asciiTheme="minorHAnsi" w:hAnsiTheme="minorHAnsi"/>
              </w:rPr>
              <w:t xml:space="preserve"> i ponowić czynności z aktualizacją bazy danych PRG. </w:t>
            </w:r>
          </w:p>
        </w:tc>
      </w:tr>
      <w:tr w:rsidR="00560CFA" w:rsidRPr="00510B19" w:rsidTr="00560CFA">
        <w:tc>
          <w:tcPr>
            <w:tcW w:w="709" w:type="dxa"/>
          </w:tcPr>
          <w:p w:rsidR="00560CFA" w:rsidRPr="00510B19" w:rsidRDefault="00EA70BD" w:rsidP="001340D4">
            <w:p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7087" w:type="dxa"/>
          </w:tcPr>
          <w:p w:rsidR="00560CFA" w:rsidRPr="00560CFA" w:rsidRDefault="00EA70BD" w:rsidP="00EA70B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560CFA">
              <w:rPr>
                <w:rFonts w:asciiTheme="minorHAnsi" w:hAnsiTheme="minorHAnsi"/>
              </w:rPr>
              <w:t>utorskie</w:t>
            </w:r>
            <w:r w:rsidR="00560CFA" w:rsidRPr="00560CF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prawa majątkowe </w:t>
            </w:r>
            <w:r w:rsidR="00560CFA" w:rsidRPr="00560CFA">
              <w:rPr>
                <w:rFonts w:asciiTheme="minorHAnsi" w:hAnsiTheme="minorHAnsi"/>
              </w:rPr>
              <w:t xml:space="preserve">do opracowanego mechanizmu </w:t>
            </w:r>
            <w:r w:rsidR="00560CFA">
              <w:rPr>
                <w:rFonts w:asciiTheme="minorHAnsi" w:hAnsiTheme="minorHAnsi"/>
              </w:rPr>
              <w:t>pozostają po stronie Wykonawcy</w:t>
            </w:r>
          </w:p>
        </w:tc>
      </w:tr>
    </w:tbl>
    <w:p w:rsidR="00510B19" w:rsidRPr="00CD62AC" w:rsidRDefault="00CD62AC" w:rsidP="00510B19">
      <w:pPr>
        <w:pStyle w:val="Akapitzlist"/>
        <w:numPr>
          <w:ilvl w:val="1"/>
          <w:numId w:val="26"/>
        </w:numPr>
        <w:spacing w:before="120"/>
        <w:ind w:left="1276" w:hanging="425"/>
        <w:rPr>
          <w:rFonts w:asciiTheme="minorHAnsi" w:hAnsiTheme="minorHAnsi"/>
          <w:sz w:val="22"/>
          <w:szCs w:val="22"/>
        </w:rPr>
      </w:pPr>
      <w:r w:rsidRPr="00CD62AC">
        <w:rPr>
          <w:rFonts w:asciiTheme="minorHAnsi" w:hAnsiTheme="minorHAnsi"/>
          <w:sz w:val="22"/>
          <w:szCs w:val="22"/>
        </w:rPr>
        <w:t>wykonania aktualizacji bazy PRG na kopii produkcyjnej bazy danych PRG (po zakończonych pracach Wykonawca wykona backup produkcyjnej bazy danych PRG a następnie wykona migrację danych z kopii bazy danych do produkcyjnej bazy danych PRG).</w:t>
      </w:r>
    </w:p>
    <w:p w:rsidR="00CB78F4" w:rsidRPr="00CB78F4" w:rsidRDefault="00CB78F4" w:rsidP="00CA5E95">
      <w:pPr>
        <w:pStyle w:val="Akapitzlist"/>
        <w:numPr>
          <w:ilvl w:val="0"/>
          <w:numId w:val="54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zapewni dla każdego swojego użytkownika licencje umożliwiające korzystanie </w:t>
      </w:r>
      <w:r w:rsidR="00A73AE2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z </w:t>
      </w:r>
      <w:r w:rsidRPr="005C7464">
        <w:rPr>
          <w:rFonts w:asciiTheme="minorHAnsi" w:hAnsiTheme="minorHAnsi"/>
          <w:sz w:val="22"/>
          <w:szCs w:val="22"/>
        </w:rPr>
        <w:t>oprogramowani</w:t>
      </w:r>
      <w:r>
        <w:rPr>
          <w:rFonts w:asciiTheme="minorHAnsi" w:hAnsiTheme="minorHAnsi"/>
          <w:sz w:val="22"/>
          <w:szCs w:val="22"/>
        </w:rPr>
        <w:t>a</w:t>
      </w:r>
      <w:r w:rsidRPr="005C746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C7464">
        <w:rPr>
          <w:rFonts w:asciiTheme="minorHAnsi" w:hAnsiTheme="minorHAnsi"/>
          <w:sz w:val="22"/>
          <w:szCs w:val="22"/>
        </w:rPr>
        <w:t>ArcGis</w:t>
      </w:r>
      <w:proofErr w:type="spellEnd"/>
      <w:r w:rsidRPr="005C7464">
        <w:rPr>
          <w:rFonts w:asciiTheme="minorHAnsi" w:hAnsiTheme="minorHAnsi"/>
          <w:sz w:val="22"/>
          <w:szCs w:val="22"/>
        </w:rPr>
        <w:t xml:space="preserve"> for Desktop Standard </w:t>
      </w:r>
      <w:proofErr w:type="spellStart"/>
      <w:r w:rsidRPr="005C7464">
        <w:rPr>
          <w:rFonts w:asciiTheme="minorHAnsi" w:hAnsiTheme="minorHAnsi"/>
          <w:sz w:val="22"/>
          <w:szCs w:val="22"/>
        </w:rPr>
        <w:t>wer</w:t>
      </w:r>
      <w:proofErr w:type="spellEnd"/>
      <w:r w:rsidRPr="005C7464">
        <w:rPr>
          <w:rFonts w:asciiTheme="minorHAnsi" w:hAnsiTheme="minorHAnsi"/>
          <w:sz w:val="22"/>
          <w:szCs w:val="22"/>
        </w:rPr>
        <w:t>. 10.2.</w:t>
      </w:r>
      <w:r>
        <w:rPr>
          <w:rFonts w:asciiTheme="minorHAnsi" w:hAnsiTheme="minorHAnsi"/>
          <w:sz w:val="22"/>
          <w:szCs w:val="22"/>
        </w:rPr>
        <w:t xml:space="preserve"> w przypadku wykorzystania</w:t>
      </w:r>
      <w:r w:rsidR="00A73AE2">
        <w:rPr>
          <w:rFonts w:asciiTheme="minorHAnsi" w:hAnsiTheme="minorHAnsi"/>
          <w:sz w:val="22"/>
          <w:szCs w:val="22"/>
        </w:rPr>
        <w:t xml:space="preserve"> SZPRG</w:t>
      </w:r>
      <w:r>
        <w:rPr>
          <w:rFonts w:asciiTheme="minorHAnsi" w:hAnsiTheme="minorHAnsi"/>
          <w:sz w:val="22"/>
          <w:szCs w:val="22"/>
        </w:rPr>
        <w:t xml:space="preserve"> do aktualizacji PRG</w:t>
      </w:r>
      <w:r w:rsidR="00A73AE2">
        <w:rPr>
          <w:rFonts w:asciiTheme="minorHAnsi" w:hAnsiTheme="minorHAnsi"/>
          <w:sz w:val="22"/>
          <w:szCs w:val="22"/>
        </w:rPr>
        <w:t>.</w:t>
      </w:r>
    </w:p>
    <w:p w:rsidR="00945CA5" w:rsidRPr="00945CA5" w:rsidRDefault="00945CA5" w:rsidP="00431580">
      <w:pPr>
        <w:pStyle w:val="Akapitzlist"/>
        <w:numPr>
          <w:ilvl w:val="0"/>
          <w:numId w:val="54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</w:t>
      </w:r>
      <w:r w:rsidR="00EA70BD">
        <w:rPr>
          <w:rFonts w:asciiTheme="minorHAnsi" w:hAnsiTheme="minorHAnsi"/>
          <w:sz w:val="22"/>
          <w:szCs w:val="22"/>
        </w:rPr>
        <w:t>awca opracuje Plan aktualizacji PRG, o którym mowa w rozdz. 3.1.7.</w:t>
      </w:r>
      <w:r w:rsidR="00CD62AC">
        <w:rPr>
          <w:rFonts w:asciiTheme="minorHAnsi" w:hAnsiTheme="minorHAnsi"/>
          <w:sz w:val="22"/>
          <w:szCs w:val="22"/>
        </w:rPr>
        <w:t xml:space="preserve"> Z</w:t>
      </w:r>
      <w:r>
        <w:rPr>
          <w:rFonts w:asciiTheme="minorHAnsi" w:hAnsiTheme="minorHAnsi"/>
          <w:sz w:val="22"/>
          <w:szCs w:val="22"/>
        </w:rPr>
        <w:t xml:space="preserve">godnie z tym </w:t>
      </w:r>
      <w:r w:rsidR="00CD62AC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lanem </w:t>
      </w:r>
      <w:r w:rsidR="00CD62AC">
        <w:rPr>
          <w:rFonts w:asciiTheme="minorHAnsi" w:hAnsiTheme="minorHAnsi"/>
          <w:sz w:val="22"/>
          <w:szCs w:val="22"/>
        </w:rPr>
        <w:t xml:space="preserve">wykonawca </w:t>
      </w:r>
      <w:r>
        <w:rPr>
          <w:rFonts w:asciiTheme="minorHAnsi" w:hAnsiTheme="minorHAnsi"/>
          <w:sz w:val="22"/>
          <w:szCs w:val="22"/>
        </w:rPr>
        <w:t>będzie realizował prace związane</w:t>
      </w:r>
      <w:r w:rsidR="00680957">
        <w:rPr>
          <w:rFonts w:asciiTheme="minorHAnsi" w:hAnsiTheme="minorHAnsi"/>
          <w:sz w:val="22"/>
          <w:szCs w:val="22"/>
        </w:rPr>
        <w:t xml:space="preserve"> z aktualizacją</w:t>
      </w:r>
      <w:r>
        <w:rPr>
          <w:rFonts w:asciiTheme="minorHAnsi" w:hAnsiTheme="minorHAnsi"/>
          <w:sz w:val="22"/>
          <w:szCs w:val="22"/>
        </w:rPr>
        <w:t xml:space="preserve"> bazy danych PRG.</w:t>
      </w:r>
    </w:p>
    <w:p w:rsidR="00945CA5" w:rsidRPr="001325BE" w:rsidRDefault="00945CA5" w:rsidP="00431580">
      <w:pPr>
        <w:pStyle w:val="Akapitzlist"/>
        <w:numPr>
          <w:ilvl w:val="0"/>
          <w:numId w:val="54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Aktualizacji</w:t>
      </w:r>
      <w:r w:rsidRPr="00945CA5">
        <w:rPr>
          <w:sz w:val="22"/>
          <w:szCs w:val="22"/>
        </w:rPr>
        <w:t xml:space="preserve"> podlegają wszystkie obiekty (w tym </w:t>
      </w:r>
      <w:r w:rsidRPr="001325BE">
        <w:rPr>
          <w:sz w:val="22"/>
          <w:szCs w:val="22"/>
        </w:rPr>
        <w:t xml:space="preserve">atrybuty wymagane oraz fakultatywne, a także relacje pomiędzy obiektami) zgromadzone w bazie PRG i wyszczególnione w załączniku nr 1 do SOPZ. </w:t>
      </w:r>
    </w:p>
    <w:p w:rsidR="00EE23F3" w:rsidRPr="001325BE" w:rsidRDefault="00C979F0" w:rsidP="00431580">
      <w:pPr>
        <w:pStyle w:val="Akapitzlist"/>
        <w:numPr>
          <w:ilvl w:val="0"/>
          <w:numId w:val="54"/>
        </w:numPr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 xml:space="preserve">Wykonawca </w:t>
      </w:r>
      <w:r w:rsidR="00CD62AC">
        <w:rPr>
          <w:rFonts w:asciiTheme="minorHAnsi" w:hAnsiTheme="minorHAnsi"/>
          <w:sz w:val="22"/>
          <w:szCs w:val="22"/>
        </w:rPr>
        <w:t>zapewni</w:t>
      </w:r>
      <w:r w:rsidRPr="001325BE">
        <w:rPr>
          <w:rFonts w:asciiTheme="minorHAnsi" w:hAnsiTheme="minorHAnsi"/>
          <w:sz w:val="22"/>
          <w:szCs w:val="22"/>
        </w:rPr>
        <w:t xml:space="preserve"> spójność topologiczną i poprawność geometryczną danych </w:t>
      </w:r>
      <w:r w:rsidR="00EE23F3" w:rsidRPr="001325BE">
        <w:rPr>
          <w:rFonts w:asciiTheme="minorHAnsi" w:hAnsiTheme="minorHAnsi"/>
          <w:sz w:val="22"/>
          <w:szCs w:val="22"/>
        </w:rPr>
        <w:t>PRG</w:t>
      </w:r>
      <w:r w:rsidR="00D55A7C">
        <w:rPr>
          <w:rFonts w:asciiTheme="minorHAnsi" w:hAnsiTheme="minorHAnsi"/>
          <w:sz w:val="22"/>
          <w:szCs w:val="22"/>
        </w:rPr>
        <w:t xml:space="preserve"> oraz </w:t>
      </w:r>
      <w:r w:rsidR="00D55A7C">
        <w:rPr>
          <w:sz w:val="22"/>
          <w:szCs w:val="22"/>
        </w:rPr>
        <w:t>dokona aktualizacji PRG zgodnie z regułami funkcjonującymi w SZPRG.</w:t>
      </w:r>
    </w:p>
    <w:p w:rsidR="00560CFA" w:rsidRPr="001325BE" w:rsidRDefault="00560CFA" w:rsidP="00431580">
      <w:pPr>
        <w:numPr>
          <w:ilvl w:val="0"/>
          <w:numId w:val="54"/>
        </w:numPr>
        <w:spacing w:after="0"/>
        <w:ind w:left="426" w:hanging="426"/>
        <w:contextualSpacing/>
        <w:rPr>
          <w:rFonts w:asciiTheme="minorHAnsi" w:hAnsiTheme="minorHAnsi"/>
          <w:color w:val="000000"/>
        </w:rPr>
      </w:pPr>
      <w:r w:rsidRPr="001325BE">
        <w:rPr>
          <w:rFonts w:asciiTheme="minorHAnsi" w:hAnsiTheme="minorHAnsi"/>
        </w:rPr>
        <w:t xml:space="preserve">Wymagania jakościowe zgodnie z którymi należy dokonać aktualizacji zostały określone w modelu jakości danych PRG, stanowiącym załącznik nr </w:t>
      </w:r>
      <w:r w:rsidR="001325BE" w:rsidRPr="001325BE">
        <w:rPr>
          <w:rFonts w:asciiTheme="minorHAnsi" w:hAnsiTheme="minorHAnsi"/>
        </w:rPr>
        <w:t>2</w:t>
      </w:r>
      <w:r w:rsidRPr="001325BE">
        <w:rPr>
          <w:rFonts w:asciiTheme="minorHAnsi" w:hAnsiTheme="minorHAnsi"/>
        </w:rPr>
        <w:t xml:space="preserve"> do SOPZ, z uwzględnieniem ust. </w:t>
      </w:r>
      <w:r w:rsidR="00EA1A18">
        <w:rPr>
          <w:rFonts w:asciiTheme="minorHAnsi" w:hAnsiTheme="minorHAnsi"/>
        </w:rPr>
        <w:t>10</w:t>
      </w:r>
      <w:r w:rsidRPr="001325BE">
        <w:rPr>
          <w:rFonts w:asciiTheme="minorHAnsi" w:hAnsiTheme="minorHAnsi"/>
        </w:rPr>
        <w:t>.</w:t>
      </w:r>
    </w:p>
    <w:p w:rsidR="00560CFA" w:rsidRDefault="00C979F0" w:rsidP="00431580">
      <w:pPr>
        <w:pStyle w:val="Akapitzlist"/>
        <w:numPr>
          <w:ilvl w:val="0"/>
          <w:numId w:val="54"/>
        </w:numPr>
        <w:ind w:left="426" w:hanging="426"/>
        <w:rPr>
          <w:rFonts w:asciiTheme="minorHAnsi" w:hAnsiTheme="minorHAnsi"/>
          <w:sz w:val="22"/>
          <w:szCs w:val="22"/>
        </w:rPr>
      </w:pPr>
      <w:r w:rsidRPr="001325BE">
        <w:rPr>
          <w:rFonts w:asciiTheme="minorHAnsi" w:hAnsiTheme="minorHAnsi"/>
          <w:sz w:val="22"/>
          <w:szCs w:val="22"/>
        </w:rPr>
        <w:t>Wykonawca musi aktualizować dane z dokładnością przestrzennego położenia</w:t>
      </w:r>
      <w:r w:rsidRPr="00560CFA">
        <w:rPr>
          <w:rFonts w:asciiTheme="minorHAnsi" w:hAnsiTheme="minorHAnsi"/>
          <w:sz w:val="22"/>
          <w:szCs w:val="22"/>
        </w:rPr>
        <w:t xml:space="preserve"> punktu geometrii nie mniejszą niż dokładność przestrzennego położenia punktu geometrii w materiałach źródłowych, z jakich są pozyskiwane dane.</w:t>
      </w:r>
    </w:p>
    <w:p w:rsidR="00EA1A18" w:rsidRDefault="00DB57D6" w:rsidP="00CA5E95">
      <w:pPr>
        <w:pStyle w:val="Akapitzlist"/>
        <w:numPr>
          <w:ilvl w:val="0"/>
          <w:numId w:val="54"/>
        </w:numPr>
        <w:ind w:left="426" w:hanging="426"/>
        <w:rPr>
          <w:rFonts w:asciiTheme="minorHAnsi" w:hAnsiTheme="minorHAnsi"/>
          <w:sz w:val="22"/>
          <w:szCs w:val="22"/>
        </w:rPr>
      </w:pPr>
      <w:r w:rsidRPr="00C768B1">
        <w:rPr>
          <w:rFonts w:asciiTheme="minorHAnsi" w:hAnsiTheme="minorHAnsi"/>
          <w:sz w:val="22"/>
          <w:szCs w:val="22"/>
        </w:rPr>
        <w:t xml:space="preserve">W przypadku kiedy </w:t>
      </w:r>
      <w:r w:rsidR="00560CFA" w:rsidRPr="00C768B1">
        <w:rPr>
          <w:rFonts w:asciiTheme="minorHAnsi" w:hAnsiTheme="minorHAnsi"/>
          <w:sz w:val="22"/>
          <w:szCs w:val="22"/>
        </w:rPr>
        <w:t>aktualizacja danych</w:t>
      </w:r>
      <w:r w:rsidRPr="00C768B1">
        <w:rPr>
          <w:rFonts w:asciiTheme="minorHAnsi" w:hAnsiTheme="minorHAnsi"/>
          <w:sz w:val="22"/>
          <w:szCs w:val="22"/>
        </w:rPr>
        <w:t xml:space="preserve"> nie będą mogły być wykonane z powodu braku danych </w:t>
      </w:r>
      <w:proofErr w:type="spellStart"/>
      <w:r w:rsidRPr="00C768B1">
        <w:rPr>
          <w:rFonts w:asciiTheme="minorHAnsi" w:hAnsiTheme="minorHAnsi"/>
          <w:sz w:val="22"/>
          <w:szCs w:val="22"/>
        </w:rPr>
        <w:t>EGiB</w:t>
      </w:r>
      <w:proofErr w:type="spellEnd"/>
      <w:r w:rsidRPr="00C768B1">
        <w:rPr>
          <w:rFonts w:asciiTheme="minorHAnsi" w:hAnsiTheme="minorHAnsi"/>
          <w:sz w:val="22"/>
          <w:szCs w:val="22"/>
        </w:rPr>
        <w:t xml:space="preserve"> to Wykonawcy przedstawi i uzgodni z Zamawiającym propozycję realizacji przedmiotu zamówienia z wykorzystaniem cyfrowej </w:t>
      </w:r>
      <w:proofErr w:type="spellStart"/>
      <w:r w:rsidRPr="00C768B1">
        <w:rPr>
          <w:rFonts w:asciiTheme="minorHAnsi" w:hAnsiTheme="minorHAnsi"/>
          <w:sz w:val="22"/>
          <w:szCs w:val="22"/>
        </w:rPr>
        <w:t>ortofotomapy</w:t>
      </w:r>
      <w:proofErr w:type="spellEnd"/>
      <w:r w:rsidRPr="00C768B1">
        <w:rPr>
          <w:rFonts w:asciiTheme="minorHAnsi" w:hAnsiTheme="minorHAnsi"/>
          <w:sz w:val="22"/>
          <w:szCs w:val="22"/>
        </w:rPr>
        <w:t>.</w:t>
      </w:r>
      <w:bookmarkStart w:id="74" w:name="_Ref356541884"/>
      <w:bookmarkStart w:id="75" w:name="_Ref356541888"/>
      <w:bookmarkStart w:id="76" w:name="_Ref354658993"/>
      <w:bookmarkEnd w:id="64"/>
      <w:bookmarkEnd w:id="65"/>
      <w:bookmarkEnd w:id="66"/>
    </w:p>
    <w:p w:rsidR="00EA1A18" w:rsidRPr="00CA5E95" w:rsidRDefault="00EA1A18">
      <w:pPr>
        <w:pStyle w:val="Akapitzlist"/>
        <w:numPr>
          <w:ilvl w:val="0"/>
          <w:numId w:val="54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czynności aktualizacji Wykonawca sporządzi </w:t>
      </w:r>
      <w:r w:rsidRPr="00CA5E95">
        <w:rPr>
          <w:rFonts w:asciiTheme="minorHAnsi" w:hAnsiTheme="minorHAnsi"/>
          <w:sz w:val="22"/>
          <w:szCs w:val="22"/>
        </w:rPr>
        <w:t>Raport z aktualizacji PRG</w:t>
      </w:r>
      <w:r>
        <w:rPr>
          <w:rFonts w:asciiTheme="minorHAnsi" w:hAnsiTheme="minorHAnsi"/>
          <w:sz w:val="22"/>
          <w:szCs w:val="22"/>
        </w:rPr>
        <w:t>, o którym mowa w rozdz. 3.1.8.</w:t>
      </w:r>
    </w:p>
    <w:p w:rsidR="006B1CC5" w:rsidRPr="00CA5E95" w:rsidRDefault="006B1CC5">
      <w:pPr>
        <w:pStyle w:val="Akapitzlist"/>
        <w:numPr>
          <w:ilvl w:val="0"/>
          <w:numId w:val="54"/>
        </w:numPr>
        <w:ind w:left="426" w:hanging="426"/>
        <w:rPr>
          <w:rFonts w:asciiTheme="minorHAnsi" w:hAnsiTheme="minorHAnsi"/>
          <w:sz w:val="22"/>
          <w:szCs w:val="22"/>
        </w:rPr>
      </w:pPr>
      <w:r w:rsidRPr="006B1CC5">
        <w:rPr>
          <w:rFonts w:asciiTheme="minorHAnsi" w:hAnsiTheme="minorHAnsi"/>
          <w:sz w:val="22"/>
          <w:szCs w:val="22"/>
        </w:rPr>
        <w:t xml:space="preserve">Wykonawca przeprowadzi kontrolę wewnętrzną z czynności </w:t>
      </w:r>
      <w:r>
        <w:rPr>
          <w:rFonts w:asciiTheme="minorHAnsi" w:hAnsiTheme="minorHAnsi"/>
          <w:sz w:val="22"/>
          <w:szCs w:val="22"/>
        </w:rPr>
        <w:t>aktualizacji</w:t>
      </w:r>
      <w:r w:rsidRPr="006B1CC5">
        <w:rPr>
          <w:rFonts w:asciiTheme="minorHAnsi" w:hAnsiTheme="minorHAnsi"/>
          <w:sz w:val="22"/>
          <w:szCs w:val="22"/>
        </w:rPr>
        <w:t xml:space="preserve"> danych PRG, a wyniki tej kontroli przedstawi Zamawiającemu w raporcie z kontroli wewnętrznej, o któr</w:t>
      </w:r>
      <w:r>
        <w:rPr>
          <w:rFonts w:asciiTheme="minorHAnsi" w:hAnsiTheme="minorHAnsi"/>
          <w:sz w:val="22"/>
          <w:szCs w:val="22"/>
        </w:rPr>
        <w:t>ym mowa w rozdz. 3.1.4.</w:t>
      </w:r>
    </w:p>
    <w:p w:rsidR="00483EF1" w:rsidRPr="00EA70BD" w:rsidRDefault="00B070EB" w:rsidP="00EA70BD">
      <w:pPr>
        <w:pStyle w:val="Nagwek1"/>
        <w:numPr>
          <w:ilvl w:val="0"/>
          <w:numId w:val="2"/>
        </w:numPr>
        <w:suppressAutoHyphens/>
        <w:rPr>
          <w:rFonts w:asciiTheme="majorHAnsi" w:hAnsiTheme="majorHAnsi"/>
        </w:rPr>
      </w:pPr>
      <w:bookmarkStart w:id="77" w:name="_Toc449533000"/>
      <w:bookmarkStart w:id="78" w:name="_Toc449533002"/>
      <w:bookmarkStart w:id="79" w:name="_Toc456004771"/>
      <w:bookmarkStart w:id="80" w:name="_Ref354771927"/>
      <w:bookmarkStart w:id="81" w:name="_Ref354771931"/>
      <w:bookmarkEnd w:id="74"/>
      <w:bookmarkEnd w:id="75"/>
      <w:bookmarkEnd w:id="77"/>
      <w:bookmarkEnd w:id="78"/>
      <w:r w:rsidRPr="00B070EB">
        <w:rPr>
          <w:rFonts w:asciiTheme="majorHAnsi" w:hAnsiTheme="majorHAnsi"/>
        </w:rPr>
        <w:t>Asysta techniczna</w:t>
      </w:r>
      <w:bookmarkEnd w:id="79"/>
    </w:p>
    <w:p w:rsidR="008D09EE" w:rsidRPr="003C1CDA" w:rsidRDefault="00F93703" w:rsidP="00431580">
      <w:pPr>
        <w:pStyle w:val="Akapitzlist"/>
        <w:numPr>
          <w:ilvl w:val="3"/>
          <w:numId w:val="24"/>
        </w:numPr>
        <w:ind w:left="426" w:hanging="426"/>
        <w:rPr>
          <w:rFonts w:asciiTheme="minorHAnsi" w:hAnsiTheme="minorHAnsi"/>
          <w:sz w:val="22"/>
          <w:szCs w:val="22"/>
        </w:rPr>
      </w:pPr>
      <w:r w:rsidRPr="00542176">
        <w:rPr>
          <w:sz w:val="22"/>
          <w:szCs w:val="22"/>
        </w:rPr>
        <w:t xml:space="preserve">Wykonawca zrealizuje prace związane z </w:t>
      </w:r>
      <w:r w:rsidR="008D09EE" w:rsidRPr="00542176">
        <w:rPr>
          <w:sz w:val="22"/>
          <w:szCs w:val="22"/>
        </w:rPr>
        <w:t>asystą techniczną</w:t>
      </w:r>
      <w:r w:rsidRPr="00542176">
        <w:rPr>
          <w:sz w:val="22"/>
          <w:szCs w:val="22"/>
        </w:rPr>
        <w:t xml:space="preserve"> zgodnie z warunkami określonymi </w:t>
      </w:r>
      <w:r w:rsidR="00C91008">
        <w:rPr>
          <w:sz w:val="22"/>
          <w:szCs w:val="22"/>
        </w:rPr>
        <w:br/>
      </w:r>
      <w:r w:rsidRPr="00542176">
        <w:rPr>
          <w:sz w:val="22"/>
          <w:szCs w:val="22"/>
        </w:rPr>
        <w:t xml:space="preserve">w </w:t>
      </w:r>
      <w:r w:rsidR="000F031C">
        <w:rPr>
          <w:sz w:val="22"/>
          <w:szCs w:val="22"/>
        </w:rPr>
        <w:t xml:space="preserve">niniejszym </w:t>
      </w:r>
      <w:r w:rsidRPr="003C1CDA">
        <w:rPr>
          <w:rFonts w:asciiTheme="minorHAnsi" w:hAnsiTheme="minorHAnsi"/>
          <w:sz w:val="22"/>
          <w:szCs w:val="22"/>
        </w:rPr>
        <w:t>rozdziale.</w:t>
      </w:r>
    </w:p>
    <w:p w:rsidR="008D09EE" w:rsidRPr="003C1CDA" w:rsidRDefault="008D09EE" w:rsidP="00431580">
      <w:pPr>
        <w:pStyle w:val="Akapitzlist"/>
        <w:numPr>
          <w:ilvl w:val="3"/>
          <w:numId w:val="24"/>
        </w:numPr>
        <w:ind w:left="426" w:hanging="426"/>
        <w:rPr>
          <w:rFonts w:asciiTheme="minorHAnsi" w:hAnsiTheme="minorHAnsi"/>
          <w:sz w:val="22"/>
          <w:szCs w:val="22"/>
        </w:rPr>
      </w:pPr>
      <w:r w:rsidRPr="003C1CDA">
        <w:rPr>
          <w:rFonts w:asciiTheme="minorHAnsi" w:hAnsiTheme="minorHAnsi"/>
          <w:sz w:val="22"/>
          <w:szCs w:val="22"/>
        </w:rPr>
        <w:t>Zakres Asysty Technicznej obejmuje:</w:t>
      </w:r>
    </w:p>
    <w:p w:rsidR="008D09EE" w:rsidRPr="007F42ED" w:rsidRDefault="00EA1A18" w:rsidP="007F42ED">
      <w:pPr>
        <w:pStyle w:val="Akapitzlis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Wsparcie polegające na u</w:t>
      </w:r>
      <w:r w:rsidR="008D09EE" w:rsidRPr="003C1CDA">
        <w:rPr>
          <w:rFonts w:asciiTheme="minorHAnsi" w:hAnsiTheme="minorHAnsi"/>
          <w:sz w:val="22"/>
          <w:szCs w:val="22"/>
        </w:rPr>
        <w:t>dostępnieni</w:t>
      </w:r>
      <w:r>
        <w:rPr>
          <w:rFonts w:asciiTheme="minorHAnsi" w:hAnsiTheme="minorHAnsi"/>
          <w:sz w:val="22"/>
          <w:szCs w:val="22"/>
        </w:rPr>
        <w:t>u</w:t>
      </w:r>
      <w:r w:rsidR="008D09EE" w:rsidRPr="003C1CDA">
        <w:rPr>
          <w:rFonts w:asciiTheme="minorHAnsi" w:hAnsiTheme="minorHAnsi"/>
          <w:sz w:val="22"/>
          <w:szCs w:val="22"/>
        </w:rPr>
        <w:t xml:space="preserve"> Zamawiającemu zasobów ludzkich</w:t>
      </w:r>
      <w:r w:rsidR="003C1CDA">
        <w:rPr>
          <w:rFonts w:asciiTheme="minorHAnsi" w:hAnsiTheme="minorHAnsi"/>
          <w:sz w:val="22"/>
          <w:szCs w:val="22"/>
        </w:rPr>
        <w:t xml:space="preserve"> (</w:t>
      </w:r>
      <w:r w:rsidR="000F031C">
        <w:rPr>
          <w:rFonts w:asciiTheme="minorHAnsi" w:hAnsiTheme="minorHAnsi"/>
          <w:sz w:val="22"/>
          <w:szCs w:val="22"/>
        </w:rPr>
        <w:t xml:space="preserve">tj. osób </w:t>
      </w:r>
      <w:r w:rsidR="003C1CDA">
        <w:rPr>
          <w:rFonts w:asciiTheme="minorHAnsi" w:hAnsiTheme="minorHAnsi"/>
          <w:sz w:val="22"/>
          <w:szCs w:val="22"/>
        </w:rPr>
        <w:t>spełniających wymagania określone w Specyfikacji Istotnych Warunków Zamówienia</w:t>
      </w:r>
      <w:r w:rsidR="000F031C">
        <w:rPr>
          <w:rFonts w:asciiTheme="minorHAnsi" w:hAnsiTheme="minorHAnsi"/>
          <w:sz w:val="22"/>
          <w:szCs w:val="22"/>
        </w:rPr>
        <w:t xml:space="preserve"> w części IX ust. 3</w:t>
      </w:r>
      <w:r w:rsidR="003C1CDA">
        <w:rPr>
          <w:rFonts w:asciiTheme="minorHAnsi" w:hAnsiTheme="minorHAnsi"/>
          <w:sz w:val="22"/>
          <w:szCs w:val="22"/>
        </w:rPr>
        <w:t>)</w:t>
      </w:r>
      <w:r w:rsidR="000F031C">
        <w:rPr>
          <w:rFonts w:asciiTheme="minorHAnsi" w:hAnsiTheme="minorHAnsi"/>
          <w:sz w:val="22"/>
          <w:szCs w:val="22"/>
        </w:rPr>
        <w:t xml:space="preserve"> wraz ze sprzętem komputerowym (każda osoba wyposażona w stację roboczą</w:t>
      </w:r>
      <w:r w:rsidR="00B34BD4">
        <w:rPr>
          <w:rFonts w:asciiTheme="minorHAnsi" w:hAnsiTheme="minorHAnsi"/>
          <w:sz w:val="22"/>
          <w:szCs w:val="22"/>
        </w:rPr>
        <w:t xml:space="preserve"> (stacjonarną lub mobilną</w:t>
      </w:r>
      <w:r w:rsidR="00B34BD4" w:rsidRPr="0026287A">
        <w:rPr>
          <w:rFonts w:asciiTheme="minorHAnsi" w:hAnsiTheme="minorHAnsi"/>
          <w:sz w:val="22"/>
          <w:szCs w:val="22"/>
        </w:rPr>
        <w:t xml:space="preserve">) </w:t>
      </w:r>
      <w:r w:rsidR="00C91008">
        <w:rPr>
          <w:rFonts w:asciiTheme="minorHAnsi" w:hAnsiTheme="minorHAnsi"/>
          <w:sz w:val="22"/>
          <w:szCs w:val="22"/>
        </w:rPr>
        <w:t xml:space="preserve">o parametrach: </w:t>
      </w:r>
      <w:r w:rsidR="000F031C" w:rsidRPr="0026287A">
        <w:rPr>
          <w:rFonts w:asciiTheme="minorHAnsi" w:hAnsiTheme="minorHAnsi"/>
          <w:sz w:val="22"/>
          <w:szCs w:val="22"/>
        </w:rPr>
        <w:t>procesor: min.</w:t>
      </w:r>
      <w:r w:rsidR="007F42ED">
        <w:rPr>
          <w:rFonts w:asciiTheme="minorHAnsi" w:hAnsiTheme="minorHAnsi"/>
          <w:sz w:val="22"/>
          <w:szCs w:val="22"/>
        </w:rPr>
        <w:t xml:space="preserve"> 7700 pkt w</w:t>
      </w:r>
      <w:r w:rsidR="007F42ED" w:rsidRPr="007F42ED">
        <w:rPr>
          <w:rFonts w:asciiTheme="minorHAnsi" w:hAnsiTheme="minorHAnsi"/>
          <w:sz w:val="22"/>
          <w:szCs w:val="22"/>
        </w:rPr>
        <w:t xml:space="preserve"> testach wydajności – </w:t>
      </w:r>
      <w:proofErr w:type="spellStart"/>
      <w:r w:rsidR="007F42ED" w:rsidRPr="007F42ED">
        <w:rPr>
          <w:rFonts w:asciiTheme="minorHAnsi" w:hAnsiTheme="minorHAnsi"/>
          <w:sz w:val="22"/>
          <w:szCs w:val="22"/>
        </w:rPr>
        <w:t>benchmarks</w:t>
      </w:r>
      <w:proofErr w:type="spellEnd"/>
      <w:r w:rsidR="007F42ED">
        <w:rPr>
          <w:rFonts w:asciiTheme="minorHAnsi" w:hAnsiTheme="minorHAnsi"/>
          <w:sz w:val="22"/>
          <w:szCs w:val="22"/>
        </w:rPr>
        <w:t xml:space="preserve"> </w:t>
      </w:r>
      <w:r w:rsidR="007F42ED" w:rsidRPr="007F42ED">
        <w:rPr>
          <w:rFonts w:asciiTheme="minorHAnsi" w:hAnsiTheme="minorHAnsi"/>
          <w:sz w:val="22"/>
          <w:szCs w:val="22"/>
        </w:rPr>
        <w:t>www.cpubenchmark.net</w:t>
      </w:r>
      <w:r w:rsidR="000F031C" w:rsidRPr="007F42ED">
        <w:rPr>
          <w:rFonts w:asciiTheme="minorHAnsi" w:hAnsiTheme="minorHAnsi"/>
          <w:sz w:val="22"/>
          <w:szCs w:val="22"/>
        </w:rPr>
        <w:t>, pamięć RAM: min.</w:t>
      </w:r>
      <w:r w:rsidR="00B34BD4" w:rsidRPr="007F42ED">
        <w:rPr>
          <w:rFonts w:asciiTheme="minorHAnsi" w:hAnsiTheme="minorHAnsi"/>
          <w:sz w:val="22"/>
          <w:szCs w:val="22"/>
        </w:rPr>
        <w:t xml:space="preserve"> 6GB</w:t>
      </w:r>
      <w:r w:rsidR="000F031C" w:rsidRPr="007F42ED">
        <w:rPr>
          <w:rFonts w:asciiTheme="minorHAnsi" w:hAnsiTheme="minorHAnsi"/>
          <w:sz w:val="22"/>
          <w:szCs w:val="22"/>
        </w:rPr>
        <w:t xml:space="preserve">, dysk min. </w:t>
      </w:r>
      <w:r w:rsidR="00B34BD4" w:rsidRPr="007F42ED">
        <w:rPr>
          <w:rFonts w:asciiTheme="minorHAnsi" w:hAnsiTheme="minorHAnsi"/>
          <w:sz w:val="22"/>
          <w:szCs w:val="22"/>
        </w:rPr>
        <w:t>1T</w:t>
      </w:r>
      <w:r w:rsidR="007F42ED">
        <w:rPr>
          <w:rFonts w:asciiTheme="minorHAnsi" w:hAnsiTheme="minorHAnsi"/>
          <w:sz w:val="22"/>
          <w:szCs w:val="22"/>
        </w:rPr>
        <w:t>B</w:t>
      </w:r>
      <w:r w:rsidR="000F031C" w:rsidRPr="007F42ED">
        <w:rPr>
          <w:rFonts w:asciiTheme="minorHAnsi" w:hAnsiTheme="minorHAnsi"/>
          <w:sz w:val="22"/>
          <w:szCs w:val="22"/>
        </w:rPr>
        <w:t xml:space="preserve">, monitor: min. </w:t>
      </w:r>
      <w:r w:rsidR="00B34BD4" w:rsidRPr="007F42ED">
        <w:rPr>
          <w:rFonts w:asciiTheme="minorHAnsi" w:hAnsiTheme="minorHAnsi"/>
          <w:sz w:val="22"/>
          <w:szCs w:val="22"/>
        </w:rPr>
        <w:t>15”</w:t>
      </w:r>
      <w:r w:rsidR="003C1CDA" w:rsidRPr="007F42ED">
        <w:rPr>
          <w:rFonts w:asciiTheme="minorHAnsi" w:hAnsiTheme="minorHAnsi"/>
          <w:sz w:val="22"/>
          <w:szCs w:val="22"/>
        </w:rPr>
        <w:t>,</w:t>
      </w:r>
      <w:r w:rsidR="008D09EE" w:rsidRPr="007F42ED">
        <w:rPr>
          <w:rFonts w:asciiTheme="minorHAnsi" w:hAnsiTheme="minorHAnsi"/>
          <w:sz w:val="22"/>
          <w:szCs w:val="22"/>
        </w:rPr>
        <w:t xml:space="preserve"> </w:t>
      </w:r>
      <w:r w:rsidR="00C91008">
        <w:rPr>
          <w:rFonts w:asciiTheme="minorHAnsi" w:hAnsiTheme="minorHAnsi"/>
          <w:sz w:val="22"/>
          <w:szCs w:val="22"/>
        </w:rPr>
        <w:t xml:space="preserve">oraz </w:t>
      </w:r>
      <w:r w:rsidR="00CA5E95">
        <w:rPr>
          <w:rFonts w:asciiTheme="minorHAnsi" w:hAnsiTheme="minorHAnsi"/>
          <w:sz w:val="22"/>
          <w:szCs w:val="22"/>
        </w:rPr>
        <w:t>oprogramowanie typu</w:t>
      </w:r>
      <w:r w:rsidR="006B1CC5">
        <w:rPr>
          <w:rFonts w:asciiTheme="minorHAnsi" w:hAnsiTheme="minorHAnsi"/>
          <w:sz w:val="22"/>
          <w:szCs w:val="22"/>
        </w:rPr>
        <w:t xml:space="preserve"> </w:t>
      </w:r>
      <w:r w:rsidR="000F031C" w:rsidRPr="007F42ED">
        <w:rPr>
          <w:rFonts w:asciiTheme="minorHAnsi" w:hAnsiTheme="minorHAnsi"/>
          <w:sz w:val="22"/>
          <w:szCs w:val="22"/>
        </w:rPr>
        <w:t>Office, oprogra</w:t>
      </w:r>
      <w:r w:rsidR="00584006" w:rsidRPr="007F42ED">
        <w:rPr>
          <w:rFonts w:asciiTheme="minorHAnsi" w:hAnsiTheme="minorHAnsi"/>
          <w:sz w:val="22"/>
          <w:szCs w:val="22"/>
        </w:rPr>
        <w:t xml:space="preserve">mowanie </w:t>
      </w:r>
      <w:proofErr w:type="spellStart"/>
      <w:r w:rsidR="00584006" w:rsidRPr="007F42ED">
        <w:rPr>
          <w:rFonts w:asciiTheme="minorHAnsi" w:hAnsiTheme="minorHAnsi"/>
          <w:sz w:val="22"/>
          <w:szCs w:val="22"/>
        </w:rPr>
        <w:t>ArcGis</w:t>
      </w:r>
      <w:proofErr w:type="spellEnd"/>
      <w:r w:rsidR="00584006" w:rsidRPr="007F42ED">
        <w:rPr>
          <w:rFonts w:asciiTheme="minorHAnsi" w:hAnsiTheme="minorHAnsi"/>
          <w:sz w:val="22"/>
          <w:szCs w:val="22"/>
        </w:rPr>
        <w:t xml:space="preserve"> </w:t>
      </w:r>
      <w:r w:rsidR="00B34BD4" w:rsidRPr="007F42ED">
        <w:rPr>
          <w:rFonts w:asciiTheme="minorHAnsi" w:hAnsiTheme="minorHAnsi"/>
          <w:sz w:val="22"/>
          <w:szCs w:val="22"/>
        </w:rPr>
        <w:t xml:space="preserve">for Desktop Standard </w:t>
      </w:r>
      <w:proofErr w:type="spellStart"/>
      <w:r w:rsidR="00584006" w:rsidRPr="007F42ED">
        <w:rPr>
          <w:rFonts w:asciiTheme="minorHAnsi" w:hAnsiTheme="minorHAnsi"/>
          <w:sz w:val="22"/>
          <w:szCs w:val="22"/>
        </w:rPr>
        <w:t>wer</w:t>
      </w:r>
      <w:proofErr w:type="spellEnd"/>
      <w:r w:rsidR="00584006" w:rsidRPr="007F42ED">
        <w:rPr>
          <w:rFonts w:asciiTheme="minorHAnsi" w:hAnsiTheme="minorHAnsi"/>
          <w:sz w:val="22"/>
          <w:szCs w:val="22"/>
        </w:rPr>
        <w:t>. 10.2</w:t>
      </w:r>
      <w:r w:rsidR="00C91008">
        <w:rPr>
          <w:rFonts w:asciiTheme="minorHAnsi" w:hAnsiTheme="minorHAnsi"/>
          <w:sz w:val="22"/>
          <w:szCs w:val="22"/>
        </w:rPr>
        <w:t xml:space="preserve"> i</w:t>
      </w:r>
      <w:r w:rsidR="007F42ED" w:rsidRPr="007F42ED">
        <w:t xml:space="preserve"> </w:t>
      </w:r>
      <w:r w:rsidR="007F42ED">
        <w:t xml:space="preserve">system operacyjny </w:t>
      </w:r>
      <w:r w:rsidR="007F42ED" w:rsidRPr="007F42ED">
        <w:rPr>
          <w:rFonts w:asciiTheme="minorHAnsi" w:hAnsiTheme="minorHAnsi"/>
          <w:sz w:val="22"/>
          <w:szCs w:val="22"/>
        </w:rPr>
        <w:t>Windows firmy Microsoft w wersji 64 bitowej</w:t>
      </w:r>
      <w:r w:rsidR="00C91008">
        <w:rPr>
          <w:rFonts w:asciiTheme="minorHAnsi" w:hAnsiTheme="minorHAnsi"/>
          <w:sz w:val="22"/>
          <w:szCs w:val="22"/>
        </w:rPr>
        <w:t>)</w:t>
      </w:r>
      <w:r w:rsidR="000F031C" w:rsidRPr="007F42ED">
        <w:rPr>
          <w:rFonts w:asciiTheme="minorHAnsi" w:hAnsiTheme="minorHAnsi"/>
          <w:sz w:val="22"/>
          <w:szCs w:val="22"/>
        </w:rPr>
        <w:t xml:space="preserve"> </w:t>
      </w:r>
      <w:r w:rsidR="008D09EE" w:rsidRPr="007F42ED">
        <w:rPr>
          <w:rFonts w:asciiTheme="minorHAnsi" w:hAnsiTheme="minorHAnsi"/>
          <w:sz w:val="22"/>
          <w:szCs w:val="22"/>
        </w:rPr>
        <w:t>na potrzeby wykonywania prac związanych z prowadzeniem PRG, a szczególności aktualizacją bazy danych PRG, weryfikacj</w:t>
      </w:r>
      <w:r w:rsidR="00A05EDA" w:rsidRPr="007F42ED">
        <w:rPr>
          <w:rFonts w:asciiTheme="minorHAnsi" w:hAnsiTheme="minorHAnsi"/>
          <w:sz w:val="22"/>
          <w:szCs w:val="22"/>
        </w:rPr>
        <w:t>ą</w:t>
      </w:r>
      <w:r w:rsidR="008D09EE" w:rsidRPr="007F42ED">
        <w:rPr>
          <w:rFonts w:asciiTheme="minorHAnsi" w:hAnsiTheme="minorHAnsi"/>
          <w:sz w:val="22"/>
          <w:szCs w:val="22"/>
        </w:rPr>
        <w:t xml:space="preserve"> i kontrol</w:t>
      </w:r>
      <w:r w:rsidR="00A05EDA" w:rsidRPr="007F42ED">
        <w:rPr>
          <w:rFonts w:asciiTheme="minorHAnsi" w:hAnsiTheme="minorHAnsi"/>
          <w:sz w:val="22"/>
          <w:szCs w:val="22"/>
        </w:rPr>
        <w:t>ą</w:t>
      </w:r>
      <w:r w:rsidR="008D09EE" w:rsidRPr="007F42ED">
        <w:rPr>
          <w:rFonts w:asciiTheme="minorHAnsi" w:hAnsiTheme="minorHAnsi"/>
          <w:sz w:val="22"/>
          <w:szCs w:val="22"/>
        </w:rPr>
        <w:t xml:space="preserve"> jakości danych PRG, udostępnianiem danych PRG;</w:t>
      </w:r>
    </w:p>
    <w:p w:rsidR="008D09EE" w:rsidRPr="003C1CDA" w:rsidRDefault="00542176" w:rsidP="00431580">
      <w:pPr>
        <w:pStyle w:val="Akapitzlist"/>
        <w:numPr>
          <w:ilvl w:val="0"/>
          <w:numId w:val="30"/>
        </w:numPr>
        <w:ind w:left="851" w:hanging="426"/>
        <w:rPr>
          <w:rFonts w:asciiTheme="minorHAnsi" w:hAnsiTheme="minorHAnsi"/>
          <w:sz w:val="22"/>
          <w:szCs w:val="22"/>
        </w:rPr>
      </w:pPr>
      <w:r w:rsidRPr="003C1CDA">
        <w:rPr>
          <w:rFonts w:asciiTheme="minorHAnsi" w:hAnsiTheme="minorHAnsi"/>
          <w:sz w:val="22"/>
          <w:szCs w:val="22"/>
        </w:rPr>
        <w:lastRenderedPageBreak/>
        <w:t>Wykonywanie dodatkowych prac</w:t>
      </w:r>
      <w:r w:rsidR="00C04B5B">
        <w:rPr>
          <w:rFonts w:asciiTheme="minorHAnsi" w:hAnsiTheme="minorHAnsi"/>
          <w:sz w:val="22"/>
          <w:szCs w:val="22"/>
        </w:rPr>
        <w:t xml:space="preserve"> dot. aktualizacji i weryfikacji PRG</w:t>
      </w:r>
      <w:r w:rsidRPr="003C1CDA">
        <w:rPr>
          <w:rFonts w:asciiTheme="minorHAnsi" w:hAnsiTheme="minorHAnsi"/>
          <w:sz w:val="22"/>
          <w:szCs w:val="22"/>
        </w:rPr>
        <w:t>, w tym:</w:t>
      </w:r>
    </w:p>
    <w:p w:rsidR="008D09EE" w:rsidRPr="003C1CDA" w:rsidRDefault="00C04B5B" w:rsidP="00431580">
      <w:pPr>
        <w:pStyle w:val="Akapitzlist"/>
        <w:numPr>
          <w:ilvl w:val="2"/>
          <w:numId w:val="34"/>
        </w:numPr>
        <w:ind w:left="127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wynikających z rozszerzenia</w:t>
      </w:r>
      <w:r w:rsidR="008D09EE" w:rsidRPr="003C1CDA">
        <w:rPr>
          <w:rFonts w:asciiTheme="minorHAnsi" w:hAnsiTheme="minorHAnsi"/>
          <w:sz w:val="22"/>
          <w:szCs w:val="22"/>
        </w:rPr>
        <w:t xml:space="preserve"> obszaru weryfikacji (np. większa liczba gmin);</w:t>
      </w:r>
    </w:p>
    <w:p w:rsidR="008D09EE" w:rsidRPr="003C1CDA" w:rsidRDefault="00C04B5B" w:rsidP="00431580">
      <w:pPr>
        <w:pStyle w:val="Akapitzlist"/>
        <w:numPr>
          <w:ilvl w:val="2"/>
          <w:numId w:val="34"/>
        </w:numPr>
        <w:ind w:left="127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wynikających ze zwiększenia</w:t>
      </w:r>
      <w:r w:rsidR="008D09EE" w:rsidRPr="003C1CDA">
        <w:rPr>
          <w:rFonts w:asciiTheme="minorHAnsi" w:hAnsiTheme="minorHAnsi"/>
          <w:sz w:val="22"/>
          <w:szCs w:val="22"/>
        </w:rPr>
        <w:t xml:space="preserve"> zakresu realizowanych prac (np. weryfikacja danych PRG </w:t>
      </w:r>
      <w:r w:rsidR="00C91008">
        <w:rPr>
          <w:rFonts w:asciiTheme="minorHAnsi" w:hAnsiTheme="minorHAnsi"/>
          <w:sz w:val="22"/>
          <w:szCs w:val="22"/>
        </w:rPr>
        <w:br/>
      </w:r>
      <w:r w:rsidR="008D09EE" w:rsidRPr="003C1CDA">
        <w:rPr>
          <w:rFonts w:asciiTheme="minorHAnsi" w:hAnsiTheme="minorHAnsi"/>
          <w:sz w:val="22"/>
          <w:szCs w:val="22"/>
        </w:rPr>
        <w:t>z innymi rejestrami/zbiorami niż wyszczególnione w SOPZ, wydruk map ze wskazaniem braków w danych, wysyłka korespondencji w formie papierowej);</w:t>
      </w:r>
    </w:p>
    <w:p w:rsidR="008D09EE" w:rsidRPr="003C1CDA" w:rsidRDefault="008D09EE" w:rsidP="00431580">
      <w:pPr>
        <w:pStyle w:val="Akapitzlist"/>
        <w:numPr>
          <w:ilvl w:val="2"/>
          <w:numId w:val="34"/>
        </w:numPr>
        <w:ind w:left="1276" w:hanging="426"/>
        <w:rPr>
          <w:rFonts w:asciiTheme="minorHAnsi" w:hAnsiTheme="minorHAnsi"/>
          <w:sz w:val="22"/>
          <w:szCs w:val="22"/>
        </w:rPr>
      </w:pPr>
      <w:r w:rsidRPr="003C1CDA">
        <w:rPr>
          <w:rFonts w:asciiTheme="minorHAnsi" w:hAnsiTheme="minorHAnsi"/>
          <w:sz w:val="22"/>
          <w:szCs w:val="22"/>
        </w:rPr>
        <w:t>kontrol</w:t>
      </w:r>
      <w:r w:rsidR="00C04B5B">
        <w:rPr>
          <w:rFonts w:asciiTheme="minorHAnsi" w:hAnsiTheme="minorHAnsi"/>
          <w:sz w:val="22"/>
          <w:szCs w:val="22"/>
        </w:rPr>
        <w:t>a</w:t>
      </w:r>
      <w:r w:rsidRPr="003C1CDA">
        <w:rPr>
          <w:rFonts w:asciiTheme="minorHAnsi" w:hAnsiTheme="minorHAnsi"/>
          <w:sz w:val="22"/>
          <w:szCs w:val="22"/>
        </w:rPr>
        <w:t xml:space="preserve"> jakości danych w PRG (m.in. kontrola ilościowa, merytoryczna);</w:t>
      </w:r>
    </w:p>
    <w:p w:rsidR="008D09EE" w:rsidRPr="003C1CDA" w:rsidRDefault="00C04B5B" w:rsidP="00431580">
      <w:pPr>
        <w:pStyle w:val="Akapitzlist"/>
        <w:numPr>
          <w:ilvl w:val="2"/>
          <w:numId w:val="34"/>
        </w:numPr>
        <w:ind w:left="127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</w:t>
      </w:r>
      <w:r w:rsidR="008D09EE" w:rsidRPr="003C1CDA">
        <w:rPr>
          <w:rFonts w:asciiTheme="minorHAnsi" w:hAnsiTheme="minorHAnsi"/>
          <w:sz w:val="22"/>
          <w:szCs w:val="22"/>
        </w:rPr>
        <w:t xml:space="preserve"> innych prac związanych z weryfikacją okresową lub aktualizacją danych PRG i mających na celu podniesienie jakości danych PRG.</w:t>
      </w:r>
    </w:p>
    <w:p w:rsidR="003C1CDA" w:rsidRDefault="00BF5FE4" w:rsidP="00431580">
      <w:pPr>
        <w:pStyle w:val="Akapitzlist"/>
        <w:numPr>
          <w:ilvl w:val="3"/>
          <w:numId w:val="24"/>
        </w:numPr>
        <w:spacing w:after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Zasoby ludzkie</w:t>
      </w:r>
      <w:r w:rsidR="003C1CDA">
        <w:rPr>
          <w:rFonts w:asciiTheme="minorHAnsi" w:hAnsiTheme="minorHAnsi"/>
          <w:sz w:val="22"/>
          <w:szCs w:val="22"/>
        </w:rPr>
        <w:t xml:space="preserve">, o których mowa w ust. 2 pkt </w:t>
      </w:r>
      <w:r w:rsidR="000F031C">
        <w:rPr>
          <w:rFonts w:asciiTheme="minorHAnsi" w:hAnsiTheme="minorHAnsi"/>
          <w:sz w:val="22"/>
          <w:szCs w:val="22"/>
        </w:rPr>
        <w:t>1</w:t>
      </w:r>
      <w:r w:rsidR="003C1CDA">
        <w:rPr>
          <w:rFonts w:asciiTheme="minorHAnsi" w:hAnsiTheme="minorHAnsi"/>
          <w:sz w:val="22"/>
          <w:szCs w:val="22"/>
        </w:rPr>
        <w:t xml:space="preserve">, będą wykonywały prace w siedzibie Centralnego Ośrodka Dokumentacji Geodezyjnej i Kartograficznej w Warszawie lub </w:t>
      </w:r>
      <w:r w:rsidR="00A05EDA">
        <w:rPr>
          <w:rFonts w:asciiTheme="minorHAnsi" w:hAnsiTheme="minorHAnsi"/>
          <w:sz w:val="22"/>
          <w:szCs w:val="22"/>
        </w:rPr>
        <w:t>Głównego Urzędu Geodezji i Kartografii w Warszawie w godzinach pracy tych instytucji. Osoby te będą wykonywały prace pod nadzorem wytypowanych przedstawicieli ww. instytucji i będą przestrzegały zasad obowiązujących w tych instytucjach.</w:t>
      </w:r>
      <w:r w:rsidR="000F031C">
        <w:rPr>
          <w:rFonts w:asciiTheme="minorHAnsi" w:hAnsiTheme="minorHAnsi"/>
          <w:sz w:val="22"/>
          <w:szCs w:val="22"/>
        </w:rPr>
        <w:t xml:space="preserve"> W przypadku ograniczeń związanych z zapewnieniem przez Zamawiającego (np. z powodu remontów pomieszczeń) wymaganej liczby stanowisk pracy Wykonawca zapewni we własnym zakresie stanowiska </w:t>
      </w:r>
      <w:r w:rsidR="00510C18">
        <w:rPr>
          <w:rFonts w:asciiTheme="minorHAnsi" w:hAnsiTheme="minorHAnsi"/>
          <w:sz w:val="22"/>
          <w:szCs w:val="22"/>
        </w:rPr>
        <w:t xml:space="preserve">pracy </w:t>
      </w:r>
      <w:r w:rsidR="00CD62AC">
        <w:rPr>
          <w:rFonts w:asciiTheme="minorHAnsi" w:hAnsiTheme="minorHAnsi"/>
          <w:sz w:val="22"/>
          <w:szCs w:val="22"/>
        </w:rPr>
        <w:t xml:space="preserve">(wyposażone w ww. sprzęt </w:t>
      </w:r>
      <w:r w:rsidR="00C91008">
        <w:rPr>
          <w:rFonts w:asciiTheme="minorHAnsi" w:hAnsiTheme="minorHAnsi"/>
          <w:sz w:val="22"/>
          <w:szCs w:val="22"/>
        </w:rPr>
        <w:br/>
      </w:r>
      <w:r w:rsidR="00CD62AC">
        <w:rPr>
          <w:rFonts w:asciiTheme="minorHAnsi" w:hAnsiTheme="minorHAnsi"/>
          <w:sz w:val="22"/>
          <w:szCs w:val="22"/>
        </w:rPr>
        <w:t xml:space="preserve">i oprogramowanie, dostęp do Internetu i do sieci telefonicznej) </w:t>
      </w:r>
      <w:r w:rsidR="000F031C">
        <w:rPr>
          <w:rFonts w:asciiTheme="minorHAnsi" w:hAnsiTheme="minorHAnsi"/>
          <w:sz w:val="22"/>
          <w:szCs w:val="22"/>
        </w:rPr>
        <w:t>dla tych osób</w:t>
      </w:r>
      <w:r w:rsidR="00CD62AC">
        <w:rPr>
          <w:rFonts w:asciiTheme="minorHAnsi" w:hAnsiTheme="minorHAnsi"/>
          <w:sz w:val="22"/>
          <w:szCs w:val="22"/>
        </w:rPr>
        <w:t>.</w:t>
      </w:r>
      <w:r w:rsidR="000F031C">
        <w:rPr>
          <w:rFonts w:asciiTheme="minorHAnsi" w:hAnsiTheme="minorHAnsi"/>
          <w:sz w:val="22"/>
          <w:szCs w:val="22"/>
        </w:rPr>
        <w:t xml:space="preserve"> </w:t>
      </w:r>
      <w:r w:rsidR="00510C18">
        <w:rPr>
          <w:rFonts w:asciiTheme="minorHAnsi" w:hAnsiTheme="minorHAnsi"/>
          <w:sz w:val="22"/>
          <w:szCs w:val="22"/>
        </w:rPr>
        <w:t xml:space="preserve">Wymiar czasu </w:t>
      </w:r>
      <w:r w:rsidR="00C91008">
        <w:rPr>
          <w:rFonts w:asciiTheme="minorHAnsi" w:hAnsiTheme="minorHAnsi"/>
          <w:sz w:val="22"/>
          <w:szCs w:val="22"/>
        </w:rPr>
        <w:br/>
      </w:r>
      <w:r w:rsidR="00510C18">
        <w:rPr>
          <w:rFonts w:asciiTheme="minorHAnsi" w:hAnsiTheme="minorHAnsi"/>
          <w:sz w:val="22"/>
          <w:szCs w:val="22"/>
        </w:rPr>
        <w:t>w jakim mają zostać udostępnione zasoby ludzkie, przedstawiony jest w tabeli w ust. 4 poniżej.</w:t>
      </w:r>
    </w:p>
    <w:p w:rsidR="00F93703" w:rsidRPr="003C1CDA" w:rsidRDefault="00F93703" w:rsidP="00431580">
      <w:pPr>
        <w:pStyle w:val="Akapitzlist"/>
        <w:numPr>
          <w:ilvl w:val="3"/>
          <w:numId w:val="24"/>
        </w:numPr>
        <w:spacing w:after="0"/>
        <w:ind w:left="426" w:hanging="426"/>
        <w:rPr>
          <w:rFonts w:asciiTheme="minorHAnsi" w:hAnsiTheme="minorHAnsi"/>
          <w:sz w:val="22"/>
          <w:szCs w:val="22"/>
        </w:rPr>
      </w:pPr>
      <w:r w:rsidRPr="003C1CDA">
        <w:rPr>
          <w:rFonts w:asciiTheme="minorHAnsi" w:hAnsiTheme="minorHAnsi"/>
          <w:sz w:val="22"/>
          <w:szCs w:val="22"/>
        </w:rPr>
        <w:t>Przedmiot zamówienia w odniesieniu do tego zadania został podzielony na:</w:t>
      </w:r>
    </w:p>
    <w:p w:rsidR="00F93703" w:rsidRPr="003C1CDA" w:rsidRDefault="00F93703" w:rsidP="00431580">
      <w:pPr>
        <w:pStyle w:val="Nagwek1"/>
        <w:numPr>
          <w:ilvl w:val="0"/>
          <w:numId w:val="55"/>
        </w:numPr>
        <w:suppressAutoHyphens/>
        <w:spacing w:before="0"/>
        <w:ind w:left="851" w:hanging="425"/>
        <w:rPr>
          <w:rFonts w:asciiTheme="minorHAnsi" w:hAnsiTheme="minorHAnsi"/>
          <w:sz w:val="22"/>
          <w:szCs w:val="22"/>
        </w:rPr>
      </w:pPr>
      <w:bookmarkStart w:id="82" w:name="_Toc456004772"/>
      <w:r w:rsidRPr="003C1CDA">
        <w:rPr>
          <w:rFonts w:asciiTheme="minorHAnsi" w:hAnsiTheme="minorHAnsi"/>
          <w:b w:val="0"/>
          <w:color w:val="auto"/>
          <w:sz w:val="22"/>
          <w:szCs w:val="22"/>
        </w:rPr>
        <w:t>zamówienie podstawowe,</w:t>
      </w:r>
      <w:bookmarkEnd w:id="82"/>
    </w:p>
    <w:p w:rsidR="00F93703" w:rsidRPr="003C1CDA" w:rsidRDefault="00F93703" w:rsidP="00431580">
      <w:pPr>
        <w:pStyle w:val="Nagwek1"/>
        <w:numPr>
          <w:ilvl w:val="0"/>
          <w:numId w:val="55"/>
        </w:numPr>
        <w:suppressAutoHyphens/>
        <w:spacing w:before="0"/>
        <w:ind w:left="851" w:hanging="425"/>
        <w:rPr>
          <w:rFonts w:asciiTheme="minorHAnsi" w:hAnsiTheme="minorHAnsi"/>
          <w:sz w:val="22"/>
          <w:szCs w:val="22"/>
        </w:rPr>
      </w:pPr>
      <w:bookmarkStart w:id="83" w:name="_Toc456004773"/>
      <w:r w:rsidRPr="003C1CDA">
        <w:rPr>
          <w:rFonts w:asciiTheme="minorHAnsi" w:hAnsiTheme="minorHAnsi"/>
          <w:b w:val="0"/>
          <w:color w:val="auto"/>
          <w:sz w:val="22"/>
          <w:szCs w:val="22"/>
        </w:rPr>
        <w:t>zamówienie opcjonalne,</w:t>
      </w:r>
      <w:bookmarkEnd w:id="83"/>
    </w:p>
    <w:p w:rsidR="00F93703" w:rsidRPr="003C1CDA" w:rsidRDefault="00F93703" w:rsidP="00542176">
      <w:pPr>
        <w:pStyle w:val="Nagwek1"/>
        <w:suppressAutoHyphens/>
        <w:spacing w:before="0"/>
        <w:ind w:left="0" w:firstLine="425"/>
        <w:rPr>
          <w:rFonts w:asciiTheme="minorHAnsi" w:hAnsiTheme="minorHAnsi"/>
          <w:b w:val="0"/>
          <w:color w:val="auto"/>
          <w:sz w:val="22"/>
          <w:szCs w:val="22"/>
        </w:rPr>
      </w:pPr>
      <w:bookmarkStart w:id="84" w:name="_Toc456004774"/>
      <w:r w:rsidRPr="003C1CDA">
        <w:rPr>
          <w:rFonts w:asciiTheme="minorHAnsi" w:hAnsiTheme="minorHAnsi"/>
          <w:b w:val="0"/>
          <w:color w:val="auto"/>
          <w:sz w:val="22"/>
          <w:szCs w:val="22"/>
        </w:rPr>
        <w:t xml:space="preserve">zgodnie z </w:t>
      </w:r>
      <w:r w:rsidR="00542176" w:rsidRPr="003C1CDA">
        <w:rPr>
          <w:rFonts w:asciiTheme="minorHAnsi" w:hAnsiTheme="minorHAnsi"/>
          <w:b w:val="0"/>
          <w:color w:val="auto"/>
          <w:sz w:val="22"/>
          <w:szCs w:val="22"/>
        </w:rPr>
        <w:t>poniżej podanym opisem:</w:t>
      </w:r>
      <w:bookmarkEnd w:id="84"/>
    </w:p>
    <w:tbl>
      <w:tblPr>
        <w:tblStyle w:val="Tabela-Siatka"/>
        <w:tblW w:w="8753" w:type="dxa"/>
        <w:tblInd w:w="534" w:type="dxa"/>
        <w:tblLook w:val="04A0" w:firstRow="1" w:lastRow="0" w:firstColumn="1" w:lastColumn="0" w:noHBand="0" w:noVBand="1"/>
      </w:tblPr>
      <w:tblGrid>
        <w:gridCol w:w="708"/>
        <w:gridCol w:w="3119"/>
        <w:gridCol w:w="2410"/>
        <w:gridCol w:w="2516"/>
      </w:tblGrid>
      <w:tr w:rsidR="00542176" w:rsidTr="003C1CDA">
        <w:tc>
          <w:tcPr>
            <w:tcW w:w="708" w:type="dxa"/>
            <w:vAlign w:val="center"/>
          </w:tcPr>
          <w:p w:rsidR="00542176" w:rsidRPr="003C1CDA" w:rsidRDefault="00542176" w:rsidP="003C1CDA">
            <w:pPr>
              <w:spacing w:after="0"/>
              <w:ind w:left="33"/>
              <w:jc w:val="center"/>
              <w:rPr>
                <w:b/>
              </w:rPr>
            </w:pPr>
            <w:r w:rsidRPr="003C1CDA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542176" w:rsidRPr="003C1CDA" w:rsidRDefault="00542176" w:rsidP="003C1CDA">
            <w:pPr>
              <w:spacing w:after="0"/>
              <w:ind w:left="33"/>
              <w:jc w:val="center"/>
              <w:rPr>
                <w:b/>
              </w:rPr>
            </w:pPr>
            <w:r w:rsidRPr="003C1CDA">
              <w:rPr>
                <w:b/>
              </w:rPr>
              <w:t>Zakres Asyst Technicznej</w:t>
            </w:r>
          </w:p>
        </w:tc>
        <w:tc>
          <w:tcPr>
            <w:tcW w:w="2410" w:type="dxa"/>
            <w:vAlign w:val="center"/>
          </w:tcPr>
          <w:p w:rsidR="00542176" w:rsidRPr="003C1CDA" w:rsidRDefault="00542176" w:rsidP="003C1CDA">
            <w:pPr>
              <w:spacing w:after="0"/>
              <w:ind w:left="33"/>
              <w:jc w:val="center"/>
              <w:rPr>
                <w:b/>
              </w:rPr>
            </w:pPr>
            <w:r w:rsidRPr="003C1CDA">
              <w:rPr>
                <w:b/>
              </w:rPr>
              <w:t>Zamówienie podstawowe</w:t>
            </w:r>
          </w:p>
        </w:tc>
        <w:tc>
          <w:tcPr>
            <w:tcW w:w="2516" w:type="dxa"/>
            <w:vAlign w:val="center"/>
          </w:tcPr>
          <w:p w:rsidR="00542176" w:rsidRPr="003C1CDA" w:rsidRDefault="00542176" w:rsidP="003C1CDA">
            <w:pPr>
              <w:spacing w:after="0"/>
              <w:ind w:left="33"/>
              <w:jc w:val="center"/>
              <w:rPr>
                <w:b/>
              </w:rPr>
            </w:pPr>
            <w:r w:rsidRPr="003C1CDA">
              <w:rPr>
                <w:b/>
              </w:rPr>
              <w:t>Zamówienie opcjonalne</w:t>
            </w:r>
            <w:r w:rsidR="00334F72">
              <w:rPr>
                <w:b/>
              </w:rPr>
              <w:t>*</w:t>
            </w:r>
          </w:p>
        </w:tc>
      </w:tr>
      <w:tr w:rsidR="00542176" w:rsidTr="003C1CDA">
        <w:tc>
          <w:tcPr>
            <w:tcW w:w="708" w:type="dxa"/>
          </w:tcPr>
          <w:p w:rsidR="00542176" w:rsidRDefault="00542176" w:rsidP="003C1CDA">
            <w:pPr>
              <w:spacing w:after="0"/>
              <w:ind w:left="33"/>
              <w:jc w:val="left"/>
            </w:pPr>
            <w:r>
              <w:t>1</w:t>
            </w:r>
          </w:p>
        </w:tc>
        <w:tc>
          <w:tcPr>
            <w:tcW w:w="3119" w:type="dxa"/>
          </w:tcPr>
          <w:p w:rsidR="00542176" w:rsidRDefault="00BF5FE4" w:rsidP="003C1CDA">
            <w:pPr>
              <w:spacing w:after="0"/>
              <w:ind w:left="33"/>
              <w:jc w:val="left"/>
            </w:pPr>
            <w:r>
              <w:t>Wsparcie</w:t>
            </w:r>
            <w:r w:rsidR="00542176">
              <w:t xml:space="preserve">, o którym mowa w ust. 2. </w:t>
            </w:r>
            <w:r w:rsidR="00C13622">
              <w:t>p</w:t>
            </w:r>
            <w:r w:rsidR="00542176">
              <w:t xml:space="preserve">kt </w:t>
            </w:r>
            <w:r w:rsidR="00C13622">
              <w:t>1</w:t>
            </w:r>
          </w:p>
        </w:tc>
        <w:tc>
          <w:tcPr>
            <w:tcW w:w="2410" w:type="dxa"/>
          </w:tcPr>
          <w:p w:rsidR="00542176" w:rsidRDefault="00510C18" w:rsidP="00510C18">
            <w:pPr>
              <w:spacing w:after="0"/>
              <w:ind w:left="33"/>
              <w:jc w:val="left"/>
            </w:pPr>
            <w:r>
              <w:t>min. 4 224 roboczogodziny</w:t>
            </w:r>
            <w:r w:rsidR="00C13622">
              <w:t xml:space="preserve"> w okre</w:t>
            </w:r>
            <w:r w:rsidR="003C1CDA">
              <w:t xml:space="preserve">sie od daty zawarcia Umowy do </w:t>
            </w:r>
            <w:r w:rsidR="00CD62AC">
              <w:t>31</w:t>
            </w:r>
            <w:r w:rsidR="00C13622">
              <w:t xml:space="preserve"> grudnia 2016 r.</w:t>
            </w:r>
          </w:p>
        </w:tc>
        <w:tc>
          <w:tcPr>
            <w:tcW w:w="2516" w:type="dxa"/>
          </w:tcPr>
          <w:p w:rsidR="00542176" w:rsidRDefault="00510C18" w:rsidP="00CD62AC">
            <w:pPr>
              <w:spacing w:after="0"/>
              <w:ind w:left="33"/>
              <w:jc w:val="left"/>
            </w:pPr>
            <w:r>
              <w:t xml:space="preserve">min. 2 112 roboczogodziny </w:t>
            </w:r>
            <w:r w:rsidR="003C1CDA">
              <w:t xml:space="preserve">w okresie od </w:t>
            </w:r>
            <w:r w:rsidR="000F031C">
              <w:t>1 stycznia</w:t>
            </w:r>
            <w:r w:rsidR="00C13622">
              <w:t xml:space="preserve"> </w:t>
            </w:r>
            <w:r w:rsidR="003C1CDA">
              <w:t>201</w:t>
            </w:r>
            <w:r w:rsidR="00CD62AC">
              <w:t>7</w:t>
            </w:r>
            <w:r w:rsidR="003C1CDA">
              <w:t xml:space="preserve"> r. do 15 grudnia 2017 r.</w:t>
            </w:r>
          </w:p>
        </w:tc>
      </w:tr>
      <w:tr w:rsidR="00542176" w:rsidTr="003C1CDA">
        <w:tc>
          <w:tcPr>
            <w:tcW w:w="708" w:type="dxa"/>
          </w:tcPr>
          <w:p w:rsidR="00542176" w:rsidRDefault="00542176" w:rsidP="003C1CDA">
            <w:pPr>
              <w:spacing w:after="0"/>
              <w:ind w:left="33"/>
              <w:jc w:val="left"/>
            </w:pPr>
            <w:r>
              <w:t>2</w:t>
            </w:r>
          </w:p>
        </w:tc>
        <w:tc>
          <w:tcPr>
            <w:tcW w:w="3119" w:type="dxa"/>
          </w:tcPr>
          <w:p w:rsidR="00542176" w:rsidRDefault="00C13622" w:rsidP="003C1CDA">
            <w:pPr>
              <w:spacing w:after="0"/>
              <w:ind w:left="33"/>
              <w:jc w:val="left"/>
            </w:pPr>
            <w:r>
              <w:t>Wykonanie dodatkowych prac, o którym mowa w ust. 2. pkt 2</w:t>
            </w:r>
          </w:p>
        </w:tc>
        <w:tc>
          <w:tcPr>
            <w:tcW w:w="2410" w:type="dxa"/>
          </w:tcPr>
          <w:p w:rsidR="00542176" w:rsidRDefault="00510C18" w:rsidP="00EB7C47">
            <w:pPr>
              <w:spacing w:after="0"/>
              <w:ind w:left="33"/>
              <w:jc w:val="left"/>
            </w:pPr>
            <w:r>
              <w:t xml:space="preserve">min. </w:t>
            </w:r>
            <w:r w:rsidR="00AC47ED">
              <w:t>7</w:t>
            </w:r>
            <w:r w:rsidR="00B33B2C">
              <w:t>5</w:t>
            </w:r>
            <w:r>
              <w:t>0 roboczo</w:t>
            </w:r>
            <w:r w:rsidR="003C1CDA">
              <w:t xml:space="preserve">godzin w okresie od daty zawarcia Umowy do </w:t>
            </w:r>
            <w:r w:rsidR="00EB7C47">
              <w:t>31</w:t>
            </w:r>
            <w:r w:rsidR="003C1CDA">
              <w:t xml:space="preserve"> grudnia 2016 r.</w:t>
            </w:r>
          </w:p>
        </w:tc>
        <w:tc>
          <w:tcPr>
            <w:tcW w:w="2516" w:type="dxa"/>
          </w:tcPr>
          <w:p w:rsidR="00542176" w:rsidRDefault="00510C18" w:rsidP="00EB7C47">
            <w:pPr>
              <w:spacing w:after="0"/>
              <w:ind w:left="33"/>
              <w:jc w:val="left"/>
            </w:pPr>
            <w:r>
              <w:t xml:space="preserve">min. </w:t>
            </w:r>
            <w:r w:rsidR="00AC47ED">
              <w:t>2</w:t>
            </w:r>
            <w:r w:rsidR="00B33B2C">
              <w:t>5</w:t>
            </w:r>
            <w:r w:rsidR="003C1CDA">
              <w:t xml:space="preserve">0 roboczogodzin w okresie od </w:t>
            </w:r>
            <w:r w:rsidR="00EB7C47">
              <w:t xml:space="preserve">1 stycznia 2017 r. </w:t>
            </w:r>
            <w:r w:rsidR="003C1CDA">
              <w:t>do 15 grudnia 2017 r.</w:t>
            </w:r>
          </w:p>
        </w:tc>
      </w:tr>
    </w:tbl>
    <w:p w:rsidR="00CD62AC" w:rsidRPr="00CA5E95" w:rsidRDefault="00C91008" w:rsidP="00CA5E95">
      <w:pPr>
        <w:pStyle w:val="Akapitzlist"/>
        <w:numPr>
          <w:ilvl w:val="3"/>
          <w:numId w:val="24"/>
        </w:numPr>
        <w:spacing w:before="36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Udostępnianie zasobów ludzkich będzie rozliczane za faktycznie wykonane przez te osoby prace, a w przypadku zastrzeżeń Zamawiającego (np. dotyczących dyscypliny lub wydajności pracy) Wykonawca będzie wprowadzał działania korygujące mające na celu efektywne wykonywanie zadań przez udostępnione osoby. W przypadku absencji osób (w tym nagłych sytuacji – takich jak wypadek losowy, choroba) Wykonawca zapewni zastępstwo dla tych osób tak aby zapewnić zasoby w wymiarze określonym w zleceniu odniesieniu do każdej osoby udostępnianej. Osoby zastępujące muszą posiadać kwalifikacje zgodne z wymaganiami SIWZ.</w:t>
      </w:r>
    </w:p>
    <w:p w:rsidR="00BF5FE4" w:rsidRPr="00BF5FE4" w:rsidRDefault="005C4A96" w:rsidP="00CA5E95">
      <w:pPr>
        <w:pStyle w:val="Akapitzlist"/>
        <w:numPr>
          <w:ilvl w:val="3"/>
          <w:numId w:val="24"/>
        </w:numPr>
        <w:spacing w:before="360"/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Udostępnienie Zmawiającemu przez Wykonawcę zasobów ludzkich będzie się odbywało na podstawie zlecenia przekazanego przez Zamawiającego na 5 dni przed rozpoczęciem</w:t>
      </w:r>
      <w:r w:rsidR="005117C6">
        <w:rPr>
          <w:rFonts w:asciiTheme="minorHAnsi" w:hAnsiTheme="minorHAnsi"/>
          <w:sz w:val="22"/>
          <w:szCs w:val="22"/>
        </w:rPr>
        <w:t xml:space="preserve"> danego okresu (</w:t>
      </w:r>
      <w:r w:rsidR="0071147D">
        <w:rPr>
          <w:rFonts w:asciiTheme="minorHAnsi" w:hAnsiTheme="minorHAnsi"/>
          <w:sz w:val="22"/>
          <w:szCs w:val="22"/>
        </w:rPr>
        <w:t>np. miesiąca)</w:t>
      </w:r>
      <w:r w:rsidR="00D768BF">
        <w:rPr>
          <w:rFonts w:asciiTheme="minorHAnsi" w:hAnsiTheme="minorHAnsi"/>
          <w:sz w:val="22"/>
          <w:szCs w:val="22"/>
        </w:rPr>
        <w:t xml:space="preserve">, </w:t>
      </w:r>
      <w:r w:rsidR="003A3092">
        <w:rPr>
          <w:rFonts w:asciiTheme="minorHAnsi" w:hAnsiTheme="minorHAnsi"/>
          <w:sz w:val="22"/>
          <w:szCs w:val="22"/>
        </w:rPr>
        <w:t>zawierającego w szczególności wskazany okres na jaki</w:t>
      </w:r>
      <w:r w:rsidR="00D768BF">
        <w:rPr>
          <w:rFonts w:asciiTheme="minorHAnsi" w:hAnsiTheme="minorHAnsi"/>
          <w:sz w:val="22"/>
          <w:szCs w:val="22"/>
        </w:rPr>
        <w:t xml:space="preserve"> mają być udostępnione zasoby oraz liczbę roboczogodzin do </w:t>
      </w:r>
      <w:r w:rsidR="003A3092">
        <w:rPr>
          <w:rFonts w:asciiTheme="minorHAnsi" w:hAnsiTheme="minorHAnsi"/>
          <w:sz w:val="22"/>
          <w:szCs w:val="22"/>
        </w:rPr>
        <w:t xml:space="preserve">wypracowania przez te zasoby. </w:t>
      </w:r>
      <w:r w:rsidR="005117C6">
        <w:rPr>
          <w:rFonts w:asciiTheme="minorHAnsi" w:hAnsiTheme="minorHAnsi"/>
          <w:sz w:val="22"/>
          <w:szCs w:val="22"/>
        </w:rPr>
        <w:t>Wykonawca udostępni Zamawiającemu zasoby zgodnie z zapotrzebowaniem</w:t>
      </w:r>
      <w:r w:rsidR="00334F72">
        <w:rPr>
          <w:rFonts w:asciiTheme="minorHAnsi" w:hAnsiTheme="minorHAnsi"/>
          <w:sz w:val="22"/>
          <w:szCs w:val="22"/>
        </w:rPr>
        <w:t xml:space="preserve"> Zam</w:t>
      </w:r>
      <w:r w:rsidR="00584006">
        <w:rPr>
          <w:rFonts w:asciiTheme="minorHAnsi" w:hAnsiTheme="minorHAnsi"/>
          <w:sz w:val="22"/>
          <w:szCs w:val="22"/>
        </w:rPr>
        <w:t>a</w:t>
      </w:r>
      <w:r w:rsidR="00334F72">
        <w:rPr>
          <w:rFonts w:asciiTheme="minorHAnsi" w:hAnsiTheme="minorHAnsi"/>
          <w:sz w:val="22"/>
          <w:szCs w:val="22"/>
        </w:rPr>
        <w:t>wiającego</w:t>
      </w:r>
      <w:r w:rsidR="005117C6">
        <w:rPr>
          <w:rFonts w:asciiTheme="minorHAnsi" w:hAnsiTheme="minorHAnsi"/>
          <w:sz w:val="22"/>
          <w:szCs w:val="22"/>
        </w:rPr>
        <w:t xml:space="preserve">, przy czym </w:t>
      </w:r>
      <w:r w:rsidR="005117C6">
        <w:rPr>
          <w:rFonts w:asciiTheme="minorHAnsi" w:hAnsiTheme="minorHAnsi"/>
          <w:sz w:val="22"/>
          <w:szCs w:val="22"/>
        </w:rPr>
        <w:lastRenderedPageBreak/>
        <w:t>m</w:t>
      </w:r>
      <w:r>
        <w:rPr>
          <w:rFonts w:asciiTheme="minorHAnsi" w:hAnsiTheme="minorHAnsi"/>
          <w:sz w:val="22"/>
          <w:szCs w:val="22"/>
        </w:rPr>
        <w:t xml:space="preserve">aksymalna liczba </w:t>
      </w:r>
      <w:r w:rsidR="003A3092">
        <w:rPr>
          <w:rFonts w:asciiTheme="minorHAnsi" w:hAnsiTheme="minorHAnsi"/>
          <w:sz w:val="22"/>
          <w:szCs w:val="22"/>
        </w:rPr>
        <w:t>roboczogodzin</w:t>
      </w:r>
      <w:r w:rsidR="00D768BF">
        <w:rPr>
          <w:rFonts w:asciiTheme="minorHAnsi" w:hAnsiTheme="minorHAnsi"/>
          <w:sz w:val="22"/>
          <w:szCs w:val="22"/>
        </w:rPr>
        <w:t xml:space="preserve"> </w:t>
      </w:r>
      <w:r w:rsidR="0071147D">
        <w:rPr>
          <w:rFonts w:asciiTheme="minorHAnsi" w:hAnsiTheme="minorHAnsi"/>
          <w:sz w:val="22"/>
          <w:szCs w:val="22"/>
        </w:rPr>
        <w:t xml:space="preserve">do wypracowania przez udostępnione zasoby </w:t>
      </w:r>
      <w:r w:rsidR="005117C6">
        <w:rPr>
          <w:rFonts w:asciiTheme="minorHAnsi" w:hAnsiTheme="minorHAnsi"/>
          <w:sz w:val="22"/>
          <w:szCs w:val="22"/>
        </w:rPr>
        <w:t xml:space="preserve">nie powinna przekroczyć </w:t>
      </w:r>
      <w:r w:rsidR="0071147D">
        <w:rPr>
          <w:rFonts w:asciiTheme="minorHAnsi" w:hAnsiTheme="minorHAnsi"/>
          <w:sz w:val="22"/>
          <w:szCs w:val="22"/>
        </w:rPr>
        <w:t>1056 roboczogodzin</w:t>
      </w:r>
      <w:r w:rsidR="00D768BF" w:rsidRPr="00D768BF">
        <w:rPr>
          <w:rFonts w:asciiTheme="minorHAnsi" w:hAnsiTheme="minorHAnsi"/>
          <w:sz w:val="22"/>
          <w:szCs w:val="22"/>
        </w:rPr>
        <w:t xml:space="preserve"> </w:t>
      </w:r>
      <w:r w:rsidR="00D768BF">
        <w:rPr>
          <w:rFonts w:asciiTheme="minorHAnsi" w:hAnsiTheme="minorHAnsi"/>
          <w:sz w:val="22"/>
          <w:szCs w:val="22"/>
        </w:rPr>
        <w:t>w okresie jednego miesiąca</w:t>
      </w:r>
      <w:r w:rsidR="005117C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W uzasadnionych przypadkach Zmawiający, </w:t>
      </w:r>
      <w:r w:rsidRPr="00BF5FE4">
        <w:rPr>
          <w:rFonts w:asciiTheme="minorHAnsi" w:hAnsiTheme="minorHAnsi"/>
          <w:sz w:val="22"/>
          <w:szCs w:val="22"/>
        </w:rPr>
        <w:t xml:space="preserve">za akceptacją Wykonawcy, dopuszcza </w:t>
      </w:r>
      <w:r w:rsidR="005117C6" w:rsidRPr="00BF5FE4">
        <w:rPr>
          <w:rFonts w:asciiTheme="minorHAnsi" w:hAnsiTheme="minorHAnsi"/>
          <w:sz w:val="22"/>
          <w:szCs w:val="22"/>
        </w:rPr>
        <w:t xml:space="preserve">możliwość </w:t>
      </w:r>
      <w:r w:rsidRPr="00BF5FE4">
        <w:rPr>
          <w:rFonts w:asciiTheme="minorHAnsi" w:hAnsiTheme="minorHAnsi"/>
          <w:sz w:val="22"/>
          <w:szCs w:val="22"/>
        </w:rPr>
        <w:t>zmian</w:t>
      </w:r>
      <w:r w:rsidR="005117C6" w:rsidRPr="00BF5FE4">
        <w:rPr>
          <w:rFonts w:asciiTheme="minorHAnsi" w:hAnsiTheme="minorHAnsi"/>
          <w:sz w:val="22"/>
          <w:szCs w:val="22"/>
        </w:rPr>
        <w:t>y</w:t>
      </w:r>
      <w:r w:rsidRPr="00BF5FE4">
        <w:rPr>
          <w:rFonts w:asciiTheme="minorHAnsi" w:hAnsiTheme="minorHAnsi"/>
          <w:sz w:val="22"/>
          <w:szCs w:val="22"/>
        </w:rPr>
        <w:t xml:space="preserve"> terminu w którym będzie informował Wykonawcę o potrzebie skorzystania w danym okresie z </w:t>
      </w:r>
      <w:r w:rsidR="00D768BF" w:rsidRPr="00BF5FE4">
        <w:rPr>
          <w:rFonts w:asciiTheme="minorHAnsi" w:hAnsiTheme="minorHAnsi"/>
          <w:sz w:val="22"/>
          <w:szCs w:val="22"/>
        </w:rPr>
        <w:t>zasobów</w:t>
      </w:r>
      <w:r w:rsidR="005117C6" w:rsidRPr="00BF5FE4">
        <w:rPr>
          <w:rFonts w:asciiTheme="minorHAnsi" w:hAnsiTheme="minorHAnsi"/>
          <w:sz w:val="22"/>
          <w:szCs w:val="22"/>
        </w:rPr>
        <w:t xml:space="preserve"> jak również </w:t>
      </w:r>
      <w:r w:rsidR="00D768BF" w:rsidRPr="00BF5FE4">
        <w:rPr>
          <w:rFonts w:asciiTheme="minorHAnsi" w:hAnsiTheme="minorHAnsi"/>
          <w:sz w:val="22"/>
          <w:szCs w:val="22"/>
        </w:rPr>
        <w:t>ww. limitu roboczogodzin do wykorzystania w pojedynczym miesiącu</w:t>
      </w:r>
      <w:r w:rsidR="005117C6" w:rsidRPr="00BF5FE4">
        <w:rPr>
          <w:rFonts w:asciiTheme="minorHAnsi" w:hAnsiTheme="minorHAnsi"/>
          <w:sz w:val="22"/>
          <w:szCs w:val="22"/>
        </w:rPr>
        <w:t>.</w:t>
      </w:r>
    </w:p>
    <w:p w:rsidR="00BF5FE4" w:rsidRPr="00CA5E95" w:rsidRDefault="00BF5FE4" w:rsidP="00BF5FE4">
      <w:pPr>
        <w:pStyle w:val="Akapitzlist"/>
        <w:numPr>
          <w:ilvl w:val="3"/>
          <w:numId w:val="24"/>
        </w:numPr>
        <w:spacing w:before="360"/>
        <w:ind w:left="425" w:hanging="425"/>
        <w:rPr>
          <w:rFonts w:asciiTheme="minorHAnsi" w:hAnsiTheme="minorHAnsi"/>
          <w:sz w:val="22"/>
          <w:szCs w:val="22"/>
        </w:rPr>
      </w:pPr>
      <w:r w:rsidRPr="00BF5FE4">
        <w:rPr>
          <w:rFonts w:asciiTheme="minorHAnsi" w:hAnsiTheme="minorHAnsi"/>
          <w:sz w:val="22"/>
          <w:szCs w:val="22"/>
        </w:rPr>
        <w:t xml:space="preserve">Z udzielonego wsparcia w danym okresie rozliczeniowym Wykonawca przygotuje i przekaże </w:t>
      </w:r>
      <w:r w:rsidRPr="00CA5E95">
        <w:rPr>
          <w:rFonts w:asciiTheme="minorHAnsi" w:hAnsiTheme="minorHAnsi"/>
          <w:sz w:val="22"/>
          <w:szCs w:val="22"/>
        </w:rPr>
        <w:t>Raport, o którym mowa w rozdz. 3.1.10.</w:t>
      </w:r>
    </w:p>
    <w:p w:rsidR="005C4A96" w:rsidRPr="00BF5FE4" w:rsidRDefault="00BF5FE4" w:rsidP="005C4A96">
      <w:pPr>
        <w:pStyle w:val="Akapitzlist"/>
        <w:numPr>
          <w:ilvl w:val="3"/>
          <w:numId w:val="24"/>
        </w:numPr>
        <w:spacing w:before="360"/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Wsparcie (u</w:t>
      </w:r>
      <w:r w:rsidR="005C4A96" w:rsidRPr="00BF5FE4">
        <w:rPr>
          <w:rFonts w:asciiTheme="minorHAnsi" w:hAnsiTheme="minorHAnsi"/>
          <w:sz w:val="22"/>
          <w:szCs w:val="22"/>
        </w:rPr>
        <w:t>dostępnienie zasobów</w:t>
      </w:r>
      <w:r>
        <w:rPr>
          <w:rFonts w:asciiTheme="minorHAnsi" w:hAnsiTheme="minorHAnsi"/>
          <w:sz w:val="22"/>
          <w:szCs w:val="22"/>
        </w:rPr>
        <w:t>)</w:t>
      </w:r>
      <w:r w:rsidR="005C4A96" w:rsidRPr="00BF5FE4">
        <w:rPr>
          <w:rFonts w:asciiTheme="minorHAnsi" w:hAnsiTheme="minorHAnsi"/>
          <w:sz w:val="22"/>
          <w:szCs w:val="22"/>
        </w:rPr>
        <w:t xml:space="preserve"> jak i realizacja dodatkowych prac będzie się odbywała na podstawie zleceń, o których mowa w rozdz. 3.1.11</w:t>
      </w:r>
      <w:r w:rsidR="005117C6" w:rsidRPr="00BF5FE4">
        <w:rPr>
          <w:rFonts w:asciiTheme="minorHAnsi" w:hAnsiTheme="minorHAnsi"/>
          <w:sz w:val="22"/>
          <w:szCs w:val="22"/>
        </w:rPr>
        <w:t>.</w:t>
      </w:r>
    </w:p>
    <w:p w:rsidR="005117C6" w:rsidRDefault="00EA1A18" w:rsidP="00334F72">
      <w:pPr>
        <w:pStyle w:val="Akapitzlist"/>
        <w:numPr>
          <w:ilvl w:val="3"/>
          <w:numId w:val="24"/>
        </w:numPr>
        <w:spacing w:before="360" w:after="0"/>
        <w:ind w:left="425" w:hanging="425"/>
        <w:rPr>
          <w:rFonts w:asciiTheme="minorHAnsi" w:hAnsiTheme="minorHAnsi"/>
          <w:sz w:val="22"/>
          <w:szCs w:val="22"/>
        </w:rPr>
      </w:pPr>
      <w:r w:rsidRPr="00BF5FE4">
        <w:rPr>
          <w:rFonts w:asciiTheme="minorHAnsi" w:hAnsiTheme="minorHAnsi"/>
          <w:sz w:val="22"/>
          <w:szCs w:val="22"/>
        </w:rPr>
        <w:t xml:space="preserve">Zlecanie </w:t>
      </w:r>
      <w:r w:rsidR="00B070EB" w:rsidRPr="00BF5FE4">
        <w:rPr>
          <w:rFonts w:asciiTheme="minorHAnsi" w:hAnsiTheme="minorHAnsi"/>
          <w:sz w:val="22"/>
          <w:szCs w:val="22"/>
        </w:rPr>
        <w:t>i rozliczenie</w:t>
      </w:r>
      <w:r w:rsidR="00B070EB" w:rsidRPr="005117C6">
        <w:rPr>
          <w:rFonts w:asciiTheme="minorHAnsi" w:hAnsiTheme="minorHAnsi"/>
          <w:sz w:val="22"/>
          <w:szCs w:val="22"/>
        </w:rPr>
        <w:t xml:space="preserve"> realizacji prac </w:t>
      </w:r>
      <w:r w:rsidR="005117C6" w:rsidRPr="005117C6">
        <w:rPr>
          <w:rFonts w:asciiTheme="minorHAnsi" w:hAnsiTheme="minorHAnsi"/>
          <w:sz w:val="22"/>
          <w:szCs w:val="22"/>
        </w:rPr>
        <w:t>dodatkowych</w:t>
      </w:r>
      <w:r w:rsidR="00B070EB" w:rsidRPr="005117C6">
        <w:rPr>
          <w:rFonts w:asciiTheme="minorHAnsi" w:hAnsiTheme="minorHAnsi"/>
          <w:sz w:val="22"/>
          <w:szCs w:val="22"/>
        </w:rPr>
        <w:t xml:space="preserve"> będzie realizowane na podstawie szczegółowej wyceny zakresu prac dostarczonego przez Wyko</w:t>
      </w:r>
      <w:r w:rsidR="005117C6" w:rsidRPr="005117C6">
        <w:rPr>
          <w:rFonts w:asciiTheme="minorHAnsi" w:hAnsiTheme="minorHAnsi"/>
          <w:sz w:val="22"/>
          <w:szCs w:val="22"/>
        </w:rPr>
        <w:t>nawcę</w:t>
      </w:r>
      <w:r w:rsidR="00B070EB" w:rsidRPr="005117C6">
        <w:rPr>
          <w:rFonts w:asciiTheme="minorHAnsi" w:hAnsiTheme="minorHAnsi"/>
          <w:sz w:val="22"/>
          <w:szCs w:val="22"/>
        </w:rPr>
        <w:t xml:space="preserve"> oraz uzgodnionego i zaak</w:t>
      </w:r>
      <w:r w:rsidR="00F93703" w:rsidRPr="005117C6">
        <w:rPr>
          <w:rFonts w:asciiTheme="minorHAnsi" w:hAnsiTheme="minorHAnsi"/>
          <w:sz w:val="22"/>
          <w:szCs w:val="22"/>
        </w:rPr>
        <w:t>ceptowanego przez Zamawiającego.</w:t>
      </w:r>
      <w:r w:rsidR="005117C6">
        <w:rPr>
          <w:rFonts w:asciiTheme="minorHAnsi" w:hAnsiTheme="minorHAnsi"/>
          <w:sz w:val="22"/>
          <w:szCs w:val="22"/>
        </w:rPr>
        <w:t xml:space="preserve"> W tym przypadku ma zastosowanie n</w:t>
      </w:r>
      <w:r w:rsidR="00334F72">
        <w:rPr>
          <w:rFonts w:asciiTheme="minorHAnsi" w:hAnsiTheme="minorHAnsi"/>
          <w:sz w:val="22"/>
          <w:szCs w:val="22"/>
        </w:rPr>
        <w:t>astę</w:t>
      </w:r>
      <w:r w:rsidR="005117C6">
        <w:rPr>
          <w:rFonts w:asciiTheme="minorHAnsi" w:hAnsiTheme="minorHAnsi"/>
          <w:sz w:val="22"/>
          <w:szCs w:val="22"/>
        </w:rPr>
        <w:t>pująca procedura</w:t>
      </w:r>
      <w:r>
        <w:rPr>
          <w:rFonts w:asciiTheme="minorHAnsi" w:hAnsiTheme="minorHAnsi"/>
          <w:sz w:val="22"/>
          <w:szCs w:val="22"/>
        </w:rPr>
        <w:t xml:space="preserve"> (wzory dokumentów opisane zostały w rozdz. 3.1.11)</w:t>
      </w:r>
      <w:r w:rsidR="005117C6">
        <w:rPr>
          <w:rFonts w:asciiTheme="minorHAnsi" w:hAnsiTheme="minorHAnsi"/>
          <w:sz w:val="22"/>
          <w:szCs w:val="22"/>
        </w:rPr>
        <w:t>:</w:t>
      </w:r>
    </w:p>
    <w:p w:rsidR="00B40AFE" w:rsidRPr="00334F72" w:rsidRDefault="00B40AFE" w:rsidP="00334F72">
      <w:pPr>
        <w:numPr>
          <w:ilvl w:val="0"/>
          <w:numId w:val="63"/>
        </w:numPr>
        <w:spacing w:after="0"/>
        <w:ind w:hanging="357"/>
        <w:rPr>
          <w:rFonts w:asciiTheme="minorHAnsi" w:hAnsiTheme="minorHAnsi"/>
        </w:rPr>
      </w:pPr>
      <w:r w:rsidRPr="00334F72">
        <w:rPr>
          <w:rFonts w:asciiTheme="minorHAnsi" w:hAnsiTheme="minorHAnsi"/>
        </w:rPr>
        <w:t>Zamawiający przekazywać będzie Wykonawcy Wezwanie do przedłożenia Propozycji, zawierające zakres prac do wykonania.</w:t>
      </w:r>
    </w:p>
    <w:p w:rsidR="00B40AFE" w:rsidRPr="00334F72" w:rsidRDefault="00B40AFE" w:rsidP="00334F72">
      <w:pPr>
        <w:numPr>
          <w:ilvl w:val="0"/>
          <w:numId w:val="63"/>
        </w:numPr>
        <w:spacing w:after="0"/>
        <w:ind w:hanging="357"/>
        <w:rPr>
          <w:rFonts w:asciiTheme="minorHAnsi" w:hAnsiTheme="minorHAnsi"/>
        </w:rPr>
      </w:pPr>
      <w:r w:rsidRPr="00334F72">
        <w:rPr>
          <w:rFonts w:asciiTheme="minorHAnsi" w:hAnsiTheme="minorHAnsi"/>
        </w:rPr>
        <w:t>Wykonawca w terminie maksymalnie 3 dni roboczych od daty otrzymania Wezwania przekaże Propozycję, która zawierać będzie następujące elementy:</w:t>
      </w:r>
    </w:p>
    <w:p w:rsidR="00B40AFE" w:rsidRPr="00334F72" w:rsidRDefault="00B40AFE" w:rsidP="00334F72">
      <w:pPr>
        <w:numPr>
          <w:ilvl w:val="1"/>
          <w:numId w:val="63"/>
        </w:numPr>
        <w:tabs>
          <w:tab w:val="clear" w:pos="1440"/>
          <w:tab w:val="num" w:pos="1134"/>
        </w:tabs>
        <w:spacing w:after="0"/>
        <w:ind w:left="1134" w:hanging="425"/>
        <w:rPr>
          <w:rFonts w:asciiTheme="minorHAnsi" w:hAnsiTheme="minorHAnsi"/>
        </w:rPr>
      </w:pPr>
      <w:r w:rsidRPr="00334F72">
        <w:rPr>
          <w:rFonts w:asciiTheme="minorHAnsi" w:hAnsiTheme="minorHAnsi"/>
        </w:rPr>
        <w:t xml:space="preserve">Szczegółowy opis zakresu prac oraz sposób ich realizacji, wraz z uwarunkowaniami </w:t>
      </w:r>
      <w:r w:rsidRPr="00334F72">
        <w:rPr>
          <w:rFonts w:asciiTheme="minorHAnsi" w:hAnsiTheme="minorHAnsi"/>
        </w:rPr>
        <w:br/>
        <w:t>i ograniczeniami;</w:t>
      </w:r>
    </w:p>
    <w:p w:rsidR="00B40AFE" w:rsidRPr="00334F72" w:rsidRDefault="00B40AFE" w:rsidP="00334F72">
      <w:pPr>
        <w:numPr>
          <w:ilvl w:val="1"/>
          <w:numId w:val="63"/>
        </w:numPr>
        <w:tabs>
          <w:tab w:val="clear" w:pos="1440"/>
          <w:tab w:val="num" w:pos="1134"/>
        </w:tabs>
        <w:spacing w:after="0"/>
        <w:ind w:left="1134" w:hanging="425"/>
        <w:rPr>
          <w:rFonts w:asciiTheme="minorHAnsi" w:hAnsiTheme="minorHAnsi"/>
        </w:rPr>
      </w:pPr>
      <w:r w:rsidRPr="00334F72">
        <w:rPr>
          <w:rFonts w:asciiTheme="minorHAnsi" w:hAnsiTheme="minorHAnsi"/>
        </w:rPr>
        <w:t>Szczegółową wycenę zakresu prac (ilość roboczogodzin);</w:t>
      </w:r>
    </w:p>
    <w:p w:rsidR="00B40AFE" w:rsidRPr="00334F72" w:rsidRDefault="00B40AFE" w:rsidP="00334F72">
      <w:pPr>
        <w:numPr>
          <w:ilvl w:val="1"/>
          <w:numId w:val="63"/>
        </w:numPr>
        <w:tabs>
          <w:tab w:val="clear" w:pos="1440"/>
          <w:tab w:val="num" w:pos="1134"/>
        </w:tabs>
        <w:spacing w:after="0"/>
        <w:ind w:left="1134" w:hanging="425"/>
        <w:rPr>
          <w:rFonts w:asciiTheme="minorHAnsi" w:hAnsiTheme="minorHAnsi"/>
        </w:rPr>
      </w:pPr>
      <w:r w:rsidRPr="00334F72">
        <w:rPr>
          <w:rFonts w:asciiTheme="minorHAnsi" w:hAnsiTheme="minorHAnsi"/>
        </w:rPr>
        <w:t xml:space="preserve">Proponowany termin, do którego zrealizowany zostanie określony zakres prac. </w:t>
      </w:r>
    </w:p>
    <w:p w:rsidR="00B40AFE" w:rsidRPr="00334F72" w:rsidRDefault="00B40AFE" w:rsidP="00334F72">
      <w:pPr>
        <w:numPr>
          <w:ilvl w:val="0"/>
          <w:numId w:val="63"/>
        </w:numPr>
        <w:spacing w:after="0"/>
        <w:ind w:hanging="357"/>
        <w:rPr>
          <w:rFonts w:asciiTheme="minorHAnsi" w:hAnsiTheme="minorHAnsi"/>
        </w:rPr>
      </w:pPr>
      <w:r w:rsidRPr="00334F72">
        <w:rPr>
          <w:rFonts w:asciiTheme="minorHAnsi" w:hAnsiTheme="minorHAnsi"/>
        </w:rPr>
        <w:t>W przypadku jakichkolwiek zastrzeżeń Zamawiającego, co do warunków Propozycji, Zamawiający może:</w:t>
      </w:r>
    </w:p>
    <w:p w:rsidR="00B40AFE" w:rsidRPr="00334F72" w:rsidRDefault="00B40AFE" w:rsidP="00334F72">
      <w:pPr>
        <w:numPr>
          <w:ilvl w:val="1"/>
          <w:numId w:val="63"/>
        </w:numPr>
        <w:tabs>
          <w:tab w:val="clear" w:pos="1440"/>
          <w:tab w:val="num" w:pos="1134"/>
        </w:tabs>
        <w:spacing w:after="0"/>
        <w:ind w:left="1134" w:hanging="425"/>
        <w:rPr>
          <w:rFonts w:asciiTheme="minorHAnsi" w:hAnsiTheme="minorHAnsi"/>
        </w:rPr>
      </w:pPr>
      <w:r w:rsidRPr="00334F72">
        <w:rPr>
          <w:rFonts w:asciiTheme="minorHAnsi" w:hAnsiTheme="minorHAnsi"/>
        </w:rPr>
        <w:t>Odrzucić Propozycję całkowicie, o czym poinformuje Wykonawcę;</w:t>
      </w:r>
    </w:p>
    <w:p w:rsidR="00B40AFE" w:rsidRPr="00334F72" w:rsidRDefault="00B40AFE" w:rsidP="00334F72">
      <w:pPr>
        <w:numPr>
          <w:ilvl w:val="1"/>
          <w:numId w:val="63"/>
        </w:numPr>
        <w:tabs>
          <w:tab w:val="clear" w:pos="1440"/>
          <w:tab w:val="num" w:pos="1134"/>
        </w:tabs>
        <w:spacing w:after="0"/>
        <w:ind w:left="1134" w:hanging="425"/>
        <w:rPr>
          <w:rFonts w:asciiTheme="minorHAnsi" w:hAnsiTheme="minorHAnsi"/>
        </w:rPr>
      </w:pPr>
      <w:r w:rsidRPr="00334F72">
        <w:rPr>
          <w:rFonts w:asciiTheme="minorHAnsi" w:hAnsiTheme="minorHAnsi"/>
        </w:rPr>
        <w:t>Zażądać dodatkowych pisemnych wyjaśnień od Wykonawcy dotyczących przedłożonej Propozycji;</w:t>
      </w:r>
    </w:p>
    <w:p w:rsidR="00B40AFE" w:rsidRPr="00334F72" w:rsidRDefault="00B40AFE" w:rsidP="00334F72">
      <w:pPr>
        <w:numPr>
          <w:ilvl w:val="1"/>
          <w:numId w:val="63"/>
        </w:numPr>
        <w:tabs>
          <w:tab w:val="clear" w:pos="1440"/>
          <w:tab w:val="num" w:pos="1134"/>
        </w:tabs>
        <w:spacing w:after="0"/>
        <w:ind w:left="1134" w:hanging="425"/>
        <w:rPr>
          <w:rFonts w:asciiTheme="minorHAnsi" w:hAnsiTheme="minorHAnsi"/>
        </w:rPr>
      </w:pPr>
      <w:r w:rsidRPr="00334F72">
        <w:rPr>
          <w:rFonts w:asciiTheme="minorHAnsi" w:hAnsiTheme="minorHAnsi"/>
        </w:rPr>
        <w:t>Zorganizować spotkanie z Wykonawcą w celu uzgodnienia warunków Propozycji.</w:t>
      </w:r>
    </w:p>
    <w:p w:rsidR="00B40AFE" w:rsidRPr="00334F72" w:rsidRDefault="00B40AFE" w:rsidP="00334F72">
      <w:pPr>
        <w:numPr>
          <w:ilvl w:val="0"/>
          <w:numId w:val="63"/>
        </w:numPr>
        <w:spacing w:after="0"/>
        <w:ind w:hanging="357"/>
        <w:rPr>
          <w:rFonts w:asciiTheme="minorHAnsi" w:hAnsiTheme="minorHAnsi"/>
        </w:rPr>
      </w:pPr>
      <w:r w:rsidRPr="00334F72">
        <w:rPr>
          <w:rFonts w:asciiTheme="minorHAnsi" w:hAnsiTheme="minorHAnsi"/>
        </w:rPr>
        <w:t xml:space="preserve">Wyjaśnienia, o których mowa w pkt 3 </w:t>
      </w:r>
      <w:proofErr w:type="spellStart"/>
      <w:r w:rsidRPr="00334F72">
        <w:rPr>
          <w:rFonts w:asciiTheme="minorHAnsi" w:hAnsiTheme="minorHAnsi"/>
        </w:rPr>
        <w:t>ppkt</w:t>
      </w:r>
      <w:proofErr w:type="spellEnd"/>
      <w:r w:rsidRPr="00334F72">
        <w:rPr>
          <w:rFonts w:asciiTheme="minorHAnsi" w:hAnsiTheme="minorHAnsi"/>
        </w:rPr>
        <w:t xml:space="preserve">. „b” Wykonawca zobowiązany jest przedłożyć Zamawiającemu najpóźniej w terminie 3 dni roboczych od momentu otrzymania od Zamawiającego żądania złożenia wyjaśnień. </w:t>
      </w:r>
    </w:p>
    <w:p w:rsidR="00B40AFE" w:rsidRPr="00334F72" w:rsidRDefault="00B40AFE" w:rsidP="00334F72">
      <w:pPr>
        <w:numPr>
          <w:ilvl w:val="0"/>
          <w:numId w:val="63"/>
        </w:numPr>
        <w:spacing w:after="0"/>
        <w:ind w:hanging="357"/>
        <w:rPr>
          <w:rFonts w:asciiTheme="minorHAnsi" w:hAnsiTheme="minorHAnsi"/>
        </w:rPr>
      </w:pPr>
      <w:r w:rsidRPr="00334F72">
        <w:rPr>
          <w:rFonts w:asciiTheme="minorHAnsi" w:hAnsiTheme="minorHAnsi"/>
        </w:rPr>
        <w:t xml:space="preserve">Spotkanie, o którym mowa w pkt 3 </w:t>
      </w:r>
      <w:proofErr w:type="spellStart"/>
      <w:r w:rsidRPr="00334F72">
        <w:rPr>
          <w:rFonts w:asciiTheme="minorHAnsi" w:hAnsiTheme="minorHAnsi"/>
        </w:rPr>
        <w:t>ppkt</w:t>
      </w:r>
      <w:proofErr w:type="spellEnd"/>
      <w:r w:rsidRPr="00334F72">
        <w:rPr>
          <w:rFonts w:asciiTheme="minorHAnsi" w:hAnsiTheme="minorHAnsi"/>
        </w:rPr>
        <w:t xml:space="preserve">. „c” odbędzie się w miejscu i terminie wskazanym przez Zamawiającego (na terenie Warszawy). Wykonawca ma obowiązek uczestniczenia </w:t>
      </w:r>
      <w:r w:rsidRPr="00334F72">
        <w:rPr>
          <w:rFonts w:asciiTheme="minorHAnsi" w:hAnsiTheme="minorHAnsi"/>
        </w:rPr>
        <w:br/>
        <w:t xml:space="preserve">w spotkaniu w terminie i miejscu wskazanym przez Zamawiającego. </w:t>
      </w:r>
    </w:p>
    <w:p w:rsidR="00B40AFE" w:rsidRPr="00334F72" w:rsidRDefault="00B40AFE" w:rsidP="00334F72">
      <w:pPr>
        <w:numPr>
          <w:ilvl w:val="0"/>
          <w:numId w:val="63"/>
        </w:numPr>
        <w:spacing w:after="0"/>
        <w:ind w:hanging="357"/>
        <w:rPr>
          <w:rFonts w:asciiTheme="minorHAnsi" w:hAnsiTheme="minorHAnsi"/>
        </w:rPr>
      </w:pPr>
      <w:r w:rsidRPr="00334F72">
        <w:rPr>
          <w:rFonts w:asciiTheme="minorHAnsi" w:hAnsiTheme="minorHAnsi"/>
        </w:rPr>
        <w:t>W przypadku akceptacji przez Zamawiającego przedłożonej Propozycji, Zamawiający przedkłada Wykonawcy Zamówienie, w którym określa:</w:t>
      </w:r>
    </w:p>
    <w:p w:rsidR="00B40AFE" w:rsidRPr="00334F72" w:rsidRDefault="00B40AFE" w:rsidP="00334F72">
      <w:pPr>
        <w:numPr>
          <w:ilvl w:val="1"/>
          <w:numId w:val="63"/>
        </w:numPr>
        <w:tabs>
          <w:tab w:val="clear" w:pos="1440"/>
          <w:tab w:val="num" w:pos="1134"/>
        </w:tabs>
        <w:spacing w:after="0"/>
        <w:ind w:left="1134" w:hanging="425"/>
        <w:rPr>
          <w:rFonts w:asciiTheme="minorHAnsi" w:hAnsiTheme="minorHAnsi"/>
        </w:rPr>
      </w:pPr>
      <w:r w:rsidRPr="00334F72">
        <w:rPr>
          <w:rFonts w:asciiTheme="minorHAnsi" w:hAnsiTheme="minorHAnsi"/>
        </w:rPr>
        <w:t>Zakres zamawianych prac;</w:t>
      </w:r>
    </w:p>
    <w:p w:rsidR="00B40AFE" w:rsidRPr="00334F72" w:rsidRDefault="00B40AFE" w:rsidP="00334F72">
      <w:pPr>
        <w:numPr>
          <w:ilvl w:val="1"/>
          <w:numId w:val="63"/>
        </w:numPr>
        <w:tabs>
          <w:tab w:val="clear" w:pos="1440"/>
          <w:tab w:val="num" w:pos="1134"/>
        </w:tabs>
        <w:spacing w:after="0"/>
        <w:ind w:left="1134" w:hanging="425"/>
        <w:rPr>
          <w:rFonts w:asciiTheme="minorHAnsi" w:hAnsiTheme="minorHAnsi"/>
        </w:rPr>
      </w:pPr>
      <w:r w:rsidRPr="00334F72">
        <w:rPr>
          <w:rFonts w:asciiTheme="minorHAnsi" w:hAnsiTheme="minorHAnsi"/>
        </w:rPr>
        <w:t>Wynagrodzenie za ich wykonanie;</w:t>
      </w:r>
    </w:p>
    <w:p w:rsidR="00B40AFE" w:rsidRPr="00334F72" w:rsidRDefault="00B40AFE" w:rsidP="00334F72">
      <w:pPr>
        <w:numPr>
          <w:ilvl w:val="1"/>
          <w:numId w:val="63"/>
        </w:numPr>
        <w:tabs>
          <w:tab w:val="clear" w:pos="1440"/>
          <w:tab w:val="num" w:pos="1134"/>
        </w:tabs>
        <w:spacing w:after="0"/>
        <w:ind w:left="1134" w:hanging="425"/>
        <w:rPr>
          <w:rFonts w:asciiTheme="minorHAnsi" w:hAnsiTheme="minorHAnsi"/>
        </w:rPr>
      </w:pPr>
      <w:r w:rsidRPr="00334F72">
        <w:rPr>
          <w:rFonts w:asciiTheme="minorHAnsi" w:hAnsiTheme="minorHAnsi"/>
        </w:rPr>
        <w:t>Termin wykonania zamawianych prac.</w:t>
      </w:r>
    </w:p>
    <w:p w:rsidR="00B40AFE" w:rsidRPr="00334F72" w:rsidRDefault="00B40AFE" w:rsidP="00334F72">
      <w:pPr>
        <w:numPr>
          <w:ilvl w:val="0"/>
          <w:numId w:val="63"/>
        </w:numPr>
        <w:spacing w:after="0"/>
        <w:ind w:hanging="357"/>
        <w:rPr>
          <w:rFonts w:asciiTheme="minorHAnsi" w:hAnsiTheme="minorHAnsi"/>
        </w:rPr>
      </w:pPr>
      <w:r w:rsidRPr="00334F72">
        <w:rPr>
          <w:rFonts w:asciiTheme="minorHAnsi" w:hAnsiTheme="minorHAnsi"/>
        </w:rPr>
        <w:t xml:space="preserve">Informacje zawarte w Zamówieniu ustalone są na podstawie Propozycji, o której mowa </w:t>
      </w:r>
      <w:r w:rsidRPr="00334F72">
        <w:rPr>
          <w:rFonts w:asciiTheme="minorHAnsi" w:hAnsiTheme="minorHAnsi"/>
        </w:rPr>
        <w:br/>
        <w:t xml:space="preserve">w pkt. 2, ewentualnych wyjaśnień zażądanych zgodnie z pkt. 3 </w:t>
      </w:r>
      <w:proofErr w:type="spellStart"/>
      <w:r w:rsidRPr="00334F72">
        <w:rPr>
          <w:rFonts w:asciiTheme="minorHAnsi" w:hAnsiTheme="minorHAnsi"/>
        </w:rPr>
        <w:t>ppkt</w:t>
      </w:r>
      <w:proofErr w:type="spellEnd"/>
      <w:r w:rsidRPr="00334F72">
        <w:rPr>
          <w:rFonts w:asciiTheme="minorHAnsi" w:hAnsiTheme="minorHAnsi"/>
        </w:rPr>
        <w:t xml:space="preserve">. „b” lub ustaleń </w:t>
      </w:r>
      <w:r w:rsidRPr="00334F72">
        <w:rPr>
          <w:rFonts w:asciiTheme="minorHAnsi" w:hAnsiTheme="minorHAnsi"/>
        </w:rPr>
        <w:br/>
        <w:t xml:space="preserve">ze spotkania, o którym mowa w pkt. 3 </w:t>
      </w:r>
      <w:proofErr w:type="spellStart"/>
      <w:r w:rsidRPr="00334F72">
        <w:rPr>
          <w:rFonts w:asciiTheme="minorHAnsi" w:hAnsiTheme="minorHAnsi"/>
        </w:rPr>
        <w:t>ppkt</w:t>
      </w:r>
      <w:proofErr w:type="spellEnd"/>
      <w:r w:rsidRPr="00334F72">
        <w:rPr>
          <w:rFonts w:asciiTheme="minorHAnsi" w:hAnsiTheme="minorHAnsi"/>
        </w:rPr>
        <w:t xml:space="preserve"> „c”.</w:t>
      </w:r>
    </w:p>
    <w:p w:rsidR="00B40AFE" w:rsidRPr="00334F72" w:rsidRDefault="00B40AFE" w:rsidP="00334F72">
      <w:pPr>
        <w:numPr>
          <w:ilvl w:val="0"/>
          <w:numId w:val="63"/>
        </w:numPr>
        <w:spacing w:after="0"/>
        <w:ind w:hanging="357"/>
        <w:rPr>
          <w:rFonts w:asciiTheme="minorHAnsi" w:hAnsiTheme="minorHAnsi"/>
        </w:rPr>
      </w:pPr>
      <w:r w:rsidRPr="00334F72">
        <w:rPr>
          <w:rFonts w:asciiTheme="minorHAnsi" w:hAnsiTheme="minorHAnsi"/>
        </w:rPr>
        <w:t xml:space="preserve">Wykonawca jest zobowiązany do realizacji </w:t>
      </w:r>
      <w:r w:rsidR="00334F72" w:rsidRPr="00334F72">
        <w:rPr>
          <w:rFonts w:asciiTheme="minorHAnsi" w:hAnsiTheme="minorHAnsi"/>
        </w:rPr>
        <w:t xml:space="preserve">dodatkowych prac określonych w Zamówieniu prac </w:t>
      </w:r>
      <w:r w:rsidRPr="00334F72">
        <w:rPr>
          <w:rFonts w:asciiTheme="minorHAnsi" w:hAnsiTheme="minorHAnsi"/>
        </w:rPr>
        <w:t>za wynagrodzeniem określonym w Zamówieniu, rozliczanym wg wycenionej ilości roboczogodzin w terminie wskazanym w Zamówieniu, począwszy od dnia, w którym otrzyma Zamówienie.</w:t>
      </w:r>
      <w:bookmarkStart w:id="85" w:name="_Toc268010144"/>
      <w:bookmarkStart w:id="86" w:name="_Toc268011069"/>
      <w:bookmarkStart w:id="87" w:name="_Toc268011993"/>
      <w:bookmarkStart w:id="88" w:name="_Toc268250428"/>
      <w:bookmarkStart w:id="89" w:name="_Toc268263779"/>
      <w:bookmarkStart w:id="90" w:name="_Toc268857086"/>
      <w:bookmarkStart w:id="91" w:name="_Toc268010145"/>
      <w:bookmarkStart w:id="92" w:name="_Toc268011070"/>
      <w:bookmarkStart w:id="93" w:name="_Toc268011994"/>
      <w:bookmarkStart w:id="94" w:name="_Toc268250429"/>
      <w:bookmarkStart w:id="95" w:name="_Toc268263780"/>
      <w:bookmarkStart w:id="96" w:name="_Toc268857087"/>
      <w:bookmarkStart w:id="97" w:name="_Toc265741712"/>
      <w:bookmarkStart w:id="98" w:name="_Toc265745079"/>
      <w:bookmarkStart w:id="99" w:name="_Toc265753470"/>
      <w:bookmarkStart w:id="100" w:name="_Toc266039241"/>
      <w:bookmarkStart w:id="101" w:name="_Toc266039651"/>
      <w:bookmarkStart w:id="102" w:name="_Toc266040063"/>
      <w:bookmarkStart w:id="103" w:name="_Toc266042333"/>
      <w:bookmarkStart w:id="104" w:name="_Toc266083351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DD7A2E" w:rsidRPr="002971B4" w:rsidRDefault="00712132" w:rsidP="002971B4">
      <w:pPr>
        <w:pStyle w:val="Nagwek1"/>
        <w:numPr>
          <w:ilvl w:val="0"/>
          <w:numId w:val="2"/>
        </w:numPr>
        <w:suppressAutoHyphens/>
        <w:spacing w:after="240"/>
        <w:ind w:left="431" w:hanging="431"/>
        <w:rPr>
          <w:rFonts w:asciiTheme="majorHAnsi" w:hAnsiTheme="majorHAnsi"/>
        </w:rPr>
      </w:pPr>
      <w:bookmarkStart w:id="105" w:name="_Toc456004775"/>
      <w:r>
        <w:rPr>
          <w:rFonts w:asciiTheme="majorHAnsi" w:hAnsiTheme="majorHAnsi"/>
        </w:rPr>
        <w:lastRenderedPageBreak/>
        <w:t>Rękojmia</w:t>
      </w:r>
      <w:bookmarkEnd w:id="105"/>
    </w:p>
    <w:p w:rsidR="00CE62E0" w:rsidRPr="00DD7A2E" w:rsidRDefault="00CE62E0" w:rsidP="009914AA">
      <w:pPr>
        <w:pStyle w:val="Default"/>
        <w:numPr>
          <w:ilvl w:val="0"/>
          <w:numId w:val="5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7A2E">
        <w:rPr>
          <w:rFonts w:asciiTheme="minorHAnsi" w:hAnsiTheme="minorHAnsi"/>
          <w:sz w:val="22"/>
          <w:szCs w:val="22"/>
        </w:rPr>
        <w:t xml:space="preserve">Rękojmia za wady przedmiotu Umowy obejmuje okres </w:t>
      </w:r>
      <w:r w:rsidR="00DD7A2E" w:rsidRPr="00DD7A2E">
        <w:rPr>
          <w:rFonts w:asciiTheme="minorHAnsi" w:hAnsiTheme="minorHAnsi"/>
          <w:sz w:val="22"/>
          <w:szCs w:val="22"/>
        </w:rPr>
        <w:t xml:space="preserve">24 miesięcy </w:t>
      </w:r>
      <w:r w:rsidR="00427A6D">
        <w:rPr>
          <w:rFonts w:asciiTheme="minorHAnsi" w:hAnsiTheme="minorHAnsi"/>
          <w:sz w:val="22"/>
          <w:szCs w:val="22"/>
        </w:rPr>
        <w:t>w odniesieniu do poszczególnych produktów licząc od dnia dokonania odbioru bez zastrzeżeń tych produktów przez Zamawiającego</w:t>
      </w:r>
      <w:r w:rsidR="009914AA" w:rsidRPr="009914AA">
        <w:rPr>
          <w:rFonts w:asciiTheme="minorHAnsi" w:hAnsiTheme="minorHAnsi"/>
          <w:sz w:val="22"/>
          <w:szCs w:val="22"/>
        </w:rPr>
        <w:t>.</w:t>
      </w:r>
    </w:p>
    <w:p w:rsidR="00483EF1" w:rsidRPr="0091297E" w:rsidRDefault="00CE62E0" w:rsidP="0091297E">
      <w:pPr>
        <w:pStyle w:val="Default"/>
        <w:numPr>
          <w:ilvl w:val="0"/>
          <w:numId w:val="5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D7A2E">
        <w:rPr>
          <w:rFonts w:asciiTheme="minorHAnsi" w:hAnsiTheme="minorHAnsi"/>
          <w:sz w:val="22"/>
          <w:szCs w:val="22"/>
        </w:rPr>
        <w:t xml:space="preserve">Szczegółowe warunki rękojmi przedstawione są w </w:t>
      </w:r>
      <w:r w:rsidR="00DD7A2E" w:rsidRPr="00DD7A2E">
        <w:rPr>
          <w:rFonts w:asciiTheme="minorHAnsi" w:hAnsiTheme="minorHAnsi"/>
          <w:sz w:val="22"/>
          <w:szCs w:val="22"/>
        </w:rPr>
        <w:t xml:space="preserve">§6 </w:t>
      </w:r>
      <w:r w:rsidRPr="00DD7A2E">
        <w:rPr>
          <w:rFonts w:asciiTheme="minorHAnsi" w:hAnsiTheme="minorHAnsi"/>
          <w:sz w:val="22"/>
          <w:szCs w:val="22"/>
        </w:rPr>
        <w:t>Umow</w:t>
      </w:r>
      <w:r w:rsidR="00DD7A2E" w:rsidRPr="00DD7A2E">
        <w:rPr>
          <w:rFonts w:asciiTheme="minorHAnsi" w:hAnsiTheme="minorHAnsi"/>
          <w:sz w:val="22"/>
          <w:szCs w:val="22"/>
        </w:rPr>
        <w:t>y</w:t>
      </w:r>
      <w:r w:rsidRPr="00DD7A2E">
        <w:rPr>
          <w:rFonts w:asciiTheme="minorHAnsi" w:hAnsiTheme="minorHAnsi"/>
          <w:sz w:val="22"/>
          <w:szCs w:val="22"/>
        </w:rPr>
        <w:t>.</w:t>
      </w:r>
    </w:p>
    <w:p w:rsidR="00852886" w:rsidRPr="002971B4" w:rsidRDefault="00852886" w:rsidP="002971B4">
      <w:pPr>
        <w:pStyle w:val="Nagwek1"/>
        <w:numPr>
          <w:ilvl w:val="0"/>
          <w:numId w:val="2"/>
        </w:numPr>
        <w:suppressAutoHyphens/>
        <w:spacing w:after="240"/>
        <w:ind w:left="431" w:hanging="431"/>
        <w:rPr>
          <w:rFonts w:asciiTheme="majorHAnsi" w:hAnsiTheme="majorHAnsi"/>
        </w:rPr>
      </w:pPr>
      <w:bookmarkStart w:id="106" w:name="_Toc449533005"/>
      <w:bookmarkStart w:id="107" w:name="_Toc456004776"/>
      <w:r>
        <w:rPr>
          <w:rFonts w:asciiTheme="majorHAnsi" w:hAnsiTheme="majorHAnsi"/>
        </w:rPr>
        <w:t>Harmonogram prac</w:t>
      </w:r>
      <w:bookmarkEnd w:id="106"/>
    </w:p>
    <w:p w:rsidR="00852886" w:rsidRPr="00A5270B" w:rsidRDefault="00852886" w:rsidP="00852886">
      <w:pPr>
        <w:spacing w:after="100"/>
        <w:rPr>
          <w:lang w:eastAsia="pl-PL"/>
        </w:rPr>
      </w:pPr>
      <w:bookmarkStart w:id="108" w:name="_Toc260233863"/>
      <w:bookmarkStart w:id="109" w:name="_Toc260230315"/>
      <w:bookmarkStart w:id="110" w:name="_Toc260230498"/>
      <w:bookmarkStart w:id="111" w:name="_Toc260230678"/>
      <w:bookmarkStart w:id="112" w:name="_Toc260230862"/>
      <w:bookmarkStart w:id="113" w:name="_Toc260233868"/>
      <w:bookmarkStart w:id="114" w:name="_Toc260230320"/>
      <w:bookmarkStart w:id="115" w:name="_Toc260230503"/>
      <w:bookmarkStart w:id="116" w:name="_Toc260230683"/>
      <w:bookmarkStart w:id="117" w:name="_Toc260230867"/>
      <w:bookmarkStart w:id="118" w:name="_Toc260233873"/>
      <w:bookmarkStart w:id="119" w:name="_Toc260230323"/>
      <w:bookmarkStart w:id="120" w:name="_Toc260230506"/>
      <w:bookmarkStart w:id="121" w:name="_Toc260230686"/>
      <w:bookmarkStart w:id="122" w:name="_Toc260230870"/>
      <w:bookmarkStart w:id="123" w:name="_Toc260233876"/>
      <w:bookmarkStart w:id="124" w:name="_Toc260230325"/>
      <w:bookmarkStart w:id="125" w:name="_Toc260230508"/>
      <w:bookmarkStart w:id="126" w:name="_Toc260230688"/>
      <w:bookmarkStart w:id="127" w:name="_Toc260230872"/>
      <w:bookmarkStart w:id="128" w:name="_Toc260233878"/>
      <w:bookmarkStart w:id="129" w:name="_Toc260230326"/>
      <w:bookmarkStart w:id="130" w:name="_Toc260230509"/>
      <w:bookmarkStart w:id="131" w:name="_Toc260230689"/>
      <w:bookmarkStart w:id="132" w:name="_Toc260230873"/>
      <w:bookmarkStart w:id="133" w:name="_Toc260233879"/>
      <w:bookmarkStart w:id="134" w:name="_Toc260230330"/>
      <w:bookmarkStart w:id="135" w:name="_Toc260230513"/>
      <w:bookmarkStart w:id="136" w:name="_Toc260230693"/>
      <w:bookmarkStart w:id="137" w:name="_Toc260230877"/>
      <w:bookmarkStart w:id="138" w:name="_Toc260233883"/>
      <w:bookmarkStart w:id="139" w:name="_Toc260230331"/>
      <w:bookmarkStart w:id="140" w:name="_Toc260230514"/>
      <w:bookmarkStart w:id="141" w:name="_Toc260230694"/>
      <w:bookmarkStart w:id="142" w:name="_Toc260230878"/>
      <w:bookmarkStart w:id="143" w:name="_Toc260233884"/>
      <w:bookmarkStart w:id="144" w:name="_Toc260230348"/>
      <w:bookmarkStart w:id="145" w:name="_Toc260230531"/>
      <w:bookmarkStart w:id="146" w:name="_Toc260230711"/>
      <w:bookmarkStart w:id="147" w:name="_Toc260230895"/>
      <w:bookmarkStart w:id="148" w:name="_Toc260233901"/>
      <w:bookmarkStart w:id="149" w:name="_Toc260230349"/>
      <w:bookmarkStart w:id="150" w:name="_Toc260230532"/>
      <w:bookmarkStart w:id="151" w:name="_Toc260230712"/>
      <w:bookmarkStart w:id="152" w:name="_Toc260230896"/>
      <w:bookmarkStart w:id="153" w:name="_Toc260233902"/>
      <w:bookmarkStart w:id="154" w:name="_Toc260230357"/>
      <w:bookmarkStart w:id="155" w:name="_Toc260230540"/>
      <w:bookmarkStart w:id="156" w:name="_Toc260230720"/>
      <w:bookmarkStart w:id="157" w:name="_Toc260230904"/>
      <w:bookmarkStart w:id="158" w:name="_Toc260233910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A5270B">
        <w:t>Dostarczenie produktów, zakończone odbiorem (z wynikiem pozytywnym) przez Zamawiającego, musi zostać przeprowadzone nie później niż zostało to określone w poniższej tabeli, kolumna „Maksymalny czas zakończenia”.</w:t>
      </w:r>
    </w:p>
    <w:tbl>
      <w:tblPr>
        <w:tblW w:w="9360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0"/>
        <w:gridCol w:w="3570"/>
      </w:tblGrid>
      <w:tr w:rsidR="00852886" w:rsidRPr="00A5270B" w:rsidTr="002971B4">
        <w:trPr>
          <w:trHeight w:val="573"/>
        </w:trPr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852886" w:rsidRPr="00A5270B" w:rsidRDefault="00852886" w:rsidP="002971B4">
            <w:pPr>
              <w:spacing w:after="0"/>
              <w:ind w:left="50"/>
              <w:jc w:val="center"/>
              <w:rPr>
                <w:rFonts w:cs="Arial"/>
                <w:b/>
                <w:bCs/>
                <w:lang w:eastAsia="pl-PL"/>
              </w:rPr>
            </w:pPr>
            <w:r w:rsidRPr="00A5270B">
              <w:rPr>
                <w:rFonts w:cs="Arial"/>
                <w:b/>
                <w:bCs/>
                <w:lang w:eastAsia="pl-PL"/>
              </w:rPr>
              <w:t>Ogólny zakres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852886" w:rsidRPr="00A5270B" w:rsidRDefault="00852886" w:rsidP="002971B4">
            <w:pPr>
              <w:spacing w:after="0"/>
              <w:ind w:left="101"/>
              <w:jc w:val="center"/>
              <w:rPr>
                <w:rFonts w:cs="Arial"/>
                <w:b/>
                <w:bCs/>
                <w:lang w:eastAsia="pl-PL"/>
              </w:rPr>
            </w:pPr>
            <w:r w:rsidRPr="00A5270B">
              <w:rPr>
                <w:rFonts w:cs="Arial"/>
                <w:b/>
                <w:bCs/>
                <w:lang w:eastAsia="pl-PL"/>
              </w:rPr>
              <w:t>Maksymalny czas zakończenia</w:t>
            </w:r>
          </w:p>
        </w:tc>
      </w:tr>
      <w:tr w:rsidR="00852886" w:rsidRPr="00A5270B" w:rsidTr="002971B4">
        <w:trPr>
          <w:trHeight w:val="600"/>
        </w:trPr>
        <w:tc>
          <w:tcPr>
            <w:tcW w:w="57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886" w:rsidRPr="002971B4" w:rsidRDefault="002971B4" w:rsidP="002971B4">
            <w:pPr>
              <w:spacing w:after="0" w:line="240" w:lineRule="auto"/>
              <w:jc w:val="left"/>
              <w:rPr>
                <w:rFonts w:eastAsia="Times New Roman" w:cs="Arial"/>
                <w:lang w:eastAsia="pl-PL"/>
              </w:rPr>
            </w:pPr>
            <w:r w:rsidRPr="002971B4">
              <w:rPr>
                <w:rFonts w:asciiTheme="minorHAnsi" w:hAnsiTheme="minorHAnsi"/>
              </w:rPr>
              <w:t xml:space="preserve">Etap 1 - Opracowanie zasad </w:t>
            </w:r>
            <w:r w:rsidRPr="002971B4">
              <w:rPr>
                <w:rFonts w:asciiTheme="minorHAnsi" w:eastAsia="SimSun" w:hAnsiTheme="minorHAnsi"/>
                <w:lang w:eastAsia="zh-CN"/>
              </w:rPr>
              <w:t>organizacji i zarządzania realizacją przedmiotu zamówienia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2886" w:rsidRPr="002971B4" w:rsidRDefault="00852886" w:rsidP="002971B4">
            <w:pPr>
              <w:spacing w:after="0"/>
              <w:jc w:val="left"/>
              <w:rPr>
                <w:rFonts w:cs="Arial"/>
                <w:lang w:eastAsia="pl-PL"/>
              </w:rPr>
            </w:pPr>
            <w:r w:rsidRPr="002971B4">
              <w:rPr>
                <w:rFonts w:cs="Arial"/>
                <w:lang w:eastAsia="pl-PL"/>
              </w:rPr>
              <w:t>21 dni</w:t>
            </w:r>
            <w:r w:rsidR="002971B4" w:rsidRPr="002971B4">
              <w:rPr>
                <w:rFonts w:cs="Arial"/>
                <w:lang w:eastAsia="pl-PL"/>
              </w:rPr>
              <w:t xml:space="preserve"> od daty zawarcia umowy </w:t>
            </w:r>
          </w:p>
        </w:tc>
      </w:tr>
      <w:tr w:rsidR="00852886" w:rsidRPr="00A5270B" w:rsidTr="002971B4">
        <w:trPr>
          <w:trHeight w:val="273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6" w:rsidRPr="002971B4" w:rsidRDefault="002971B4" w:rsidP="002971B4">
            <w:pPr>
              <w:spacing w:after="0"/>
              <w:jc w:val="left"/>
              <w:rPr>
                <w:rFonts w:cs="Arial"/>
                <w:lang w:eastAsia="pl-PL"/>
              </w:rPr>
            </w:pPr>
            <w:r w:rsidRPr="002971B4">
              <w:rPr>
                <w:rFonts w:asciiTheme="minorHAnsi" w:hAnsiTheme="minorHAnsi" w:cs="Arial"/>
                <w:lang w:eastAsia="pl-PL"/>
              </w:rPr>
              <w:t xml:space="preserve">Etap 2 - </w:t>
            </w:r>
            <w:r w:rsidRPr="002971B4">
              <w:rPr>
                <w:rFonts w:asciiTheme="minorHAnsi" w:hAnsiTheme="minorHAnsi"/>
              </w:rPr>
              <w:t>Pozyskanie danych źródłowych oraz weryfikacja danych PRG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6" w:rsidRPr="002971B4" w:rsidRDefault="00852886" w:rsidP="002971B4">
            <w:pPr>
              <w:spacing w:after="0"/>
              <w:jc w:val="left"/>
              <w:rPr>
                <w:rFonts w:cs="Arial"/>
                <w:lang w:eastAsia="pl-PL"/>
              </w:rPr>
            </w:pPr>
            <w:r w:rsidRPr="002971B4">
              <w:rPr>
                <w:rFonts w:cs="Arial"/>
                <w:lang w:eastAsia="pl-PL"/>
              </w:rPr>
              <w:t>od daty zawarcia umowy do 31.12.2016 r.</w:t>
            </w:r>
          </w:p>
        </w:tc>
      </w:tr>
      <w:tr w:rsidR="00852886" w:rsidRPr="00A5270B" w:rsidTr="002971B4">
        <w:trPr>
          <w:trHeight w:val="273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6" w:rsidRPr="002971B4" w:rsidRDefault="002971B4" w:rsidP="002971B4">
            <w:pPr>
              <w:spacing w:after="0"/>
              <w:jc w:val="left"/>
              <w:rPr>
                <w:rFonts w:cs="Arial"/>
                <w:lang w:eastAsia="pl-PL"/>
              </w:rPr>
            </w:pPr>
            <w:r w:rsidRPr="002971B4">
              <w:rPr>
                <w:rFonts w:asciiTheme="minorHAnsi" w:hAnsiTheme="minorHAnsi" w:cs="Arial"/>
                <w:lang w:eastAsia="pl-PL"/>
              </w:rPr>
              <w:t xml:space="preserve">Etap 2a - </w:t>
            </w:r>
            <w:r w:rsidRPr="002971B4">
              <w:rPr>
                <w:rFonts w:asciiTheme="minorHAnsi" w:hAnsiTheme="minorHAnsi"/>
              </w:rPr>
              <w:t>Pozyskanie danych źródłowych oraz weryfikacja danych PRG (opcja)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6" w:rsidRPr="002971B4" w:rsidRDefault="002971B4" w:rsidP="002971B4">
            <w:pPr>
              <w:spacing w:after="0"/>
              <w:jc w:val="left"/>
              <w:rPr>
                <w:rFonts w:cs="Arial"/>
                <w:lang w:eastAsia="pl-PL"/>
              </w:rPr>
            </w:pPr>
            <w:r w:rsidRPr="002971B4">
              <w:rPr>
                <w:rFonts w:cs="Arial"/>
                <w:lang w:eastAsia="pl-PL"/>
              </w:rPr>
              <w:t xml:space="preserve">od 1 stycznia 2017 r. do 15 grudnia 2017 r. </w:t>
            </w:r>
          </w:p>
        </w:tc>
      </w:tr>
      <w:tr w:rsidR="00852886" w:rsidRPr="00A5270B" w:rsidTr="002971B4">
        <w:trPr>
          <w:trHeight w:val="415"/>
        </w:trPr>
        <w:tc>
          <w:tcPr>
            <w:tcW w:w="57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52886" w:rsidRPr="002971B4" w:rsidRDefault="002971B4" w:rsidP="002971B4">
            <w:pPr>
              <w:spacing w:after="0"/>
              <w:jc w:val="left"/>
              <w:rPr>
                <w:rFonts w:cs="Arial"/>
                <w:lang w:eastAsia="pl-PL"/>
              </w:rPr>
            </w:pPr>
            <w:r w:rsidRPr="002971B4">
              <w:rPr>
                <w:rFonts w:asciiTheme="minorHAnsi" w:hAnsiTheme="minorHAnsi" w:cs="Arial"/>
                <w:lang w:eastAsia="pl-PL"/>
              </w:rPr>
              <w:t>Etap 3</w:t>
            </w:r>
            <w:r w:rsidRPr="002971B4">
              <w:rPr>
                <w:rFonts w:asciiTheme="minorHAnsi" w:hAnsiTheme="minorHAnsi"/>
              </w:rPr>
              <w:t xml:space="preserve"> - Aktualizacja danych PRG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52886" w:rsidRPr="002971B4" w:rsidRDefault="002971B4" w:rsidP="002971B4">
            <w:pPr>
              <w:spacing w:after="0"/>
              <w:jc w:val="left"/>
              <w:rPr>
                <w:rFonts w:cs="Arial"/>
                <w:lang w:eastAsia="pl-PL"/>
              </w:rPr>
            </w:pPr>
            <w:r w:rsidRPr="002971B4">
              <w:rPr>
                <w:rFonts w:cs="Arial"/>
                <w:lang w:eastAsia="pl-PL"/>
              </w:rPr>
              <w:t>od daty zawarcia umowy do 31.12.2016 r.</w:t>
            </w:r>
          </w:p>
        </w:tc>
      </w:tr>
      <w:tr w:rsidR="00852886" w:rsidRPr="00A5270B" w:rsidTr="002971B4">
        <w:trPr>
          <w:trHeight w:val="425"/>
        </w:trPr>
        <w:tc>
          <w:tcPr>
            <w:tcW w:w="5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886" w:rsidRPr="002971B4" w:rsidRDefault="002971B4" w:rsidP="002971B4">
            <w:pPr>
              <w:spacing w:after="0" w:line="240" w:lineRule="auto"/>
              <w:jc w:val="left"/>
              <w:rPr>
                <w:rFonts w:cs="Arial"/>
                <w:lang w:eastAsia="pl-PL"/>
              </w:rPr>
            </w:pPr>
            <w:r w:rsidRPr="002971B4">
              <w:rPr>
                <w:rFonts w:asciiTheme="minorHAnsi" w:hAnsiTheme="minorHAnsi" w:cs="Arial"/>
                <w:bCs/>
                <w:lang w:eastAsia="pl-PL"/>
              </w:rPr>
              <w:t>Etap 3a</w:t>
            </w:r>
            <w:r w:rsidRPr="002971B4">
              <w:rPr>
                <w:rFonts w:asciiTheme="minorHAnsi" w:hAnsiTheme="minorHAnsi"/>
              </w:rPr>
              <w:t xml:space="preserve"> - Aktualizacja danych PRG (opcja)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886" w:rsidRPr="002971B4" w:rsidRDefault="002971B4" w:rsidP="002971B4">
            <w:pPr>
              <w:spacing w:after="0"/>
              <w:jc w:val="left"/>
              <w:rPr>
                <w:rFonts w:cs="Arial"/>
                <w:lang w:eastAsia="pl-PL"/>
              </w:rPr>
            </w:pPr>
            <w:r w:rsidRPr="002971B4">
              <w:rPr>
                <w:rFonts w:cs="Arial"/>
                <w:lang w:eastAsia="pl-PL"/>
              </w:rPr>
              <w:t>od 1 stycznia 2017 r. do 15 grudnia 2017 r.</w:t>
            </w:r>
          </w:p>
        </w:tc>
      </w:tr>
      <w:tr w:rsidR="00852886" w:rsidRPr="00A5270B" w:rsidTr="002971B4">
        <w:trPr>
          <w:trHeight w:val="273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6" w:rsidRPr="002971B4" w:rsidRDefault="002971B4" w:rsidP="002971B4">
            <w:pPr>
              <w:spacing w:after="0"/>
              <w:jc w:val="left"/>
              <w:rPr>
                <w:rFonts w:cs="Arial"/>
                <w:lang w:eastAsia="pl-PL"/>
              </w:rPr>
            </w:pPr>
            <w:r w:rsidRPr="002971B4">
              <w:rPr>
                <w:rFonts w:asciiTheme="minorHAnsi" w:hAnsiTheme="minorHAnsi" w:cs="Arial"/>
                <w:lang w:eastAsia="pl-PL"/>
              </w:rPr>
              <w:t>Etap 4 -</w:t>
            </w:r>
            <w:r w:rsidRPr="002971B4">
              <w:rPr>
                <w:rFonts w:asciiTheme="minorHAnsi" w:hAnsiTheme="minorHAnsi"/>
              </w:rPr>
              <w:t xml:space="preserve"> Asysta techniczna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6" w:rsidRPr="002971B4" w:rsidRDefault="002971B4" w:rsidP="002971B4">
            <w:pPr>
              <w:spacing w:after="0"/>
              <w:jc w:val="left"/>
              <w:rPr>
                <w:rFonts w:cs="Arial"/>
                <w:lang w:eastAsia="pl-PL"/>
              </w:rPr>
            </w:pPr>
            <w:r w:rsidRPr="002971B4">
              <w:rPr>
                <w:rFonts w:cs="Arial"/>
                <w:lang w:eastAsia="pl-PL"/>
              </w:rPr>
              <w:t>od daty zawarcia umowy do 31.12.2016 r.</w:t>
            </w:r>
          </w:p>
        </w:tc>
      </w:tr>
      <w:tr w:rsidR="00852886" w:rsidRPr="00C778CF" w:rsidTr="002971B4">
        <w:trPr>
          <w:trHeight w:val="273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6" w:rsidRPr="002971B4" w:rsidRDefault="002971B4" w:rsidP="002971B4">
            <w:pPr>
              <w:spacing w:after="0"/>
              <w:jc w:val="left"/>
              <w:rPr>
                <w:rFonts w:cs="Arial"/>
                <w:lang w:eastAsia="pl-PL"/>
              </w:rPr>
            </w:pPr>
            <w:r w:rsidRPr="002971B4">
              <w:rPr>
                <w:rFonts w:asciiTheme="minorHAnsi" w:hAnsiTheme="minorHAnsi" w:cs="Arial"/>
                <w:lang w:eastAsia="pl-PL"/>
              </w:rPr>
              <w:t>Etap 4a -</w:t>
            </w:r>
            <w:r w:rsidRPr="002971B4">
              <w:rPr>
                <w:rFonts w:asciiTheme="minorHAnsi" w:hAnsiTheme="minorHAnsi"/>
              </w:rPr>
              <w:t xml:space="preserve"> Asysta techniczna (opcja)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6" w:rsidRPr="002971B4" w:rsidRDefault="002971B4" w:rsidP="002971B4">
            <w:pPr>
              <w:spacing w:after="0"/>
              <w:jc w:val="left"/>
              <w:rPr>
                <w:rFonts w:cs="Arial"/>
                <w:lang w:eastAsia="pl-PL"/>
              </w:rPr>
            </w:pPr>
            <w:r w:rsidRPr="002971B4">
              <w:rPr>
                <w:rFonts w:cs="Arial"/>
                <w:lang w:eastAsia="pl-PL"/>
              </w:rPr>
              <w:t>od 1 stycznia 2017 r. do 15 grudnia 2017 r.</w:t>
            </w:r>
          </w:p>
        </w:tc>
      </w:tr>
      <w:tr w:rsidR="00852886" w:rsidRPr="00A5270B" w:rsidTr="002971B4">
        <w:trPr>
          <w:trHeight w:val="425"/>
        </w:trPr>
        <w:tc>
          <w:tcPr>
            <w:tcW w:w="5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886" w:rsidRPr="002971B4" w:rsidRDefault="002971B4" w:rsidP="002971B4">
            <w:pPr>
              <w:spacing w:after="0" w:line="240" w:lineRule="auto"/>
              <w:jc w:val="left"/>
              <w:rPr>
                <w:rFonts w:cs="Arial"/>
                <w:lang w:eastAsia="pl-PL"/>
              </w:rPr>
            </w:pPr>
            <w:r w:rsidRPr="002971B4">
              <w:rPr>
                <w:rFonts w:cs="Arial"/>
                <w:bCs/>
                <w:lang w:eastAsia="pl-PL"/>
              </w:rPr>
              <w:t>Rękojmia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886" w:rsidRPr="002971B4" w:rsidRDefault="003A3092" w:rsidP="003A3092">
            <w:pPr>
              <w:spacing w:after="0"/>
              <w:jc w:val="left"/>
              <w:rPr>
                <w:rFonts w:cs="Arial"/>
                <w:lang w:eastAsia="pl-PL"/>
              </w:rPr>
            </w:pPr>
            <w:bookmarkStart w:id="159" w:name="_GoBack"/>
            <w:bookmarkEnd w:id="159"/>
            <w:r w:rsidRPr="003A3092">
              <w:rPr>
                <w:rFonts w:cs="Arial"/>
                <w:lang w:eastAsia="pl-PL"/>
              </w:rPr>
              <w:t>24</w:t>
            </w:r>
            <w:r w:rsidR="002971B4" w:rsidRPr="002971B4">
              <w:rPr>
                <w:rFonts w:cs="Arial"/>
                <w:i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t>miesiące</w:t>
            </w:r>
            <w:r w:rsidR="00852886" w:rsidRPr="002971B4">
              <w:rPr>
                <w:rFonts w:cs="Arial"/>
                <w:lang w:eastAsia="pl-PL"/>
              </w:rPr>
              <w:t xml:space="preserve"> </w:t>
            </w:r>
            <w:r w:rsidR="002971B4" w:rsidRPr="002971B4">
              <w:rPr>
                <w:rFonts w:cs="Arial"/>
                <w:lang w:eastAsia="pl-PL"/>
              </w:rPr>
              <w:t>od daty odbioru produktów</w:t>
            </w:r>
          </w:p>
        </w:tc>
      </w:tr>
    </w:tbl>
    <w:p w:rsidR="00483EF1" w:rsidRDefault="00712132" w:rsidP="00CA5E95">
      <w:pPr>
        <w:pStyle w:val="Nagwek1"/>
        <w:numPr>
          <w:ilvl w:val="0"/>
          <w:numId w:val="2"/>
        </w:numPr>
        <w:suppressAutoHyphens/>
      </w:pPr>
      <w:r>
        <w:rPr>
          <w:rFonts w:asciiTheme="majorHAnsi" w:hAnsiTheme="majorHAnsi"/>
        </w:rPr>
        <w:t>Dodatkowe zobowiązania Wykonawcy</w:t>
      </w:r>
      <w:bookmarkEnd w:id="107"/>
    </w:p>
    <w:p w:rsidR="00483EF1" w:rsidRDefault="00B070EB" w:rsidP="00CA5E95">
      <w:pPr>
        <w:pStyle w:val="Akapitzlist"/>
        <w:numPr>
          <w:ilvl w:val="0"/>
          <w:numId w:val="40"/>
        </w:numPr>
        <w:spacing w:before="240"/>
        <w:ind w:left="425" w:hanging="425"/>
        <w:rPr>
          <w:rFonts w:asciiTheme="minorHAnsi" w:hAnsiTheme="minorHAnsi"/>
          <w:sz w:val="22"/>
          <w:szCs w:val="22"/>
        </w:rPr>
      </w:pPr>
      <w:bookmarkStart w:id="160" w:name="_Toc358038643"/>
      <w:bookmarkStart w:id="161" w:name="_Toc358038735"/>
      <w:bookmarkStart w:id="162" w:name="_Toc358621062"/>
      <w:bookmarkStart w:id="163" w:name="_Toc358622449"/>
      <w:bookmarkStart w:id="164" w:name="_Toc358038675"/>
      <w:bookmarkStart w:id="165" w:name="_Toc358038767"/>
      <w:bookmarkStart w:id="166" w:name="_Toc358621094"/>
      <w:bookmarkStart w:id="167" w:name="_Toc358622481"/>
      <w:bookmarkStart w:id="168" w:name="_Toc358038676"/>
      <w:bookmarkStart w:id="169" w:name="_Toc358038768"/>
      <w:bookmarkStart w:id="170" w:name="_Toc358621095"/>
      <w:bookmarkStart w:id="171" w:name="_Toc358622482"/>
      <w:bookmarkStart w:id="172" w:name="_Toc280875464"/>
      <w:bookmarkStart w:id="173" w:name="_Toc280955014"/>
      <w:bookmarkStart w:id="174" w:name="_Toc280875465"/>
      <w:bookmarkStart w:id="175" w:name="_Toc280955015"/>
      <w:bookmarkStart w:id="176" w:name="_Toc280796169"/>
      <w:bookmarkStart w:id="177" w:name="_Toc280866579"/>
      <w:bookmarkStart w:id="178" w:name="_Toc280873046"/>
      <w:bookmarkStart w:id="179" w:name="_Toc280875497"/>
      <w:bookmarkStart w:id="180" w:name="_Toc280955047"/>
      <w:bookmarkStart w:id="181" w:name="_Toc273101592"/>
      <w:bookmarkStart w:id="182" w:name="_Toc268264586"/>
      <w:bookmarkStart w:id="183" w:name="_Toc268857893"/>
      <w:bookmarkStart w:id="184" w:name="_Toc268264587"/>
      <w:bookmarkStart w:id="185" w:name="_Toc268857894"/>
      <w:bookmarkStart w:id="186" w:name="_Toc268264588"/>
      <w:bookmarkStart w:id="187" w:name="_Toc268857895"/>
      <w:bookmarkStart w:id="188" w:name="_Toc268264589"/>
      <w:bookmarkStart w:id="189" w:name="_Toc268857896"/>
      <w:bookmarkStart w:id="190" w:name="_Toc268264590"/>
      <w:bookmarkStart w:id="191" w:name="_Toc268857897"/>
      <w:bookmarkStart w:id="192" w:name="_Toc268264591"/>
      <w:bookmarkStart w:id="193" w:name="_Toc268857898"/>
      <w:bookmarkStart w:id="194" w:name="_Toc268264592"/>
      <w:bookmarkStart w:id="195" w:name="_Toc268857899"/>
      <w:bookmarkStart w:id="196" w:name="_Toc268264593"/>
      <w:bookmarkStart w:id="197" w:name="_Toc268857900"/>
      <w:bookmarkStart w:id="198" w:name="_Toc268264594"/>
      <w:bookmarkStart w:id="199" w:name="_Toc268857901"/>
      <w:bookmarkStart w:id="200" w:name="_Toc268264595"/>
      <w:bookmarkStart w:id="201" w:name="_Toc268857902"/>
      <w:bookmarkStart w:id="202" w:name="_Toc268264596"/>
      <w:bookmarkStart w:id="203" w:name="_Toc268857903"/>
      <w:bookmarkStart w:id="204" w:name="_Toc268264597"/>
      <w:bookmarkStart w:id="205" w:name="_Toc268857904"/>
      <w:bookmarkStart w:id="206" w:name="_Toc268264598"/>
      <w:bookmarkStart w:id="207" w:name="_Toc268857905"/>
      <w:bookmarkStart w:id="208" w:name="_Toc268264599"/>
      <w:bookmarkStart w:id="209" w:name="_Toc268857906"/>
      <w:bookmarkStart w:id="210" w:name="_Toc268264600"/>
      <w:bookmarkStart w:id="211" w:name="_Toc268857907"/>
      <w:bookmarkStart w:id="212" w:name="_Toc268264601"/>
      <w:bookmarkStart w:id="213" w:name="_Toc268857908"/>
      <w:bookmarkStart w:id="214" w:name="_Toc268264602"/>
      <w:bookmarkStart w:id="215" w:name="_Toc268857909"/>
      <w:bookmarkStart w:id="216" w:name="_Toc268264603"/>
      <w:bookmarkStart w:id="217" w:name="_Toc268857910"/>
      <w:bookmarkStart w:id="218" w:name="_Toc268264604"/>
      <w:bookmarkStart w:id="219" w:name="_Toc268857911"/>
      <w:bookmarkStart w:id="220" w:name="_Toc268264605"/>
      <w:bookmarkStart w:id="221" w:name="_Toc268857912"/>
      <w:bookmarkStart w:id="222" w:name="_Toc268264606"/>
      <w:bookmarkStart w:id="223" w:name="_Toc268857913"/>
      <w:bookmarkStart w:id="224" w:name="_Toc268264607"/>
      <w:bookmarkStart w:id="225" w:name="_Toc268857914"/>
      <w:bookmarkStart w:id="226" w:name="_Toc268264608"/>
      <w:bookmarkStart w:id="227" w:name="_Toc268857915"/>
      <w:bookmarkStart w:id="228" w:name="_Toc268264609"/>
      <w:bookmarkStart w:id="229" w:name="_Toc268857916"/>
      <w:bookmarkStart w:id="230" w:name="_Toc268264610"/>
      <w:bookmarkStart w:id="231" w:name="_Toc268857917"/>
      <w:bookmarkStart w:id="232" w:name="_Toc268264611"/>
      <w:bookmarkStart w:id="233" w:name="_Toc268857918"/>
      <w:bookmarkStart w:id="234" w:name="_Toc268264612"/>
      <w:bookmarkStart w:id="235" w:name="_Toc268857919"/>
      <w:bookmarkStart w:id="236" w:name="_Toc268264613"/>
      <w:bookmarkStart w:id="237" w:name="_Toc268857920"/>
      <w:bookmarkStart w:id="238" w:name="_Toc268264614"/>
      <w:bookmarkStart w:id="239" w:name="_Toc268857921"/>
      <w:bookmarkStart w:id="240" w:name="_Toc268264615"/>
      <w:bookmarkStart w:id="241" w:name="_Toc268857922"/>
      <w:bookmarkStart w:id="242" w:name="_Toc268264616"/>
      <w:bookmarkStart w:id="243" w:name="_Toc268857923"/>
      <w:bookmarkStart w:id="244" w:name="_Toc268264617"/>
      <w:bookmarkStart w:id="245" w:name="_Toc268857924"/>
      <w:bookmarkStart w:id="246" w:name="_Toc268264618"/>
      <w:bookmarkStart w:id="247" w:name="_Toc268857925"/>
      <w:bookmarkStart w:id="248" w:name="_Toc268264619"/>
      <w:bookmarkStart w:id="249" w:name="_Toc268857926"/>
      <w:bookmarkStart w:id="250" w:name="_Toc268264620"/>
      <w:bookmarkStart w:id="251" w:name="_Toc268857927"/>
      <w:bookmarkStart w:id="252" w:name="_Toc268264621"/>
      <w:bookmarkStart w:id="253" w:name="_Toc268857928"/>
      <w:bookmarkStart w:id="254" w:name="_Toc268264622"/>
      <w:bookmarkStart w:id="255" w:name="_Toc268857929"/>
      <w:bookmarkStart w:id="256" w:name="_Toc268264623"/>
      <w:bookmarkStart w:id="257" w:name="_Toc268857930"/>
      <w:bookmarkStart w:id="258" w:name="_Toc268264624"/>
      <w:bookmarkStart w:id="259" w:name="_Toc268857931"/>
      <w:bookmarkStart w:id="260" w:name="_Toc268264625"/>
      <w:bookmarkStart w:id="261" w:name="_Toc268857932"/>
      <w:bookmarkStart w:id="262" w:name="_Toc268264626"/>
      <w:bookmarkStart w:id="263" w:name="_Toc268857933"/>
      <w:bookmarkStart w:id="264" w:name="_Toc268264627"/>
      <w:bookmarkStart w:id="265" w:name="_Toc268857934"/>
      <w:bookmarkStart w:id="266" w:name="_Toc268264628"/>
      <w:bookmarkStart w:id="267" w:name="_Toc268857935"/>
      <w:bookmarkStart w:id="268" w:name="_Toc268264629"/>
      <w:bookmarkStart w:id="269" w:name="_Toc268857936"/>
      <w:bookmarkStart w:id="270" w:name="_Toc268264630"/>
      <w:bookmarkStart w:id="271" w:name="_Toc268857937"/>
      <w:bookmarkStart w:id="272" w:name="_Toc268264631"/>
      <w:bookmarkStart w:id="273" w:name="_Toc268857938"/>
      <w:bookmarkStart w:id="274" w:name="_Toc268264632"/>
      <w:bookmarkStart w:id="275" w:name="_Toc268857939"/>
      <w:bookmarkStart w:id="276" w:name="_Toc268264633"/>
      <w:bookmarkStart w:id="277" w:name="_Toc268857940"/>
      <w:bookmarkStart w:id="278" w:name="_Toc268264634"/>
      <w:bookmarkStart w:id="279" w:name="_Toc268857941"/>
      <w:bookmarkStart w:id="280" w:name="_Toc268264635"/>
      <w:bookmarkStart w:id="281" w:name="_Toc268857942"/>
      <w:bookmarkStart w:id="282" w:name="_Toc268264636"/>
      <w:bookmarkStart w:id="283" w:name="_Toc268857943"/>
      <w:bookmarkStart w:id="284" w:name="_Toc268264637"/>
      <w:bookmarkStart w:id="285" w:name="_Toc268857944"/>
      <w:bookmarkStart w:id="286" w:name="_Toc268264638"/>
      <w:bookmarkStart w:id="287" w:name="_Toc268857945"/>
      <w:bookmarkStart w:id="288" w:name="_Toc268264639"/>
      <w:bookmarkStart w:id="289" w:name="_Toc268857946"/>
      <w:bookmarkStart w:id="290" w:name="_Toc268264640"/>
      <w:bookmarkStart w:id="291" w:name="_Toc268857947"/>
      <w:bookmarkStart w:id="292" w:name="_Toc268264641"/>
      <w:bookmarkStart w:id="293" w:name="_Toc268857948"/>
      <w:bookmarkStart w:id="294" w:name="_Toc268264642"/>
      <w:bookmarkStart w:id="295" w:name="_Toc268857949"/>
      <w:bookmarkStart w:id="296" w:name="_Toc268264643"/>
      <w:bookmarkStart w:id="297" w:name="_Toc268857950"/>
      <w:bookmarkStart w:id="298" w:name="_Toc268264644"/>
      <w:bookmarkStart w:id="299" w:name="_Toc268857951"/>
      <w:bookmarkStart w:id="300" w:name="_Toc268264645"/>
      <w:bookmarkStart w:id="301" w:name="_Toc268857952"/>
      <w:bookmarkStart w:id="302" w:name="_Toc268264646"/>
      <w:bookmarkStart w:id="303" w:name="_Toc268857953"/>
      <w:bookmarkStart w:id="304" w:name="_Toc268264647"/>
      <w:bookmarkStart w:id="305" w:name="_Toc268857954"/>
      <w:bookmarkStart w:id="306" w:name="_Toc268264648"/>
      <w:bookmarkStart w:id="307" w:name="_Toc268857955"/>
      <w:bookmarkStart w:id="308" w:name="_Toc268264649"/>
      <w:bookmarkStart w:id="309" w:name="_Toc268857956"/>
      <w:bookmarkStart w:id="310" w:name="_Toc268264650"/>
      <w:bookmarkStart w:id="311" w:name="_Toc268857957"/>
      <w:bookmarkStart w:id="312" w:name="_Toc268264651"/>
      <w:bookmarkStart w:id="313" w:name="_Toc268857958"/>
      <w:bookmarkStart w:id="314" w:name="_Toc268264652"/>
      <w:bookmarkStart w:id="315" w:name="_Toc268857959"/>
      <w:bookmarkStart w:id="316" w:name="_Toc268264653"/>
      <w:bookmarkStart w:id="317" w:name="_Toc268857960"/>
      <w:bookmarkStart w:id="318" w:name="_Toc268264654"/>
      <w:bookmarkStart w:id="319" w:name="_Toc268857961"/>
      <w:bookmarkStart w:id="320" w:name="_Toc268264655"/>
      <w:bookmarkStart w:id="321" w:name="_Toc268857962"/>
      <w:bookmarkStart w:id="322" w:name="_Toc268264656"/>
      <w:bookmarkStart w:id="323" w:name="_Toc268857963"/>
      <w:bookmarkStart w:id="324" w:name="_Toc268264657"/>
      <w:bookmarkStart w:id="325" w:name="_Toc268857964"/>
      <w:bookmarkStart w:id="326" w:name="_Toc268264658"/>
      <w:bookmarkStart w:id="327" w:name="_Toc268857965"/>
      <w:bookmarkStart w:id="328" w:name="_Toc268264659"/>
      <w:bookmarkStart w:id="329" w:name="_Toc268857966"/>
      <w:bookmarkStart w:id="330" w:name="_Toc268264665"/>
      <w:bookmarkStart w:id="331" w:name="_Toc268857972"/>
      <w:bookmarkStart w:id="332" w:name="_Toc268264670"/>
      <w:bookmarkStart w:id="333" w:name="_Toc268857977"/>
      <w:bookmarkStart w:id="334" w:name="_Toc268264671"/>
      <w:bookmarkStart w:id="335" w:name="_Toc268857978"/>
      <w:bookmarkStart w:id="336" w:name="_Toc268264672"/>
      <w:bookmarkStart w:id="337" w:name="_Toc268857979"/>
      <w:bookmarkStart w:id="338" w:name="_Toc268264673"/>
      <w:bookmarkStart w:id="339" w:name="_Toc268857980"/>
      <w:bookmarkStart w:id="340" w:name="_Toc268264674"/>
      <w:bookmarkStart w:id="341" w:name="_Toc268857981"/>
      <w:bookmarkStart w:id="342" w:name="_Toc268264675"/>
      <w:bookmarkStart w:id="343" w:name="_Toc268857982"/>
      <w:bookmarkStart w:id="344" w:name="_Toc268264676"/>
      <w:bookmarkStart w:id="345" w:name="_Toc268857983"/>
      <w:bookmarkStart w:id="346" w:name="_Toc268264677"/>
      <w:bookmarkStart w:id="347" w:name="_Toc268857984"/>
      <w:bookmarkStart w:id="348" w:name="_Toc268264678"/>
      <w:bookmarkStart w:id="349" w:name="_Toc268857985"/>
      <w:bookmarkStart w:id="350" w:name="_Toc268264679"/>
      <w:bookmarkStart w:id="351" w:name="_Toc268857986"/>
      <w:bookmarkStart w:id="352" w:name="_Toc268264680"/>
      <w:bookmarkStart w:id="353" w:name="_Toc268857987"/>
      <w:bookmarkStart w:id="354" w:name="_Toc268264681"/>
      <w:bookmarkStart w:id="355" w:name="_Toc268857988"/>
      <w:bookmarkStart w:id="356" w:name="_Toc268264682"/>
      <w:bookmarkStart w:id="357" w:name="_Toc268857989"/>
      <w:bookmarkStart w:id="358" w:name="_Toc268264683"/>
      <w:bookmarkStart w:id="359" w:name="_Toc268857990"/>
      <w:bookmarkStart w:id="360" w:name="_Toc268264684"/>
      <w:bookmarkStart w:id="361" w:name="_Toc268857991"/>
      <w:bookmarkStart w:id="362" w:name="_Toc268264685"/>
      <w:bookmarkStart w:id="363" w:name="_Toc268857992"/>
      <w:bookmarkStart w:id="364" w:name="_Toc268264686"/>
      <w:bookmarkStart w:id="365" w:name="_Toc268857993"/>
      <w:bookmarkStart w:id="366" w:name="_Toc268264687"/>
      <w:bookmarkStart w:id="367" w:name="_Toc268857994"/>
      <w:bookmarkStart w:id="368" w:name="_Toc268264688"/>
      <w:bookmarkStart w:id="369" w:name="_Toc268857995"/>
      <w:bookmarkStart w:id="370" w:name="_Toc268264689"/>
      <w:bookmarkStart w:id="371" w:name="_Toc268857996"/>
      <w:bookmarkStart w:id="372" w:name="_Toc268264690"/>
      <w:bookmarkStart w:id="373" w:name="_Toc268857997"/>
      <w:bookmarkStart w:id="374" w:name="_Toc268264691"/>
      <w:bookmarkStart w:id="375" w:name="_Toc268857998"/>
      <w:bookmarkStart w:id="376" w:name="_Toc268264692"/>
      <w:bookmarkStart w:id="377" w:name="_Toc268857999"/>
      <w:bookmarkStart w:id="378" w:name="_Toc268264693"/>
      <w:bookmarkStart w:id="379" w:name="_Toc268858000"/>
      <w:bookmarkStart w:id="380" w:name="_Toc268264694"/>
      <w:bookmarkStart w:id="381" w:name="_Toc268858001"/>
      <w:bookmarkStart w:id="382" w:name="_Toc268264695"/>
      <w:bookmarkStart w:id="383" w:name="_Toc268858002"/>
      <w:bookmarkStart w:id="384" w:name="_Toc268264697"/>
      <w:bookmarkStart w:id="385" w:name="_Toc268858004"/>
      <w:bookmarkStart w:id="386" w:name="_Toc268264698"/>
      <w:bookmarkStart w:id="387" w:name="_Toc268858005"/>
      <w:bookmarkStart w:id="388" w:name="_Toc268264699"/>
      <w:bookmarkStart w:id="389" w:name="_Toc268858006"/>
      <w:bookmarkStart w:id="390" w:name="_Toc268264700"/>
      <w:bookmarkStart w:id="391" w:name="_Toc268858007"/>
      <w:bookmarkStart w:id="392" w:name="_Toc268264701"/>
      <w:bookmarkStart w:id="393" w:name="_Toc268858008"/>
      <w:bookmarkStart w:id="394" w:name="_Toc268264702"/>
      <w:bookmarkStart w:id="395" w:name="_Toc268858009"/>
      <w:bookmarkStart w:id="396" w:name="_Toc268264703"/>
      <w:bookmarkStart w:id="397" w:name="_Toc268858010"/>
      <w:bookmarkStart w:id="398" w:name="_Toc268264704"/>
      <w:bookmarkStart w:id="399" w:name="_Toc268858011"/>
      <w:bookmarkStart w:id="400" w:name="_Toc268264705"/>
      <w:bookmarkStart w:id="401" w:name="_Toc268858012"/>
      <w:bookmarkStart w:id="402" w:name="_Toc268264706"/>
      <w:bookmarkStart w:id="403" w:name="_Toc268858013"/>
      <w:bookmarkStart w:id="404" w:name="_Toc268264707"/>
      <w:bookmarkStart w:id="405" w:name="_Toc268858014"/>
      <w:bookmarkStart w:id="406" w:name="_Toc268010635"/>
      <w:bookmarkStart w:id="407" w:name="_Toc268011560"/>
      <w:bookmarkStart w:id="408" w:name="_Toc268012484"/>
      <w:bookmarkStart w:id="409" w:name="_Toc268250919"/>
      <w:bookmarkStart w:id="410" w:name="_Toc268264708"/>
      <w:bookmarkStart w:id="411" w:name="_Toc268858015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76"/>
      <w:bookmarkEnd w:id="80"/>
      <w:bookmarkEnd w:id="81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r w:rsidRPr="00B070EB">
        <w:rPr>
          <w:rFonts w:asciiTheme="minorHAnsi" w:hAnsiTheme="minorHAnsi"/>
          <w:sz w:val="22"/>
          <w:szCs w:val="22"/>
        </w:rPr>
        <w:t>Wykonawca jest zobowiązany do udzielania Zamawiającemu na każde wezwanie, informacji lub wyjaśnie</w:t>
      </w:r>
      <w:r w:rsidR="0091297E">
        <w:rPr>
          <w:rFonts w:asciiTheme="minorHAnsi" w:hAnsiTheme="minorHAnsi"/>
          <w:sz w:val="22"/>
          <w:szCs w:val="22"/>
        </w:rPr>
        <w:t>ń oraz przekazywanie dokumentów.</w:t>
      </w:r>
    </w:p>
    <w:p w:rsidR="00483EF1" w:rsidRDefault="00B070EB" w:rsidP="00431580">
      <w:pPr>
        <w:pStyle w:val="Akapitzlist"/>
        <w:numPr>
          <w:ilvl w:val="0"/>
          <w:numId w:val="40"/>
        </w:numPr>
        <w:ind w:left="426" w:hanging="426"/>
        <w:rPr>
          <w:rFonts w:asciiTheme="minorHAnsi" w:hAnsiTheme="minorHAnsi"/>
          <w:sz w:val="22"/>
          <w:szCs w:val="22"/>
        </w:rPr>
      </w:pPr>
      <w:r w:rsidRPr="00B070EB">
        <w:rPr>
          <w:rFonts w:asciiTheme="minorHAnsi" w:hAnsiTheme="minorHAnsi"/>
          <w:sz w:val="22"/>
          <w:szCs w:val="22"/>
        </w:rPr>
        <w:t xml:space="preserve">Zebranie danych i materiałów w usystematyzowany i zinformatyzowany sposób – szybkie udzielenie informacji </w:t>
      </w:r>
      <w:r w:rsidR="0050202C">
        <w:rPr>
          <w:rFonts w:asciiTheme="minorHAnsi" w:hAnsiTheme="minorHAnsi"/>
          <w:sz w:val="22"/>
          <w:szCs w:val="22"/>
        </w:rPr>
        <w:t>Z</w:t>
      </w:r>
      <w:r w:rsidR="0050202C" w:rsidRPr="00B070EB">
        <w:rPr>
          <w:rFonts w:asciiTheme="minorHAnsi" w:hAnsiTheme="minorHAnsi"/>
          <w:sz w:val="22"/>
          <w:szCs w:val="22"/>
        </w:rPr>
        <w:t>amawiającemu</w:t>
      </w:r>
      <w:r w:rsidR="0050202C">
        <w:rPr>
          <w:rFonts w:asciiTheme="minorHAnsi" w:hAnsiTheme="minorHAnsi"/>
          <w:sz w:val="22"/>
          <w:szCs w:val="22"/>
        </w:rPr>
        <w:t xml:space="preserve"> i przygotowywanie różnych raportów.</w:t>
      </w:r>
    </w:p>
    <w:p w:rsidR="00483EF1" w:rsidRDefault="00B070EB" w:rsidP="00431580">
      <w:pPr>
        <w:pStyle w:val="Akapitzlist"/>
        <w:numPr>
          <w:ilvl w:val="0"/>
          <w:numId w:val="40"/>
        </w:numPr>
        <w:ind w:left="426" w:hanging="426"/>
        <w:rPr>
          <w:rFonts w:asciiTheme="minorHAnsi" w:hAnsiTheme="minorHAnsi"/>
          <w:sz w:val="22"/>
          <w:szCs w:val="22"/>
        </w:rPr>
      </w:pPr>
      <w:r w:rsidRPr="00B070EB">
        <w:rPr>
          <w:rFonts w:asciiTheme="minorHAnsi" w:hAnsiTheme="minorHAnsi"/>
          <w:sz w:val="22"/>
          <w:szCs w:val="22"/>
        </w:rPr>
        <w:t xml:space="preserve">Z uwagi na różnorodność danych źródłowych w przypadku kiedy będzie konieczne dostosowanie narzędzi, </w:t>
      </w:r>
      <w:r w:rsidR="0050202C">
        <w:rPr>
          <w:rFonts w:asciiTheme="minorHAnsi" w:hAnsiTheme="minorHAnsi"/>
          <w:sz w:val="22"/>
          <w:szCs w:val="22"/>
        </w:rPr>
        <w:t>którymi dysponuje Wykonawca</w:t>
      </w:r>
      <w:r w:rsidRPr="00B070EB">
        <w:rPr>
          <w:rFonts w:asciiTheme="minorHAnsi" w:hAnsiTheme="minorHAnsi"/>
          <w:sz w:val="22"/>
          <w:szCs w:val="22"/>
        </w:rPr>
        <w:t xml:space="preserve">, </w:t>
      </w:r>
      <w:r w:rsidR="00FE6168">
        <w:rPr>
          <w:rFonts w:asciiTheme="minorHAnsi" w:hAnsiTheme="minorHAnsi"/>
          <w:sz w:val="22"/>
          <w:szCs w:val="22"/>
        </w:rPr>
        <w:t>Wykonawca</w:t>
      </w:r>
      <w:r w:rsidRPr="00B070EB">
        <w:rPr>
          <w:rFonts w:asciiTheme="minorHAnsi" w:hAnsiTheme="minorHAnsi"/>
          <w:sz w:val="22"/>
          <w:szCs w:val="22"/>
        </w:rPr>
        <w:t xml:space="preserve"> zobowiązany </w:t>
      </w:r>
      <w:r w:rsidR="00FE6168">
        <w:rPr>
          <w:rFonts w:asciiTheme="minorHAnsi" w:hAnsiTheme="minorHAnsi"/>
          <w:sz w:val="22"/>
          <w:szCs w:val="22"/>
        </w:rPr>
        <w:t xml:space="preserve">jest </w:t>
      </w:r>
      <w:r w:rsidRPr="00B070EB">
        <w:rPr>
          <w:rFonts w:asciiTheme="minorHAnsi" w:hAnsiTheme="minorHAnsi"/>
          <w:sz w:val="22"/>
          <w:szCs w:val="22"/>
        </w:rPr>
        <w:t>takie dostosowanie wyko</w:t>
      </w:r>
      <w:r w:rsidR="00FE6168">
        <w:rPr>
          <w:rFonts w:asciiTheme="minorHAnsi" w:hAnsiTheme="minorHAnsi"/>
          <w:sz w:val="22"/>
          <w:szCs w:val="22"/>
        </w:rPr>
        <w:t xml:space="preserve">nać na potrzeby realizacji </w:t>
      </w:r>
      <w:r w:rsidRPr="00B070EB">
        <w:rPr>
          <w:rFonts w:asciiTheme="minorHAnsi" w:hAnsiTheme="minorHAnsi"/>
          <w:sz w:val="22"/>
          <w:szCs w:val="22"/>
        </w:rPr>
        <w:t>zamówienia m.in. w zakresie:</w:t>
      </w:r>
    </w:p>
    <w:p w:rsidR="00483EF1" w:rsidRDefault="00B070EB" w:rsidP="00FE6168">
      <w:pPr>
        <w:pStyle w:val="Akapitzlist"/>
        <w:numPr>
          <w:ilvl w:val="1"/>
          <w:numId w:val="65"/>
        </w:numPr>
        <w:rPr>
          <w:rFonts w:asciiTheme="minorHAnsi" w:hAnsiTheme="minorHAnsi"/>
          <w:sz w:val="22"/>
          <w:szCs w:val="22"/>
        </w:rPr>
      </w:pPr>
      <w:r w:rsidRPr="00B070EB">
        <w:rPr>
          <w:rFonts w:asciiTheme="minorHAnsi" w:hAnsiTheme="minorHAnsi"/>
          <w:sz w:val="22"/>
          <w:szCs w:val="22"/>
        </w:rPr>
        <w:t>konwersji i dostosowania danych źródłowych;</w:t>
      </w:r>
    </w:p>
    <w:p w:rsidR="00483EF1" w:rsidRDefault="00B070EB" w:rsidP="00FE6168">
      <w:pPr>
        <w:pStyle w:val="Akapitzlist"/>
        <w:numPr>
          <w:ilvl w:val="1"/>
          <w:numId w:val="65"/>
        </w:numPr>
        <w:rPr>
          <w:rFonts w:asciiTheme="minorHAnsi" w:hAnsiTheme="minorHAnsi"/>
          <w:sz w:val="22"/>
          <w:szCs w:val="22"/>
        </w:rPr>
      </w:pPr>
      <w:r w:rsidRPr="00B070EB">
        <w:rPr>
          <w:rFonts w:asciiTheme="minorHAnsi" w:hAnsiTheme="minorHAnsi"/>
          <w:sz w:val="22"/>
          <w:szCs w:val="22"/>
        </w:rPr>
        <w:t>importu danych źródłowych do bazy danych;</w:t>
      </w:r>
    </w:p>
    <w:p w:rsidR="00483EF1" w:rsidRDefault="00B070EB" w:rsidP="00FE6168">
      <w:pPr>
        <w:pStyle w:val="Akapitzlist"/>
        <w:numPr>
          <w:ilvl w:val="1"/>
          <w:numId w:val="65"/>
        </w:numPr>
        <w:rPr>
          <w:rFonts w:asciiTheme="minorHAnsi" w:hAnsiTheme="minorHAnsi"/>
          <w:sz w:val="22"/>
          <w:szCs w:val="22"/>
        </w:rPr>
      </w:pPr>
      <w:r w:rsidRPr="00B070EB">
        <w:rPr>
          <w:rFonts w:asciiTheme="minorHAnsi" w:hAnsiTheme="minorHAnsi"/>
          <w:sz w:val="22"/>
          <w:szCs w:val="22"/>
        </w:rPr>
        <w:t>szczegółowego gromadzenia wyników weryfikacji okresowej;</w:t>
      </w:r>
    </w:p>
    <w:p w:rsidR="00483EF1" w:rsidRDefault="00B070EB" w:rsidP="00FE6168">
      <w:pPr>
        <w:pStyle w:val="Akapitzlist"/>
        <w:numPr>
          <w:ilvl w:val="1"/>
          <w:numId w:val="65"/>
        </w:numPr>
        <w:rPr>
          <w:rFonts w:asciiTheme="minorHAnsi" w:hAnsiTheme="minorHAnsi"/>
          <w:sz w:val="22"/>
          <w:szCs w:val="22"/>
        </w:rPr>
      </w:pPr>
      <w:r w:rsidRPr="00B070EB">
        <w:rPr>
          <w:rFonts w:asciiTheme="minorHAnsi" w:hAnsiTheme="minorHAnsi"/>
          <w:sz w:val="22"/>
          <w:szCs w:val="22"/>
        </w:rPr>
        <w:lastRenderedPageBreak/>
        <w:t xml:space="preserve">generowania </w:t>
      </w:r>
      <w:r w:rsidR="009914AA">
        <w:rPr>
          <w:rFonts w:asciiTheme="minorHAnsi" w:hAnsiTheme="minorHAnsi"/>
          <w:sz w:val="22"/>
          <w:szCs w:val="22"/>
        </w:rPr>
        <w:t xml:space="preserve">protokołów, raportów, zestawień dot. realizacji przedmiotu zamówienia (np. </w:t>
      </w:r>
      <w:r w:rsidRPr="00B070EB">
        <w:rPr>
          <w:rFonts w:asciiTheme="minorHAnsi" w:hAnsiTheme="minorHAnsi"/>
          <w:sz w:val="22"/>
          <w:szCs w:val="22"/>
        </w:rPr>
        <w:t>Protokołów z weryfikacji okresowej wraz z załącznikami oraz Raportów z kontroli</w:t>
      </w:r>
      <w:r w:rsidR="009914AA">
        <w:rPr>
          <w:rFonts w:asciiTheme="minorHAnsi" w:hAnsiTheme="minorHAnsi"/>
          <w:sz w:val="22"/>
          <w:szCs w:val="22"/>
        </w:rPr>
        <w:t>)</w:t>
      </w:r>
      <w:r w:rsidRPr="00B070EB">
        <w:rPr>
          <w:rFonts w:asciiTheme="minorHAnsi" w:hAnsiTheme="minorHAnsi"/>
          <w:sz w:val="22"/>
          <w:szCs w:val="22"/>
        </w:rPr>
        <w:t>;</w:t>
      </w:r>
    </w:p>
    <w:p w:rsidR="00483EF1" w:rsidRPr="00CA5E95" w:rsidRDefault="00B070EB">
      <w:pPr>
        <w:pStyle w:val="Akapitzlist"/>
        <w:numPr>
          <w:ilvl w:val="1"/>
          <w:numId w:val="65"/>
        </w:numPr>
        <w:rPr>
          <w:rFonts w:asciiTheme="minorHAnsi" w:hAnsiTheme="minorHAnsi"/>
          <w:sz w:val="22"/>
          <w:szCs w:val="22"/>
        </w:rPr>
      </w:pPr>
      <w:r w:rsidRPr="00B070EB">
        <w:rPr>
          <w:rFonts w:asciiTheme="minorHAnsi" w:hAnsiTheme="minorHAnsi"/>
          <w:sz w:val="22"/>
          <w:szCs w:val="22"/>
        </w:rPr>
        <w:t>pełnej edycji danych PRG (po zaimportowaniu do własnej bazy danych) z uwzględnieniem wymogów przewidzianych w Rozporządzeniu PRG</w:t>
      </w:r>
      <w:r w:rsidR="009914AA">
        <w:rPr>
          <w:rFonts w:asciiTheme="minorHAnsi" w:hAnsiTheme="minorHAnsi"/>
          <w:sz w:val="22"/>
          <w:szCs w:val="22"/>
        </w:rPr>
        <w:t xml:space="preserve"> i </w:t>
      </w:r>
      <w:r w:rsidRPr="00CA5E95">
        <w:rPr>
          <w:rFonts w:asciiTheme="minorHAnsi" w:hAnsiTheme="minorHAnsi"/>
          <w:sz w:val="22"/>
          <w:szCs w:val="22"/>
        </w:rPr>
        <w:t>zależności budowania granic JPT w oparciu o granice innych podziałów JPT</w:t>
      </w:r>
      <w:r w:rsidR="009914AA">
        <w:rPr>
          <w:rFonts w:asciiTheme="minorHAnsi" w:hAnsiTheme="minorHAnsi"/>
          <w:sz w:val="22"/>
          <w:szCs w:val="22"/>
        </w:rPr>
        <w:t>;</w:t>
      </w:r>
    </w:p>
    <w:p w:rsidR="00483EF1" w:rsidRDefault="00FE6168" w:rsidP="00FE6168">
      <w:pPr>
        <w:pStyle w:val="Akapitzlist"/>
        <w:numPr>
          <w:ilvl w:val="1"/>
          <w:numId w:val="6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eks</w:t>
      </w:r>
      <w:r w:rsidR="00B070EB" w:rsidRPr="00B070EB">
        <w:rPr>
          <w:rFonts w:asciiTheme="minorHAnsi" w:hAnsiTheme="minorHAnsi"/>
          <w:sz w:val="22"/>
          <w:szCs w:val="22"/>
        </w:rPr>
        <w:t xml:space="preserve">portu </w:t>
      </w:r>
      <w:r>
        <w:rPr>
          <w:rFonts w:asciiTheme="minorHAnsi" w:hAnsiTheme="minorHAnsi"/>
          <w:sz w:val="22"/>
          <w:szCs w:val="22"/>
        </w:rPr>
        <w:t>danych w formacie GML i PRG-GML.</w:t>
      </w:r>
    </w:p>
    <w:p w:rsidR="00483EF1" w:rsidRDefault="00B070EB" w:rsidP="00431580">
      <w:pPr>
        <w:pStyle w:val="Akapitzlist"/>
        <w:numPr>
          <w:ilvl w:val="0"/>
          <w:numId w:val="40"/>
        </w:numPr>
        <w:ind w:left="426" w:hanging="426"/>
        <w:rPr>
          <w:rFonts w:asciiTheme="minorHAnsi" w:hAnsiTheme="minorHAnsi"/>
          <w:sz w:val="22"/>
          <w:szCs w:val="22"/>
        </w:rPr>
      </w:pPr>
      <w:r w:rsidRPr="00B070EB">
        <w:rPr>
          <w:rFonts w:asciiTheme="minorHAnsi" w:hAnsiTheme="minorHAnsi"/>
          <w:sz w:val="22"/>
          <w:szCs w:val="22"/>
        </w:rPr>
        <w:t>Zamawiający zastrzega sobie prawo zweryfikowania poprawności działania narzędzi Wykonawcy na dowolnym etapie realizacji prac.</w:t>
      </w:r>
    </w:p>
    <w:p w:rsidR="009914AA" w:rsidRDefault="00B070EB" w:rsidP="00431580">
      <w:pPr>
        <w:pStyle w:val="Akapitzlist"/>
        <w:numPr>
          <w:ilvl w:val="0"/>
          <w:numId w:val="40"/>
        </w:numPr>
        <w:ind w:left="426" w:hanging="426"/>
        <w:rPr>
          <w:rFonts w:asciiTheme="minorHAnsi" w:hAnsiTheme="minorHAnsi"/>
          <w:sz w:val="22"/>
          <w:szCs w:val="22"/>
        </w:rPr>
      </w:pPr>
      <w:r w:rsidRPr="00B070EB">
        <w:rPr>
          <w:rFonts w:asciiTheme="minorHAnsi" w:hAnsiTheme="minorHAnsi"/>
          <w:sz w:val="22"/>
          <w:szCs w:val="22"/>
        </w:rPr>
        <w:t xml:space="preserve">Wykonawca jest zobowiązany zaprezentować Zamawiającemu na jego prośbę działanie narzędzi w pełnym lub określonym zakresie na dowolnym etapie realizacji prac. </w:t>
      </w:r>
    </w:p>
    <w:p w:rsidR="006E6664" w:rsidRPr="00CA5E95" w:rsidRDefault="006E6664" w:rsidP="00CA5E95">
      <w:pPr>
        <w:pStyle w:val="Akapitzlist"/>
        <w:numPr>
          <w:ilvl w:val="0"/>
          <w:numId w:val="40"/>
        </w:numPr>
        <w:ind w:left="426" w:hanging="426"/>
        <w:rPr>
          <w:rFonts w:asciiTheme="minorHAnsi" w:hAnsiTheme="minorHAnsi"/>
          <w:sz w:val="22"/>
          <w:szCs w:val="22"/>
        </w:rPr>
      </w:pPr>
      <w:r w:rsidRPr="00CA5E95">
        <w:rPr>
          <w:sz w:val="22"/>
          <w:szCs w:val="22"/>
        </w:rPr>
        <w:t xml:space="preserve">Wykonawca zobowiązany jest do opracowania dodatkowej dokumentacji i/lub rozszerzenia wyszczególnionej w SOPZ o ile będzie to konieczne w celu prawidłowej realizacji przedmiotu zamówienia. </w:t>
      </w:r>
    </w:p>
    <w:p w:rsidR="00483EF1" w:rsidRPr="00FB4216" w:rsidRDefault="00712132" w:rsidP="00FB4216">
      <w:pPr>
        <w:pStyle w:val="Nagwek1"/>
        <w:numPr>
          <w:ilvl w:val="0"/>
          <w:numId w:val="2"/>
        </w:numPr>
        <w:suppressAutoHyphens/>
        <w:rPr>
          <w:rFonts w:asciiTheme="majorHAnsi" w:hAnsiTheme="majorHAnsi"/>
        </w:rPr>
      </w:pPr>
      <w:bookmarkStart w:id="412" w:name="_Toc456004777"/>
      <w:r>
        <w:rPr>
          <w:rFonts w:asciiTheme="majorHAnsi" w:hAnsiTheme="majorHAnsi"/>
        </w:rPr>
        <w:t>Zobowiązania Zamawiającego</w:t>
      </w:r>
      <w:bookmarkEnd w:id="412"/>
    </w:p>
    <w:p w:rsidR="00C969D5" w:rsidRPr="001B2B06" w:rsidRDefault="00B070EB" w:rsidP="00FB4216">
      <w:pPr>
        <w:pStyle w:val="Nagwek1"/>
        <w:numPr>
          <w:ilvl w:val="0"/>
          <w:numId w:val="31"/>
        </w:numPr>
        <w:suppressAutoHyphens/>
        <w:spacing w:before="120"/>
        <w:ind w:left="425" w:hanging="425"/>
        <w:rPr>
          <w:rFonts w:asciiTheme="minorHAnsi" w:eastAsia="Calibri" w:hAnsiTheme="minorHAnsi"/>
          <w:b w:val="0"/>
          <w:bCs w:val="0"/>
          <w:color w:val="auto"/>
          <w:sz w:val="22"/>
          <w:szCs w:val="22"/>
        </w:rPr>
      </w:pPr>
      <w:bookmarkStart w:id="413" w:name="_Toc265741448"/>
      <w:bookmarkStart w:id="414" w:name="_Toc265741722"/>
      <w:bookmarkStart w:id="415" w:name="_Toc265745089"/>
      <w:bookmarkStart w:id="416" w:name="_Toc265753480"/>
      <w:bookmarkStart w:id="417" w:name="_Toc266039251"/>
      <w:bookmarkStart w:id="418" w:name="_Toc266039661"/>
      <w:bookmarkStart w:id="419" w:name="_Toc266040073"/>
      <w:bookmarkStart w:id="420" w:name="_Toc266042343"/>
      <w:bookmarkStart w:id="421" w:name="_Toc266083361"/>
      <w:bookmarkStart w:id="422" w:name="_Toc265741450"/>
      <w:bookmarkStart w:id="423" w:name="_Toc265741724"/>
      <w:bookmarkStart w:id="424" w:name="_Toc265745091"/>
      <w:bookmarkStart w:id="425" w:name="_Toc265753482"/>
      <w:bookmarkStart w:id="426" w:name="_Toc266039253"/>
      <w:bookmarkStart w:id="427" w:name="_Toc266039663"/>
      <w:bookmarkStart w:id="428" w:name="_Toc266040075"/>
      <w:bookmarkStart w:id="429" w:name="_Toc266042345"/>
      <w:bookmarkStart w:id="430" w:name="_Toc266083363"/>
      <w:bookmarkStart w:id="431" w:name="_Toc260046500"/>
      <w:bookmarkStart w:id="432" w:name="_Toc260047052"/>
      <w:bookmarkStart w:id="433" w:name="_Toc260047983"/>
      <w:bookmarkStart w:id="434" w:name="_Toc260048533"/>
      <w:bookmarkStart w:id="435" w:name="_Toc260056862"/>
      <w:bookmarkStart w:id="436" w:name="_Toc260046510"/>
      <w:bookmarkStart w:id="437" w:name="_Toc260047062"/>
      <w:bookmarkStart w:id="438" w:name="_Toc260047993"/>
      <w:bookmarkStart w:id="439" w:name="_Toc260048543"/>
      <w:bookmarkStart w:id="440" w:name="_Toc260056872"/>
      <w:bookmarkStart w:id="441" w:name="_Toc260046511"/>
      <w:bookmarkStart w:id="442" w:name="_Toc260047063"/>
      <w:bookmarkStart w:id="443" w:name="_Toc260047994"/>
      <w:bookmarkStart w:id="444" w:name="_Toc260048544"/>
      <w:bookmarkStart w:id="445" w:name="_Toc260056873"/>
      <w:bookmarkStart w:id="446" w:name="_Toc456004778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r w:rsidRPr="00B070EB">
        <w:rPr>
          <w:rFonts w:asciiTheme="minorHAnsi" w:eastAsia="Calibri" w:hAnsiTheme="minorHAnsi"/>
          <w:b w:val="0"/>
          <w:bCs w:val="0"/>
          <w:color w:val="auto"/>
          <w:sz w:val="22"/>
          <w:szCs w:val="22"/>
        </w:rPr>
        <w:t>Zamawiający zobowiązuje się przeszkolić przedstawicieli Wykonawcy z</w:t>
      </w:r>
      <w:r w:rsidR="00C91008">
        <w:rPr>
          <w:rFonts w:asciiTheme="minorHAnsi" w:eastAsia="Calibri" w:hAnsiTheme="minorHAnsi"/>
          <w:b w:val="0"/>
          <w:bCs w:val="0"/>
          <w:color w:val="auto"/>
          <w:sz w:val="22"/>
          <w:szCs w:val="22"/>
        </w:rPr>
        <w:t xml:space="preserve"> obsługi</w:t>
      </w:r>
      <w:r w:rsidRPr="00B070EB">
        <w:rPr>
          <w:rFonts w:asciiTheme="minorHAnsi" w:eastAsia="Calibri" w:hAnsiTheme="minorHAnsi"/>
          <w:b w:val="0"/>
          <w:bCs w:val="0"/>
          <w:color w:val="auto"/>
          <w:sz w:val="22"/>
          <w:szCs w:val="22"/>
        </w:rPr>
        <w:t xml:space="preserve"> SZPRG w zakresie niezbędnym do realizacji prac w ramach zamówienia.</w:t>
      </w:r>
      <w:bookmarkEnd w:id="446"/>
    </w:p>
    <w:p w:rsidR="00306183" w:rsidRDefault="00306183" w:rsidP="0091297E">
      <w:pPr>
        <w:pStyle w:val="Akapitzlist"/>
        <w:ind w:left="1065"/>
      </w:pPr>
    </w:p>
    <w:p w:rsidR="005C222F" w:rsidRPr="00CA5E95" w:rsidRDefault="005C222F">
      <w:pPr>
        <w:pStyle w:val="Nagwek1"/>
        <w:numPr>
          <w:ilvl w:val="0"/>
          <w:numId w:val="2"/>
        </w:numPr>
        <w:suppressAutoHyphens/>
        <w:rPr>
          <w:rFonts w:asciiTheme="majorHAnsi" w:hAnsiTheme="majorHAnsi"/>
        </w:rPr>
      </w:pPr>
      <w:bookmarkStart w:id="447" w:name="_Toc273101604"/>
      <w:bookmarkStart w:id="448" w:name="_Toc280875512"/>
      <w:bookmarkStart w:id="449" w:name="_Toc280955062"/>
      <w:bookmarkEnd w:id="447"/>
      <w:bookmarkEnd w:id="448"/>
      <w:bookmarkEnd w:id="449"/>
      <w:r>
        <w:rPr>
          <w:rFonts w:asciiTheme="majorHAnsi" w:hAnsiTheme="majorHAnsi"/>
        </w:rPr>
        <w:t>Załączniki do SOPZ</w:t>
      </w:r>
    </w:p>
    <w:p w:rsidR="005C222F" w:rsidRDefault="005C222F" w:rsidP="00CA5E95">
      <w:pPr>
        <w:pStyle w:val="Akapitzlist"/>
        <w:numPr>
          <w:ilvl w:val="0"/>
          <w:numId w:val="67"/>
        </w:numPr>
        <w:spacing w:before="240"/>
        <w:ind w:left="714" w:hanging="357"/>
      </w:pPr>
      <w:r>
        <w:t>Podział przedmiotu zamówienia – załącznik nr 1</w:t>
      </w:r>
      <w:r w:rsidR="00734236">
        <w:t>;</w:t>
      </w:r>
    </w:p>
    <w:p w:rsidR="005C222F" w:rsidRDefault="005C222F" w:rsidP="00CA5E95">
      <w:pPr>
        <w:pStyle w:val="Akapitzlist"/>
        <w:numPr>
          <w:ilvl w:val="0"/>
          <w:numId w:val="67"/>
        </w:numPr>
      </w:pPr>
      <w:r>
        <w:t>Model jakości danych PRG – załącznik nr 2</w:t>
      </w:r>
      <w:r w:rsidR="00734236">
        <w:t>;</w:t>
      </w:r>
    </w:p>
    <w:p w:rsidR="005C222F" w:rsidRDefault="005C222F">
      <w:pPr>
        <w:pStyle w:val="Akapitzlist"/>
        <w:numPr>
          <w:ilvl w:val="0"/>
          <w:numId w:val="67"/>
        </w:numPr>
      </w:pPr>
      <w:r w:rsidRPr="005C222F">
        <w:t>Wytyczne dot. aktualizacji PRG w zakresie granic obrębów i jednostek ewidencyjnych</w:t>
      </w:r>
      <w:r w:rsidR="00734236" w:rsidRPr="00734236">
        <w:t xml:space="preserve"> – </w:t>
      </w:r>
      <w:r w:rsidR="00734236">
        <w:t>załącznik nr 3;</w:t>
      </w:r>
    </w:p>
    <w:p w:rsidR="005C222F" w:rsidRDefault="00734236">
      <w:pPr>
        <w:pStyle w:val="Akapitzlist"/>
        <w:numPr>
          <w:ilvl w:val="0"/>
          <w:numId w:val="67"/>
        </w:numPr>
      </w:pPr>
      <w:r>
        <w:t>Podręcznik użytkownika aplikacji SZPRG – załącznik nr 4;</w:t>
      </w:r>
    </w:p>
    <w:p w:rsidR="005C222F" w:rsidRDefault="00734236" w:rsidP="00734236">
      <w:pPr>
        <w:pStyle w:val="Akapitzlist"/>
        <w:numPr>
          <w:ilvl w:val="0"/>
          <w:numId w:val="67"/>
        </w:numPr>
      </w:pPr>
      <w:r>
        <w:t>Zeszyt ćwiczeń SZPRG – załącznik nr 5;</w:t>
      </w:r>
    </w:p>
    <w:p w:rsidR="00734236" w:rsidRDefault="00734236" w:rsidP="00734236">
      <w:pPr>
        <w:pStyle w:val="Akapitzlist"/>
        <w:numPr>
          <w:ilvl w:val="0"/>
          <w:numId w:val="67"/>
        </w:numPr>
      </w:pPr>
      <w:r>
        <w:t>D</w:t>
      </w:r>
      <w:r w:rsidRPr="00734236">
        <w:t>okumentacj</w:t>
      </w:r>
      <w:r>
        <w:t>a</w:t>
      </w:r>
      <w:r w:rsidRPr="00734236">
        <w:t xml:space="preserve"> funkcjonaln</w:t>
      </w:r>
      <w:r>
        <w:t>a SZ</w:t>
      </w:r>
      <w:r w:rsidRPr="00734236">
        <w:t xml:space="preserve">PRG – </w:t>
      </w:r>
      <w:r>
        <w:t>załącznik nr 6;</w:t>
      </w:r>
    </w:p>
    <w:p w:rsidR="00734236" w:rsidRDefault="00734236" w:rsidP="00734236">
      <w:pPr>
        <w:pStyle w:val="Akapitzlist"/>
        <w:numPr>
          <w:ilvl w:val="0"/>
          <w:numId w:val="67"/>
        </w:numPr>
      </w:pPr>
      <w:r w:rsidRPr="00734236">
        <w:t>Dokumentacja bazy danych SZPRG</w:t>
      </w:r>
      <w:r>
        <w:t xml:space="preserve"> – załącznik nr 7</w:t>
      </w:r>
      <w:r w:rsidRPr="00734236">
        <w:t>;</w:t>
      </w:r>
    </w:p>
    <w:p w:rsidR="005C222F" w:rsidRDefault="00734236" w:rsidP="00CA5E95">
      <w:pPr>
        <w:pStyle w:val="Akapitzlist"/>
        <w:numPr>
          <w:ilvl w:val="0"/>
          <w:numId w:val="67"/>
        </w:numPr>
      </w:pPr>
      <w:r w:rsidRPr="00734236">
        <w:t>Podręcznik użytkownika</w:t>
      </w:r>
      <w:r>
        <w:t xml:space="preserve"> aplikacji www</w:t>
      </w:r>
      <w:r w:rsidRPr="00734236">
        <w:t xml:space="preserve"> </w:t>
      </w:r>
      <w:r>
        <w:t>– załącznik nr 8.</w:t>
      </w:r>
    </w:p>
    <w:p w:rsidR="00483EF1" w:rsidRDefault="00483EF1"/>
    <w:p w:rsidR="00EB6487" w:rsidRDefault="00EB6487">
      <w:pPr>
        <w:spacing w:after="0" w:line="240" w:lineRule="auto"/>
        <w:jc w:val="left"/>
        <w:sectPr w:rsidR="00EB6487" w:rsidSect="004D63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483EF1" w:rsidRDefault="00EB6487">
      <w:pPr>
        <w:spacing w:after="0" w:line="240" w:lineRule="auto"/>
        <w:jc w:val="right"/>
      </w:pPr>
      <w:r>
        <w:lastRenderedPageBreak/>
        <w:t xml:space="preserve">Załącznik </w:t>
      </w:r>
      <w:r w:rsidR="005C222F">
        <w:t xml:space="preserve">nr </w:t>
      </w:r>
      <w:r>
        <w:t xml:space="preserve">1 </w:t>
      </w:r>
      <w:r w:rsidR="005C222F">
        <w:t>do SOPZ</w:t>
      </w:r>
    </w:p>
    <w:p w:rsidR="00483EF1" w:rsidRPr="00CA5E95" w:rsidRDefault="00483EF1">
      <w:pPr>
        <w:spacing w:after="0" w:line="240" w:lineRule="auto"/>
        <w:jc w:val="right"/>
        <w:rPr>
          <w:b/>
          <w:sz w:val="24"/>
          <w:szCs w:val="24"/>
        </w:rPr>
      </w:pPr>
    </w:p>
    <w:p w:rsidR="005C222F" w:rsidRPr="00CA5E95" w:rsidRDefault="005C222F" w:rsidP="00CA5E95">
      <w:pPr>
        <w:spacing w:after="0" w:line="240" w:lineRule="auto"/>
        <w:jc w:val="center"/>
        <w:rPr>
          <w:b/>
          <w:sz w:val="24"/>
          <w:szCs w:val="24"/>
        </w:rPr>
      </w:pPr>
      <w:r w:rsidRPr="00CA5E95">
        <w:rPr>
          <w:b/>
          <w:sz w:val="24"/>
          <w:szCs w:val="24"/>
        </w:rPr>
        <w:t>Podział przedmiotu zamówienia</w:t>
      </w:r>
      <w:r>
        <w:rPr>
          <w:b/>
          <w:sz w:val="24"/>
          <w:szCs w:val="24"/>
        </w:rPr>
        <w:t xml:space="preserve"> na </w:t>
      </w:r>
      <w:r w:rsidRPr="005C222F">
        <w:rPr>
          <w:b/>
          <w:sz w:val="24"/>
          <w:szCs w:val="24"/>
        </w:rPr>
        <w:t>Wsparcie wykonania prac związanych z okresową weryfikacją</w:t>
      </w:r>
      <w:r>
        <w:rPr>
          <w:b/>
          <w:sz w:val="24"/>
          <w:szCs w:val="24"/>
        </w:rPr>
        <w:br/>
      </w:r>
      <w:r w:rsidRPr="005C222F">
        <w:rPr>
          <w:b/>
          <w:sz w:val="24"/>
          <w:szCs w:val="24"/>
        </w:rPr>
        <w:t xml:space="preserve"> państwowego rejestru granic i powierzchni jednostek podziałów terytorialnych kraju</w:t>
      </w:r>
    </w:p>
    <w:p w:rsidR="00483EF1" w:rsidRDefault="00483EF1">
      <w:pPr>
        <w:spacing w:after="0" w:line="240" w:lineRule="auto"/>
        <w:jc w:val="right"/>
      </w:pPr>
    </w:p>
    <w:tbl>
      <w:tblPr>
        <w:tblStyle w:val="Tabela-Siatka"/>
        <w:tblW w:w="21353" w:type="dxa"/>
        <w:tblLayout w:type="fixed"/>
        <w:tblLook w:val="04A0" w:firstRow="1" w:lastRow="0" w:firstColumn="1" w:lastColumn="0" w:noHBand="0" w:noVBand="1"/>
      </w:tblPr>
      <w:tblGrid>
        <w:gridCol w:w="517"/>
        <w:gridCol w:w="5261"/>
        <w:gridCol w:w="1134"/>
        <w:gridCol w:w="1843"/>
        <w:gridCol w:w="1985"/>
        <w:gridCol w:w="2268"/>
        <w:gridCol w:w="1701"/>
        <w:gridCol w:w="2693"/>
        <w:gridCol w:w="992"/>
        <w:gridCol w:w="992"/>
        <w:gridCol w:w="993"/>
        <w:gridCol w:w="974"/>
      </w:tblGrid>
      <w:tr w:rsidR="007C6DAB" w:rsidRPr="0091297E" w:rsidTr="007C6DAB">
        <w:trPr>
          <w:cantSplit/>
        </w:trPr>
        <w:tc>
          <w:tcPr>
            <w:tcW w:w="517" w:type="dxa"/>
            <w:vMerge w:val="restart"/>
          </w:tcPr>
          <w:p w:rsidR="00457998" w:rsidRPr="00C92A9E" w:rsidRDefault="004579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Lp.</w:t>
            </w:r>
          </w:p>
        </w:tc>
        <w:tc>
          <w:tcPr>
            <w:tcW w:w="5261" w:type="dxa"/>
            <w:vMerge w:val="restart"/>
            <w:vAlign w:val="center"/>
          </w:tcPr>
          <w:p w:rsidR="00457998" w:rsidRPr="00C92A9E" w:rsidRDefault="00457998" w:rsidP="00DC23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Rodzaj danych</w:t>
            </w:r>
          </w:p>
        </w:tc>
        <w:tc>
          <w:tcPr>
            <w:tcW w:w="1134" w:type="dxa"/>
            <w:vMerge w:val="restart"/>
            <w:vAlign w:val="center"/>
          </w:tcPr>
          <w:p w:rsidR="00457998" w:rsidRPr="00C92A9E" w:rsidRDefault="00457998" w:rsidP="00DC23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Kod Danych</w:t>
            </w:r>
          </w:p>
        </w:tc>
        <w:tc>
          <w:tcPr>
            <w:tcW w:w="1843" w:type="dxa"/>
            <w:vMerge w:val="restart"/>
            <w:vAlign w:val="center"/>
          </w:tcPr>
          <w:p w:rsidR="00457998" w:rsidRPr="00C92A9E" w:rsidRDefault="004579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 xml:space="preserve">Liczba jednostek podziału terytorialnego </w:t>
            </w:r>
            <w:r w:rsidR="008D6C22" w:rsidRPr="00C92A9E">
              <w:rPr>
                <w:rFonts w:asciiTheme="minorHAnsi" w:hAnsiTheme="minorHAnsi"/>
              </w:rPr>
              <w:br/>
            </w:r>
            <w:r w:rsidRPr="00C92A9E">
              <w:rPr>
                <w:rFonts w:asciiTheme="minorHAnsi" w:hAnsiTheme="minorHAnsi"/>
              </w:rPr>
              <w:t>w bazie PRG</w:t>
            </w:r>
          </w:p>
        </w:tc>
        <w:tc>
          <w:tcPr>
            <w:tcW w:w="1985" w:type="dxa"/>
            <w:vMerge w:val="restart"/>
            <w:vAlign w:val="center"/>
          </w:tcPr>
          <w:p w:rsidR="002158FB" w:rsidRPr="00CA5E95" w:rsidRDefault="00457998" w:rsidP="00DC23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Powiązanie</w:t>
            </w:r>
          </w:p>
          <w:p w:rsidR="00457998" w:rsidRPr="00C92A9E" w:rsidRDefault="002158FB" w:rsidP="00DC23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(pełne)</w:t>
            </w:r>
            <w:r w:rsidR="00457998" w:rsidRPr="00C92A9E">
              <w:rPr>
                <w:rFonts w:asciiTheme="minorHAnsi" w:hAnsiTheme="minorHAnsi"/>
              </w:rPr>
              <w:t xml:space="preserve"> granic </w:t>
            </w:r>
            <w:r w:rsidRPr="00CA5E95">
              <w:rPr>
                <w:rFonts w:asciiTheme="minorHAnsi" w:hAnsiTheme="minorHAnsi"/>
              </w:rPr>
              <w:br/>
            </w:r>
            <w:r w:rsidR="00457998" w:rsidRPr="00C92A9E">
              <w:rPr>
                <w:rFonts w:asciiTheme="minorHAnsi" w:hAnsiTheme="minorHAnsi"/>
              </w:rPr>
              <w:t xml:space="preserve">z jednostkami </w:t>
            </w:r>
            <w:r w:rsidR="008D6C22" w:rsidRPr="00CA5E95">
              <w:rPr>
                <w:rFonts w:asciiTheme="minorHAnsi" w:hAnsiTheme="minorHAnsi"/>
              </w:rPr>
              <w:br/>
            </w:r>
            <w:r w:rsidR="00457998" w:rsidRPr="00C92A9E">
              <w:rPr>
                <w:rFonts w:asciiTheme="minorHAnsi" w:hAnsiTheme="minorHAnsi"/>
              </w:rPr>
              <w:t>administracyjnymi</w:t>
            </w:r>
          </w:p>
        </w:tc>
        <w:tc>
          <w:tcPr>
            <w:tcW w:w="2268" w:type="dxa"/>
            <w:vMerge w:val="restart"/>
            <w:vAlign w:val="center"/>
          </w:tcPr>
          <w:p w:rsidR="00457998" w:rsidRPr="00C92A9E" w:rsidRDefault="00457998" w:rsidP="00DC23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Dane źródłowe na potrzeby weryfikacji</w:t>
            </w:r>
          </w:p>
        </w:tc>
        <w:tc>
          <w:tcPr>
            <w:tcW w:w="1701" w:type="dxa"/>
            <w:vMerge w:val="restart"/>
            <w:vAlign w:val="center"/>
          </w:tcPr>
          <w:p w:rsidR="00457998" w:rsidRPr="00C92A9E" w:rsidRDefault="00457998" w:rsidP="00DC23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Format danych źródłowych</w:t>
            </w:r>
          </w:p>
        </w:tc>
        <w:tc>
          <w:tcPr>
            <w:tcW w:w="2693" w:type="dxa"/>
            <w:vMerge w:val="restart"/>
            <w:vAlign w:val="center"/>
          </w:tcPr>
          <w:p w:rsidR="00457998" w:rsidRPr="00C92A9E" w:rsidRDefault="00457998" w:rsidP="00DC23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Dysponent danych</w:t>
            </w:r>
          </w:p>
        </w:tc>
        <w:tc>
          <w:tcPr>
            <w:tcW w:w="1984" w:type="dxa"/>
            <w:gridSpan w:val="2"/>
            <w:vAlign w:val="center"/>
          </w:tcPr>
          <w:p w:rsidR="00457998" w:rsidRPr="00C92A9E" w:rsidRDefault="00457998" w:rsidP="00DC23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Pozyskanie</w:t>
            </w:r>
            <w:r w:rsidR="008D6C22" w:rsidRPr="00C92A9E">
              <w:rPr>
                <w:rFonts w:asciiTheme="minorHAnsi" w:hAnsiTheme="minorHAnsi"/>
              </w:rPr>
              <w:br/>
            </w:r>
            <w:r w:rsidRPr="00C92A9E">
              <w:rPr>
                <w:rFonts w:asciiTheme="minorHAnsi" w:hAnsiTheme="minorHAnsi"/>
              </w:rPr>
              <w:t>i weryfikacja danych</w:t>
            </w:r>
          </w:p>
        </w:tc>
        <w:tc>
          <w:tcPr>
            <w:tcW w:w="1967" w:type="dxa"/>
            <w:gridSpan w:val="2"/>
            <w:vAlign w:val="center"/>
          </w:tcPr>
          <w:p w:rsidR="00457998" w:rsidRPr="00C92A9E" w:rsidRDefault="00457998" w:rsidP="00DC23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Aktualizacja danych</w:t>
            </w:r>
          </w:p>
        </w:tc>
      </w:tr>
      <w:tr w:rsidR="007C6DAB" w:rsidRPr="0091297E" w:rsidTr="00CA5E95">
        <w:trPr>
          <w:cantSplit/>
          <w:trHeight w:val="348"/>
        </w:trPr>
        <w:tc>
          <w:tcPr>
            <w:tcW w:w="517" w:type="dxa"/>
            <w:vMerge/>
          </w:tcPr>
          <w:p w:rsidR="00457998" w:rsidRPr="00C92A9E" w:rsidRDefault="00457998" w:rsidP="00187873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5261" w:type="dxa"/>
            <w:vMerge/>
          </w:tcPr>
          <w:p w:rsidR="00457998" w:rsidRPr="00C92A9E" w:rsidRDefault="004579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457998" w:rsidRPr="00C92A9E" w:rsidRDefault="00457998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</w:tcPr>
          <w:p w:rsidR="00457998" w:rsidRPr="00C92A9E" w:rsidRDefault="0045799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  <w:vMerge/>
          </w:tcPr>
          <w:p w:rsidR="00457998" w:rsidRPr="00C92A9E" w:rsidRDefault="00457998" w:rsidP="009009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457998" w:rsidRPr="00C92A9E" w:rsidRDefault="00457998" w:rsidP="009009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</w:tcPr>
          <w:p w:rsidR="00457998" w:rsidRPr="00C92A9E" w:rsidRDefault="00457998" w:rsidP="009009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Merge/>
          </w:tcPr>
          <w:p w:rsidR="00457998" w:rsidRPr="00C92A9E" w:rsidRDefault="00457998" w:rsidP="0090090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457998" w:rsidRPr="00CA5E95" w:rsidRDefault="00C92A9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A5E95">
              <w:rPr>
                <w:rFonts w:asciiTheme="minorHAnsi" w:hAnsiTheme="minorHAnsi"/>
                <w:b/>
              </w:rPr>
              <w:t>Etap 3 (</w:t>
            </w:r>
            <w:r w:rsidR="00457998" w:rsidRPr="00CA5E95">
              <w:rPr>
                <w:rFonts w:asciiTheme="minorHAnsi" w:hAnsiTheme="minorHAnsi"/>
                <w:b/>
              </w:rPr>
              <w:t>zam. podst.</w:t>
            </w:r>
            <w:r w:rsidRPr="00CA5E9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457998" w:rsidRPr="00CA5E95" w:rsidRDefault="00C92A9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Etap 3a (</w:t>
            </w:r>
            <w:r w:rsidR="00457998" w:rsidRPr="00CA5E95">
              <w:rPr>
                <w:rFonts w:asciiTheme="minorHAnsi" w:hAnsiTheme="minorHAnsi"/>
                <w:b/>
              </w:rPr>
              <w:t>opcja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3" w:type="dxa"/>
            <w:vAlign w:val="center"/>
          </w:tcPr>
          <w:p w:rsidR="00457998" w:rsidRPr="00CA5E95" w:rsidRDefault="007C6DA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Etap 4 (</w:t>
            </w:r>
            <w:r w:rsidR="00457998" w:rsidRPr="00CA5E95">
              <w:rPr>
                <w:rFonts w:asciiTheme="minorHAnsi" w:hAnsiTheme="minorHAnsi"/>
                <w:b/>
              </w:rPr>
              <w:t>zam. podst.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74" w:type="dxa"/>
            <w:vAlign w:val="center"/>
          </w:tcPr>
          <w:p w:rsidR="00457998" w:rsidRPr="00CA5E95" w:rsidRDefault="007C6DA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Etap 4a (</w:t>
            </w:r>
            <w:r w:rsidR="00457998" w:rsidRPr="00CA5E95">
              <w:rPr>
                <w:rFonts w:asciiTheme="minorHAnsi" w:hAnsiTheme="minorHAnsi"/>
                <w:b/>
              </w:rPr>
              <w:t>opcja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7C6DAB" w:rsidRPr="0091297E" w:rsidTr="00CA5E95">
        <w:trPr>
          <w:cantSplit/>
        </w:trPr>
        <w:tc>
          <w:tcPr>
            <w:tcW w:w="517" w:type="dxa"/>
          </w:tcPr>
          <w:p w:rsidR="008D6C22" w:rsidRPr="00C92A9E" w:rsidRDefault="008D6C22" w:rsidP="002F58C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</w:t>
            </w:r>
          </w:p>
        </w:tc>
        <w:tc>
          <w:tcPr>
            <w:tcW w:w="5261" w:type="dxa"/>
          </w:tcPr>
          <w:p w:rsidR="008D6C22" w:rsidRPr="00C92A9E" w:rsidRDefault="008D6C22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granica państwa</w:t>
            </w:r>
          </w:p>
        </w:tc>
        <w:tc>
          <w:tcPr>
            <w:tcW w:w="1134" w:type="dxa"/>
          </w:tcPr>
          <w:p w:rsidR="008D6C22" w:rsidRPr="00C92A9E" w:rsidRDefault="008D6C22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PAN</w:t>
            </w:r>
          </w:p>
        </w:tc>
        <w:tc>
          <w:tcPr>
            <w:tcW w:w="1843" w:type="dxa"/>
          </w:tcPr>
          <w:p w:rsidR="008D6C22" w:rsidRPr="00C92A9E" w:rsidRDefault="004D6317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8D6C22" w:rsidRPr="00C92A9E" w:rsidRDefault="004D6317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8D6C22" w:rsidRPr="00C92A9E" w:rsidRDefault="004D6317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</w:t>
            </w:r>
            <w:r w:rsidR="008D6C22" w:rsidRPr="00C92A9E">
              <w:rPr>
                <w:rFonts w:asciiTheme="minorHAnsi" w:hAnsiTheme="minorHAnsi"/>
              </w:rPr>
              <w:t>okumentacja KGSG</w:t>
            </w:r>
            <w:r w:rsidR="000F4676" w:rsidRPr="00C92A9E">
              <w:rPr>
                <w:rFonts w:asciiTheme="minorHAnsi" w:hAnsiTheme="minorHAnsi"/>
              </w:rPr>
              <w:t>, umowy międzynarodowe</w:t>
            </w:r>
          </w:p>
        </w:tc>
        <w:tc>
          <w:tcPr>
            <w:tcW w:w="1701" w:type="dxa"/>
          </w:tcPr>
          <w:p w:rsidR="008D6C22" w:rsidRPr="00C92A9E" w:rsidRDefault="004D6317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xls, txt</w:t>
            </w:r>
          </w:p>
        </w:tc>
        <w:tc>
          <w:tcPr>
            <w:tcW w:w="2693" w:type="dxa"/>
          </w:tcPr>
          <w:p w:rsidR="008D6C22" w:rsidRPr="00C92A9E" w:rsidRDefault="004D6317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KGSG</w:t>
            </w:r>
          </w:p>
        </w:tc>
        <w:tc>
          <w:tcPr>
            <w:tcW w:w="992" w:type="dxa"/>
          </w:tcPr>
          <w:p w:rsidR="008D6C22" w:rsidRPr="00C92A9E" w:rsidRDefault="00272F50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8D6C22" w:rsidRPr="00C92A9E" w:rsidRDefault="008D6C22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D6C22" w:rsidRPr="00C92A9E" w:rsidRDefault="008D6C22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8D6C22" w:rsidRPr="00C92A9E" w:rsidRDefault="008D6C22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7C6DAB" w:rsidRPr="0091297E" w:rsidTr="00CA5E95">
        <w:trPr>
          <w:cantSplit/>
        </w:trPr>
        <w:tc>
          <w:tcPr>
            <w:tcW w:w="517" w:type="dxa"/>
          </w:tcPr>
          <w:p w:rsidR="000F4676" w:rsidRPr="00C92A9E" w:rsidRDefault="00C91008" w:rsidP="002F58C1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261" w:type="dxa"/>
          </w:tcPr>
          <w:p w:rsidR="000F4676" w:rsidRPr="00C92A9E" w:rsidRDefault="000F4676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właściwości miejscowej sądów apelacyjnych</w:t>
            </w:r>
          </w:p>
        </w:tc>
        <w:tc>
          <w:tcPr>
            <w:tcW w:w="1134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SAP</w:t>
            </w:r>
          </w:p>
        </w:tc>
        <w:tc>
          <w:tcPr>
            <w:tcW w:w="1843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11</w:t>
            </w:r>
          </w:p>
        </w:tc>
        <w:tc>
          <w:tcPr>
            <w:tcW w:w="1985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0F4676" w:rsidRPr="00C92A9E" w:rsidRDefault="000F4676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  <w:bCs/>
              </w:rPr>
              <w:t>rozporządzenia</w:t>
            </w:r>
          </w:p>
        </w:tc>
        <w:tc>
          <w:tcPr>
            <w:tcW w:w="1701" w:type="dxa"/>
            <w:vMerge w:val="restart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przebieg granic przedstawiony w postaci opisowej w formacie pdf</w:t>
            </w:r>
          </w:p>
        </w:tc>
        <w:tc>
          <w:tcPr>
            <w:tcW w:w="2693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  <w:color w:val="000000"/>
              </w:rPr>
              <w:t>Ministerstwo Sprawiedliwości</w:t>
            </w:r>
          </w:p>
        </w:tc>
        <w:tc>
          <w:tcPr>
            <w:tcW w:w="992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7C6DAB" w:rsidRPr="0091297E" w:rsidTr="00CA5E95">
        <w:trPr>
          <w:cantSplit/>
        </w:trPr>
        <w:tc>
          <w:tcPr>
            <w:tcW w:w="517" w:type="dxa"/>
          </w:tcPr>
          <w:p w:rsidR="000F4676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261" w:type="dxa"/>
          </w:tcPr>
          <w:p w:rsidR="000F4676" w:rsidRPr="00C92A9E" w:rsidRDefault="000F4676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właściwości miejscowej sądów okręgowych</w:t>
            </w:r>
          </w:p>
        </w:tc>
        <w:tc>
          <w:tcPr>
            <w:tcW w:w="1134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SOK</w:t>
            </w:r>
          </w:p>
        </w:tc>
        <w:tc>
          <w:tcPr>
            <w:tcW w:w="1843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45</w:t>
            </w:r>
          </w:p>
        </w:tc>
        <w:tc>
          <w:tcPr>
            <w:tcW w:w="1985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rozporządzenia</w:t>
            </w:r>
          </w:p>
        </w:tc>
        <w:tc>
          <w:tcPr>
            <w:tcW w:w="1701" w:type="dxa"/>
            <w:vMerge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Ministerstwo Sprawiedliwości</w:t>
            </w:r>
          </w:p>
        </w:tc>
        <w:tc>
          <w:tcPr>
            <w:tcW w:w="992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0F4676" w:rsidRPr="00C92A9E" w:rsidRDefault="000F4676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4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właściwości miejscowej sądów rejonowych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SRE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320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rozporządzenia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Ministerstwo Sprawiedliwości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5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właściwości miejscowej wojewódzkich sądów administracyjnych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WSA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16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rozporządzenia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A5E95" w:rsidRDefault="00C91008" w:rsidP="002F58C1">
            <w:pPr>
              <w:jc w:val="left"/>
              <w:rPr>
                <w:rFonts w:asciiTheme="minorHAnsi" w:hAnsiTheme="minorHAnsi"/>
                <w:color w:val="000000"/>
              </w:rPr>
            </w:pPr>
            <w:r w:rsidRPr="00CA5E95">
              <w:rPr>
                <w:rFonts w:asciiTheme="minorHAnsi" w:hAnsiTheme="minorHAnsi"/>
              </w:rPr>
              <w:t>Ministerstwo Sprawiedliwości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  <w:trHeight w:val="288"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6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właściwości miejscowej prokuratur apelacyjnych/regionalnych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PAP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11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rozporządzenia</w:t>
            </w:r>
          </w:p>
        </w:tc>
        <w:tc>
          <w:tcPr>
            <w:tcW w:w="1701" w:type="dxa"/>
            <w:vMerge w:val="restart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przebieg granic przedstawiony w postaci opisowej w formacie pdf</w:t>
            </w:r>
          </w:p>
        </w:tc>
        <w:tc>
          <w:tcPr>
            <w:tcW w:w="2693" w:type="dxa"/>
          </w:tcPr>
          <w:p w:rsidR="00C91008" w:rsidRPr="00CA5E95" w:rsidRDefault="00C91008" w:rsidP="00CA5E95">
            <w:pPr>
              <w:spacing w:after="0"/>
              <w:jc w:val="left"/>
              <w:rPr>
                <w:rFonts w:asciiTheme="minorHAnsi" w:hAnsiTheme="minorHAnsi"/>
                <w:color w:val="000000"/>
              </w:rPr>
            </w:pPr>
            <w:r w:rsidRPr="00CA5E95">
              <w:rPr>
                <w:rFonts w:asciiTheme="minorHAnsi" w:hAnsiTheme="minorHAnsi"/>
                <w:color w:val="000000"/>
              </w:rPr>
              <w:t>Prokuratura Generalna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7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 xml:space="preserve">granice właściwości miejscowej prokuratur okręgowych 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POK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48</w:t>
            </w:r>
          </w:p>
        </w:tc>
        <w:tc>
          <w:tcPr>
            <w:tcW w:w="1985" w:type="dxa"/>
          </w:tcPr>
          <w:p w:rsidR="00C91008" w:rsidRPr="00C92A9E" w:rsidRDefault="00C91008" w:rsidP="000F4676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rozporządzenia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  <w:color w:val="000000"/>
              </w:rPr>
              <w:t>Prokuratura Generalna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8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właściwości miejscowej prokuratur rejonowych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PRE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362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rozporządzenia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  <w:color w:val="000000"/>
              </w:rPr>
              <w:t>Prokuratura Generalna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9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obszaru działania komend wojewódzkich Policji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KWP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16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rozporządzenia</w:t>
            </w:r>
          </w:p>
        </w:tc>
        <w:tc>
          <w:tcPr>
            <w:tcW w:w="1701" w:type="dxa"/>
            <w:vMerge w:val="restart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przebieg granic przedstawiony w postaci opisowej w formacie pdf i xls</w:t>
            </w:r>
          </w:p>
        </w:tc>
        <w:tc>
          <w:tcPr>
            <w:tcW w:w="2693" w:type="dxa"/>
          </w:tcPr>
          <w:p w:rsidR="00C91008" w:rsidRPr="00C92A9E" w:rsidRDefault="00C91008" w:rsidP="002F58C1">
            <w:pPr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  <w:color w:val="000000"/>
              </w:rPr>
              <w:t>Komenda Główna Policji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10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 xml:space="preserve">granice obszaru działania, komend powiatowych (miejskich) Policji (w tym Komendy Stołecznej Policji) 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KPP,KSP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337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rozporządzenia, dokumentacja Policji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  <w:color w:val="000000"/>
              </w:rPr>
              <w:t>Komenda Główna Policji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11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obszaru działania komend rejonowych Policji</w:t>
            </w:r>
          </w:p>
        </w:tc>
        <w:tc>
          <w:tcPr>
            <w:tcW w:w="1134" w:type="dxa"/>
          </w:tcPr>
          <w:p w:rsidR="00C91008" w:rsidRPr="00CA5E95" w:rsidRDefault="00C91008" w:rsidP="002F58C1">
            <w:pPr>
              <w:jc w:val="left"/>
              <w:rPr>
                <w:rFonts w:asciiTheme="minorHAnsi" w:hAnsiTheme="minorHAnsi"/>
                <w:color w:val="000000"/>
              </w:rPr>
            </w:pPr>
            <w:r w:rsidRPr="00CA5E95">
              <w:rPr>
                <w:rFonts w:asciiTheme="minorHAnsi" w:hAnsiTheme="minorHAnsi"/>
                <w:color w:val="000000"/>
              </w:rPr>
              <w:t>KRP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7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rozporządzenia, dokumentacja Policji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  <w:color w:val="000000"/>
              </w:rPr>
              <w:t>Komenda Główna Policji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  <w:trHeight w:val="486"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12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obszaru działania komisariatów Policji</w:t>
            </w:r>
          </w:p>
        </w:tc>
        <w:tc>
          <w:tcPr>
            <w:tcW w:w="1134" w:type="dxa"/>
          </w:tcPr>
          <w:p w:rsidR="00C91008" w:rsidRPr="00C92A9E" w:rsidRDefault="00C91008" w:rsidP="00CA5E95">
            <w:pPr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  <w:color w:val="000000"/>
              </w:rPr>
              <w:t>KPO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566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dokumentacja Policji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  <w:color w:val="000000"/>
              </w:rPr>
              <w:t>Komenda Główna Policji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13</w:t>
            </w:r>
          </w:p>
        </w:tc>
        <w:tc>
          <w:tcPr>
            <w:tcW w:w="5261" w:type="dxa"/>
          </w:tcPr>
          <w:p w:rsidR="00C91008" w:rsidRPr="00C92A9E" w:rsidRDefault="00C91008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 xml:space="preserve">granice obszaru działania komend wojewódzkich Straży Pożarnej </w:t>
            </w:r>
          </w:p>
        </w:tc>
        <w:tc>
          <w:tcPr>
            <w:tcW w:w="1134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KWS</w:t>
            </w:r>
          </w:p>
        </w:tc>
        <w:tc>
          <w:tcPr>
            <w:tcW w:w="1843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16</w:t>
            </w:r>
          </w:p>
        </w:tc>
        <w:tc>
          <w:tcPr>
            <w:tcW w:w="1985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rozporządzenia, dokumentacja PSP</w:t>
            </w:r>
          </w:p>
        </w:tc>
        <w:tc>
          <w:tcPr>
            <w:tcW w:w="1701" w:type="dxa"/>
            <w:vMerge w:val="restart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przebieg granic przedstawiony w postaci opisowej w formacie pdf i xls</w:t>
            </w:r>
          </w:p>
        </w:tc>
        <w:tc>
          <w:tcPr>
            <w:tcW w:w="2693" w:type="dxa"/>
          </w:tcPr>
          <w:p w:rsidR="00C91008" w:rsidRPr="00CA5E95" w:rsidRDefault="00C91008" w:rsidP="00CA5E95">
            <w:pPr>
              <w:spacing w:after="0"/>
              <w:jc w:val="left"/>
              <w:rPr>
                <w:rFonts w:asciiTheme="minorHAnsi" w:hAnsiTheme="minorHAnsi"/>
                <w:color w:val="000000"/>
              </w:rPr>
            </w:pPr>
            <w:r w:rsidRPr="00CA5E95">
              <w:rPr>
                <w:rFonts w:asciiTheme="minorHAnsi" w:hAnsiTheme="minorHAnsi"/>
                <w:color w:val="000000"/>
              </w:rPr>
              <w:t>Komenda Główna Państwowej Straży Pożarnej</w:t>
            </w:r>
          </w:p>
        </w:tc>
        <w:tc>
          <w:tcPr>
            <w:tcW w:w="992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14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obszaru działania komend powiatowych (miejskich) Straży Pożarnej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KPS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337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rozporządzenia, dokumentacja PSP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  <w:color w:val="000000"/>
              </w:rPr>
              <w:t>Komenda Główna Państwowej Straży Pożarnej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15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obszaru działania oddziałów Straży Granicznej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OSG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10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dokumentacja KGSG, rozporządzenia,</w:t>
            </w:r>
          </w:p>
        </w:tc>
        <w:tc>
          <w:tcPr>
            <w:tcW w:w="1701" w:type="dxa"/>
            <w:vMerge w:val="restart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przebieg granic przedstawiony w postaci opisowej w formacie pdf</w:t>
            </w: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KGSG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16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 xml:space="preserve">granice obszaru działania placówek Straży Granicznej 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PSG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98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dokumentacja KGSG, rozporządzenia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KGSG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17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obszaru działania dywizjonów Straży Granicznej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DSG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dokumentacja KGSG, rozporządzenia, zarządzenia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KGSG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lastRenderedPageBreak/>
              <w:t>18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obszaru działania szefów obrony cywilnej województw</w:t>
            </w:r>
          </w:p>
        </w:tc>
        <w:tc>
          <w:tcPr>
            <w:tcW w:w="1134" w:type="dxa"/>
          </w:tcPr>
          <w:p w:rsidR="00C91008" w:rsidRPr="00CA5E95" w:rsidRDefault="00C91008" w:rsidP="002F58C1">
            <w:pPr>
              <w:jc w:val="left"/>
              <w:rPr>
                <w:rFonts w:asciiTheme="minorHAnsi" w:hAnsiTheme="minorHAnsi"/>
                <w:color w:val="000000"/>
              </w:rPr>
            </w:pPr>
            <w:r w:rsidRPr="00CA5E95">
              <w:rPr>
                <w:rFonts w:asciiTheme="minorHAnsi" w:hAnsiTheme="minorHAnsi"/>
                <w:color w:val="000000"/>
              </w:rPr>
              <w:t>ODW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16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rozporządzenia</w:t>
            </w:r>
          </w:p>
        </w:tc>
        <w:tc>
          <w:tcPr>
            <w:tcW w:w="1701" w:type="dxa"/>
            <w:vMerge w:val="restart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przebieg granic przedstawiony w postaci opisowej w formacie pdf</w:t>
            </w: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Szef Obrony Cywilnej Kraju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19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obszar działania szefa obrony cywilnej powiatów</w:t>
            </w:r>
          </w:p>
        </w:tc>
        <w:tc>
          <w:tcPr>
            <w:tcW w:w="1134" w:type="dxa"/>
          </w:tcPr>
          <w:p w:rsidR="00C91008" w:rsidRPr="00CA5E95" w:rsidRDefault="00C91008" w:rsidP="002F58C1">
            <w:pPr>
              <w:jc w:val="left"/>
              <w:rPr>
                <w:rFonts w:asciiTheme="minorHAnsi" w:hAnsiTheme="minorHAnsi"/>
                <w:color w:val="000000"/>
              </w:rPr>
            </w:pPr>
            <w:r w:rsidRPr="00CA5E95">
              <w:rPr>
                <w:rFonts w:asciiTheme="minorHAnsi" w:hAnsiTheme="minorHAnsi"/>
                <w:color w:val="000000"/>
              </w:rPr>
              <w:t>ODP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380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rozporządzenia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Szef Obrony Cywilnej Kraju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20</w:t>
            </w:r>
          </w:p>
        </w:tc>
        <w:tc>
          <w:tcPr>
            <w:tcW w:w="5261" w:type="dxa"/>
          </w:tcPr>
          <w:p w:rsidR="00C91008" w:rsidRPr="00C92A9E" w:rsidRDefault="00C91008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obszar działania szefa obrony cywilnej gminy</w:t>
            </w:r>
          </w:p>
        </w:tc>
        <w:tc>
          <w:tcPr>
            <w:tcW w:w="1134" w:type="dxa"/>
          </w:tcPr>
          <w:p w:rsidR="00C91008" w:rsidRPr="00CA5E95" w:rsidRDefault="00C91008" w:rsidP="00CA5E95">
            <w:pPr>
              <w:spacing w:after="0"/>
              <w:jc w:val="left"/>
              <w:rPr>
                <w:rFonts w:asciiTheme="minorHAnsi" w:hAnsiTheme="minorHAnsi"/>
                <w:color w:val="000000"/>
              </w:rPr>
            </w:pPr>
            <w:r w:rsidRPr="00CA5E95">
              <w:rPr>
                <w:rFonts w:asciiTheme="minorHAnsi" w:hAnsiTheme="minorHAnsi"/>
                <w:color w:val="000000"/>
              </w:rPr>
              <w:t>ODG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2478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rozporządzenia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Szef Obrony Cywilnej Kraju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21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właściwości miejscowej archiwów państwowych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APA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72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rozporządzenia, dokumentacja AP</w:t>
            </w:r>
          </w:p>
        </w:tc>
        <w:tc>
          <w:tcPr>
            <w:tcW w:w="170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przebieg granic przedstawiony w postaci opisowej w formacie pdf</w:t>
            </w: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Archiwa Państwowe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22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właściwości podstawowych urzędów skarbowych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PUS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380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  <w:bCs/>
              </w:rPr>
              <w:t>rozporządzenia</w:t>
            </w:r>
          </w:p>
        </w:tc>
        <w:tc>
          <w:tcPr>
            <w:tcW w:w="1701" w:type="dxa"/>
            <w:vMerge w:val="restart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przebieg granic przedstawiony w postaci opisowej w formacie pdf</w:t>
            </w: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  <w:color w:val="000000"/>
              </w:rPr>
              <w:t>Ministerstwo Finansów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23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właściwości urzędów skarbowych dużych podatników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USP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20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rozporządzenia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  <w:color w:val="000000"/>
              </w:rPr>
              <w:t>Ministerstwo Finansów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  <w:trHeight w:val="435"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24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właściwości izb skarbowych</w:t>
            </w:r>
          </w:p>
        </w:tc>
        <w:tc>
          <w:tcPr>
            <w:tcW w:w="1134" w:type="dxa"/>
          </w:tcPr>
          <w:p w:rsidR="00C91008" w:rsidRPr="00C92A9E" w:rsidRDefault="00C91008" w:rsidP="00CA5E95">
            <w:pPr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  <w:color w:val="000000"/>
              </w:rPr>
              <w:t>ISK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16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rozporządzenia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A5E95" w:rsidRDefault="00C91008" w:rsidP="002F58C1">
            <w:pPr>
              <w:jc w:val="left"/>
              <w:rPr>
                <w:rFonts w:asciiTheme="minorHAnsi" w:hAnsiTheme="minorHAnsi"/>
                <w:color w:val="000000"/>
              </w:rPr>
            </w:pPr>
            <w:r w:rsidRPr="00CA5E95">
              <w:rPr>
                <w:rFonts w:asciiTheme="minorHAnsi" w:hAnsiTheme="minorHAnsi"/>
                <w:color w:val="000000"/>
              </w:rPr>
              <w:t>Ministerstwo Finansów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25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właściwości nadleśnictw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NAD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430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dokumentacja NDLP</w:t>
            </w:r>
          </w:p>
        </w:tc>
        <w:tc>
          <w:tcPr>
            <w:tcW w:w="170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shp</w:t>
            </w:r>
            <w:proofErr w:type="spellEnd"/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Naczelna Dyrekcja Lasów Państwowych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26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właściwości regionalnych dyrekcji Lasów Państwowych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RDL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17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dokumentacja NDLP</w:t>
            </w:r>
          </w:p>
        </w:tc>
        <w:tc>
          <w:tcPr>
            <w:tcW w:w="170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shp</w:t>
            </w:r>
            <w:proofErr w:type="spellEnd"/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Naczelna Dyrekcja Lasów Państwowych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27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właściwości regionalnych zarządów gospodarki wodnej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RZG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7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dokumentacja KZGW</w:t>
            </w:r>
          </w:p>
        </w:tc>
        <w:tc>
          <w:tcPr>
            <w:tcW w:w="170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shp</w:t>
            </w:r>
            <w:proofErr w:type="spellEnd"/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Krajowy Zarząd Gospodarki Wodnej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28</w:t>
            </w:r>
          </w:p>
        </w:tc>
        <w:tc>
          <w:tcPr>
            <w:tcW w:w="5261" w:type="dxa"/>
          </w:tcPr>
          <w:p w:rsidR="00C91008" w:rsidRPr="00CA5E95" w:rsidRDefault="00C91008" w:rsidP="002F58C1">
            <w:pPr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A5E95">
              <w:rPr>
                <w:rFonts w:asciiTheme="minorHAnsi" w:eastAsia="SimSun" w:hAnsiTheme="minorHAnsi"/>
                <w:lang w:eastAsia="zh-CN"/>
              </w:rPr>
              <w:t>granice właściwości urzędów morskich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UMO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3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ustawa</w:t>
            </w:r>
          </w:p>
        </w:tc>
        <w:tc>
          <w:tcPr>
            <w:tcW w:w="1701" w:type="dxa"/>
            <w:vMerge w:val="restart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przebieg granic przedstawiony w postaci opisowej w formacie pdf, część danych w postaci wektorowej (</w:t>
            </w:r>
            <w:proofErr w:type="spellStart"/>
            <w:r w:rsidRPr="00C92A9E">
              <w:rPr>
                <w:rFonts w:asciiTheme="minorHAnsi" w:hAnsiTheme="minorHAnsi"/>
              </w:rPr>
              <w:t>shp</w:t>
            </w:r>
            <w:proofErr w:type="spellEnd"/>
            <w:r w:rsidRPr="00C92A9E">
              <w:rPr>
                <w:rFonts w:asciiTheme="minorHAnsi" w:hAnsiTheme="minorHAnsi"/>
              </w:rPr>
              <w:t>)</w:t>
            </w: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urzędy morskie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29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pasa ochronnego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POC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26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dokumentacja UM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urzędy morskie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30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pasa technicznego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PTE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148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dokumentacja UM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urzędy morskie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A5E95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31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pasa nadbrzeżnego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PNA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71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dokumentacja UM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urzędy morskie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32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 xml:space="preserve">granice portów morskich 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PMI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33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rozporządzenia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urzędy morskie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33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przystani morskich</w:t>
            </w:r>
          </w:p>
        </w:tc>
        <w:tc>
          <w:tcPr>
            <w:tcW w:w="1134" w:type="dxa"/>
          </w:tcPr>
          <w:p w:rsidR="00C91008" w:rsidRPr="00CA5E95" w:rsidRDefault="00C91008" w:rsidP="00CA5E95">
            <w:pPr>
              <w:spacing w:after="0"/>
              <w:jc w:val="left"/>
              <w:rPr>
                <w:rFonts w:asciiTheme="minorHAnsi" w:hAnsiTheme="minorHAnsi"/>
                <w:color w:val="000000"/>
              </w:rPr>
            </w:pPr>
            <w:r w:rsidRPr="00CA5E95">
              <w:rPr>
                <w:rFonts w:asciiTheme="minorHAnsi" w:hAnsiTheme="minorHAnsi"/>
                <w:color w:val="000000"/>
              </w:rPr>
              <w:t>PMA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45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rozporządzenia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urzędy morskie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34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red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RED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11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dokumentacja UM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urzędy morskie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35</w:t>
            </w:r>
          </w:p>
        </w:tc>
        <w:tc>
          <w:tcPr>
            <w:tcW w:w="5261" w:type="dxa"/>
          </w:tcPr>
          <w:p w:rsidR="00C91008" w:rsidRPr="00CA5E95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A5E95">
              <w:rPr>
                <w:rFonts w:asciiTheme="minorHAnsi" w:eastAsia="SimSun" w:hAnsiTheme="minorHAnsi"/>
                <w:lang w:eastAsia="zh-CN"/>
              </w:rPr>
              <w:t>morska linia brzegowa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MLB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dokumentacja UM</w:t>
            </w:r>
            <w:r w:rsidRPr="00C92A9E" w:rsidDel="00C92A9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urzędy morskie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36</w:t>
            </w:r>
          </w:p>
        </w:tc>
        <w:tc>
          <w:tcPr>
            <w:tcW w:w="5261" w:type="dxa"/>
          </w:tcPr>
          <w:p w:rsidR="00C91008" w:rsidRPr="00CA5E95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A5E95">
              <w:rPr>
                <w:rFonts w:asciiTheme="minorHAnsi" w:eastAsia="SimSun" w:hAnsiTheme="minorHAnsi"/>
                <w:lang w:eastAsia="zh-CN"/>
              </w:rPr>
              <w:t>linia podstawowa morza terytorialnego RP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LPM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dokumentacja UM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urzędy morskie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37</w:t>
            </w:r>
          </w:p>
        </w:tc>
        <w:tc>
          <w:tcPr>
            <w:tcW w:w="5261" w:type="dxa"/>
          </w:tcPr>
          <w:p w:rsidR="00C91008" w:rsidRPr="00CA5E95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A5E95">
              <w:rPr>
                <w:rFonts w:asciiTheme="minorHAnsi" w:eastAsia="SimSun" w:hAnsiTheme="minorHAnsi"/>
                <w:lang w:eastAsia="zh-CN"/>
              </w:rPr>
              <w:t>granice morza terytorialnego RP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MRG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dokumentacja UM</w:t>
            </w:r>
          </w:p>
        </w:tc>
        <w:tc>
          <w:tcPr>
            <w:tcW w:w="1701" w:type="dxa"/>
            <w:vMerge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urzędy morskie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A5E95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38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wyłącznej strefy ekonomicznej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WSE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dokumentacja UM</w:t>
            </w:r>
          </w:p>
        </w:tc>
        <w:tc>
          <w:tcPr>
            <w:tcW w:w="170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xls, txt</w:t>
            </w: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urzędy morskie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A5E95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39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granice morskich wód wewnętrznych.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MWZ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3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NIE</w:t>
            </w:r>
          </w:p>
        </w:tc>
        <w:tc>
          <w:tcPr>
            <w:tcW w:w="2268" w:type="dxa"/>
          </w:tcPr>
          <w:p w:rsidR="00C91008" w:rsidRPr="00C92A9E" w:rsidRDefault="00C91008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 xml:space="preserve">rozporządzenia, </w:t>
            </w:r>
            <w:proofErr w:type="spellStart"/>
            <w:r w:rsidRPr="00C92A9E">
              <w:rPr>
                <w:rFonts w:asciiTheme="minorHAnsi" w:hAnsiTheme="minorHAnsi"/>
              </w:rPr>
              <w:t>EGiB</w:t>
            </w:r>
            <w:proofErr w:type="spellEnd"/>
          </w:p>
        </w:tc>
        <w:tc>
          <w:tcPr>
            <w:tcW w:w="170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swde</w:t>
            </w:r>
            <w:proofErr w:type="spellEnd"/>
            <w:r w:rsidRPr="00C92A9E">
              <w:rPr>
                <w:rFonts w:asciiTheme="minorHAnsi" w:hAnsiTheme="minorHAnsi"/>
              </w:rPr>
              <w:t xml:space="preserve">, </w:t>
            </w:r>
            <w:proofErr w:type="spellStart"/>
            <w:r w:rsidRPr="00C92A9E">
              <w:rPr>
                <w:rFonts w:asciiTheme="minorHAnsi" w:hAnsiTheme="minorHAnsi"/>
              </w:rPr>
              <w:t>gml</w:t>
            </w:r>
            <w:proofErr w:type="spellEnd"/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starostowie, urzędy morskie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</w:tr>
      <w:tr w:rsidR="00C91008" w:rsidRPr="0091297E" w:rsidTr="00CA5E95">
        <w:trPr>
          <w:cantSplit/>
        </w:trPr>
        <w:tc>
          <w:tcPr>
            <w:tcW w:w="517" w:type="dxa"/>
          </w:tcPr>
          <w:p w:rsidR="00C91008" w:rsidRPr="00CA5E95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40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pole powierzchni terytorium RP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SZPRG</w:t>
            </w:r>
          </w:p>
        </w:tc>
        <w:tc>
          <w:tcPr>
            <w:tcW w:w="170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nd</w:t>
            </w:r>
            <w:proofErr w:type="spellEnd"/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nd</w:t>
            </w:r>
            <w:proofErr w:type="spellEnd"/>
          </w:p>
        </w:tc>
      </w:tr>
      <w:tr w:rsidR="00C91008" w:rsidRPr="00D67DF7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41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pola powierzchni morskich wód wewnętrznych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SZPRG</w:t>
            </w:r>
          </w:p>
        </w:tc>
        <w:tc>
          <w:tcPr>
            <w:tcW w:w="170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nd</w:t>
            </w:r>
            <w:proofErr w:type="spellEnd"/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nd</w:t>
            </w:r>
            <w:proofErr w:type="spellEnd"/>
          </w:p>
        </w:tc>
      </w:tr>
      <w:tr w:rsidR="00C91008" w:rsidRPr="00D67DF7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42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pola powierzchni morza terytorialnego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SZPRG</w:t>
            </w:r>
          </w:p>
        </w:tc>
        <w:tc>
          <w:tcPr>
            <w:tcW w:w="170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nd</w:t>
            </w:r>
            <w:proofErr w:type="spellEnd"/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nd</w:t>
            </w:r>
            <w:proofErr w:type="spellEnd"/>
          </w:p>
        </w:tc>
      </w:tr>
      <w:tr w:rsidR="00C91008" w:rsidRPr="00D67DF7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43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pola powierzchni wyłącznej strefy ekonomicznej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SZPRG</w:t>
            </w:r>
          </w:p>
        </w:tc>
        <w:tc>
          <w:tcPr>
            <w:tcW w:w="170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A5E95">
              <w:rPr>
                <w:rFonts w:asciiTheme="minorHAnsi" w:hAnsiTheme="minorHAnsi"/>
              </w:rPr>
              <w:t>TAK</w:t>
            </w: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nd</w:t>
            </w:r>
            <w:proofErr w:type="spellEnd"/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nd</w:t>
            </w:r>
            <w:proofErr w:type="spellEnd"/>
          </w:p>
        </w:tc>
      </w:tr>
      <w:tr w:rsidR="00C91008" w:rsidRPr="00D67DF7" w:rsidTr="00CA5E95">
        <w:trPr>
          <w:cantSplit/>
        </w:trPr>
        <w:tc>
          <w:tcPr>
            <w:tcW w:w="517" w:type="dxa"/>
          </w:tcPr>
          <w:p w:rsidR="00C91008" w:rsidRPr="00C92A9E" w:rsidRDefault="00C91008" w:rsidP="00E15502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D35362">
              <w:rPr>
                <w:rFonts w:asciiTheme="minorHAnsi" w:hAnsiTheme="minorHAnsi"/>
              </w:rPr>
              <w:t>44</w:t>
            </w:r>
          </w:p>
        </w:tc>
        <w:tc>
          <w:tcPr>
            <w:tcW w:w="5261" w:type="dxa"/>
          </w:tcPr>
          <w:p w:rsidR="00C91008" w:rsidRPr="00C92A9E" w:rsidRDefault="00C91008" w:rsidP="002F58C1">
            <w:pPr>
              <w:suppressAutoHyphens/>
              <w:spacing w:after="0" w:line="240" w:lineRule="auto"/>
              <w:jc w:val="left"/>
              <w:rPr>
                <w:rFonts w:asciiTheme="minorHAnsi" w:eastAsia="SimSun" w:hAnsiTheme="minorHAnsi"/>
                <w:lang w:eastAsia="zh-CN"/>
              </w:rPr>
            </w:pPr>
            <w:r w:rsidRPr="00C92A9E">
              <w:rPr>
                <w:rFonts w:asciiTheme="minorHAnsi" w:eastAsia="SimSun" w:hAnsiTheme="minorHAnsi"/>
                <w:lang w:eastAsia="zh-CN"/>
              </w:rPr>
              <w:t>adresów i ich lokalizacji przestrzennej</w:t>
            </w:r>
          </w:p>
        </w:tc>
        <w:tc>
          <w:tcPr>
            <w:tcW w:w="113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ADR</w:t>
            </w:r>
          </w:p>
        </w:tc>
        <w:tc>
          <w:tcPr>
            <w:tcW w:w="184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960 gmin</w:t>
            </w:r>
          </w:p>
        </w:tc>
        <w:tc>
          <w:tcPr>
            <w:tcW w:w="1985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nd</w:t>
            </w:r>
            <w:proofErr w:type="spellEnd"/>
          </w:p>
        </w:tc>
        <w:tc>
          <w:tcPr>
            <w:tcW w:w="2268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EMUiA</w:t>
            </w:r>
            <w:proofErr w:type="spellEnd"/>
          </w:p>
        </w:tc>
        <w:tc>
          <w:tcPr>
            <w:tcW w:w="1701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gml</w:t>
            </w:r>
            <w:proofErr w:type="spellEnd"/>
          </w:p>
        </w:tc>
        <w:tc>
          <w:tcPr>
            <w:tcW w:w="26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wójtowie gmin/burmistrzowie/</w:t>
            </w:r>
            <w:r w:rsidRPr="00C92A9E">
              <w:rPr>
                <w:rFonts w:asciiTheme="minorHAnsi" w:hAnsiTheme="minorHAnsi"/>
              </w:rPr>
              <w:br/>
              <w:t>prezydenci miast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C92A9E">
              <w:rPr>
                <w:rFonts w:asciiTheme="minorHAnsi" w:hAnsiTheme="minorHAnsi"/>
              </w:rPr>
              <w:t>TAK</w:t>
            </w:r>
          </w:p>
        </w:tc>
        <w:tc>
          <w:tcPr>
            <w:tcW w:w="992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nd</w:t>
            </w:r>
            <w:proofErr w:type="spellEnd"/>
          </w:p>
        </w:tc>
        <w:tc>
          <w:tcPr>
            <w:tcW w:w="974" w:type="dxa"/>
          </w:tcPr>
          <w:p w:rsidR="00C91008" w:rsidRPr="00C92A9E" w:rsidRDefault="00C91008" w:rsidP="002F58C1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C92A9E">
              <w:rPr>
                <w:rFonts w:asciiTheme="minorHAnsi" w:hAnsiTheme="minorHAnsi"/>
              </w:rPr>
              <w:t>nd</w:t>
            </w:r>
            <w:proofErr w:type="spellEnd"/>
          </w:p>
        </w:tc>
      </w:tr>
    </w:tbl>
    <w:p w:rsidR="005F1733" w:rsidRPr="00CA5E95" w:rsidRDefault="005F1733">
      <w:pPr>
        <w:spacing w:after="0" w:line="240" w:lineRule="auto"/>
        <w:jc w:val="right"/>
        <w:rPr>
          <w:rFonts w:asciiTheme="minorHAnsi" w:hAnsiTheme="minorHAnsi"/>
        </w:rPr>
      </w:pPr>
    </w:p>
    <w:p w:rsidR="008A04EE" w:rsidRDefault="008A04EE" w:rsidP="002F58C1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nd</w:t>
      </w:r>
      <w:proofErr w:type="spellEnd"/>
      <w:r>
        <w:rPr>
          <w:rFonts w:asciiTheme="minorHAnsi" w:hAnsiTheme="minorHAnsi" w:cs="Arial"/>
        </w:rPr>
        <w:t>- nie dotyczy</w:t>
      </w:r>
    </w:p>
    <w:p w:rsidR="002F58C1" w:rsidRPr="00CA5E95" w:rsidRDefault="00C91008" w:rsidP="002F58C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Łączna l</w:t>
      </w:r>
      <w:r w:rsidR="002F58C1" w:rsidRPr="00CA5E95">
        <w:rPr>
          <w:rFonts w:asciiTheme="minorHAnsi" w:hAnsiTheme="minorHAnsi" w:cs="Arial"/>
        </w:rPr>
        <w:t xml:space="preserve">iczba </w:t>
      </w:r>
      <w:r>
        <w:rPr>
          <w:rFonts w:asciiTheme="minorHAnsi" w:hAnsiTheme="minorHAnsi" w:cs="Arial"/>
        </w:rPr>
        <w:t xml:space="preserve">wszystkich </w:t>
      </w:r>
      <w:r w:rsidR="002F58C1" w:rsidRPr="00CA5E95">
        <w:rPr>
          <w:rFonts w:asciiTheme="minorHAnsi" w:hAnsiTheme="minorHAnsi" w:cs="Arial"/>
        </w:rPr>
        <w:t xml:space="preserve">punktów granicznych </w:t>
      </w:r>
      <w:r w:rsidR="00457998" w:rsidRPr="00CA5E95">
        <w:rPr>
          <w:rFonts w:asciiTheme="minorHAnsi" w:hAnsiTheme="minorHAnsi" w:cs="Arial"/>
        </w:rPr>
        <w:t xml:space="preserve">zgromadzonych w bazie </w:t>
      </w:r>
      <w:r w:rsidR="002F58C1" w:rsidRPr="00CA5E95">
        <w:rPr>
          <w:rFonts w:asciiTheme="minorHAnsi" w:hAnsiTheme="minorHAnsi" w:cs="Arial"/>
        </w:rPr>
        <w:t>w PRG</w:t>
      </w:r>
      <w:r>
        <w:rPr>
          <w:rFonts w:asciiTheme="minorHAnsi" w:hAnsiTheme="minorHAnsi" w:cs="Arial"/>
        </w:rPr>
        <w:t>, w tym dotyczących warstw, które nie zostały wymienione w ww. tabeli,</w:t>
      </w:r>
      <w:r w:rsidR="002F58C1" w:rsidRPr="00CA5E95">
        <w:rPr>
          <w:rFonts w:asciiTheme="minorHAnsi" w:hAnsiTheme="minorHAnsi" w:cs="Arial"/>
        </w:rPr>
        <w:t xml:space="preserve"> </w:t>
      </w:r>
      <w:r w:rsidR="00457998" w:rsidRPr="00CA5E95">
        <w:rPr>
          <w:rFonts w:asciiTheme="minorHAnsi" w:hAnsiTheme="minorHAnsi" w:cs="Arial"/>
        </w:rPr>
        <w:t>wynosi</w:t>
      </w:r>
      <w:r w:rsidR="002F58C1" w:rsidRPr="00CA5E95">
        <w:rPr>
          <w:rFonts w:asciiTheme="minorHAnsi" w:hAnsiTheme="minorHAnsi" w:cs="Arial"/>
        </w:rPr>
        <w:t xml:space="preserve"> </w:t>
      </w:r>
      <w:r w:rsidR="00457998" w:rsidRPr="00CA5E95">
        <w:rPr>
          <w:rFonts w:asciiTheme="minorHAnsi" w:hAnsiTheme="minorHAnsi" w:cs="Arial"/>
        </w:rPr>
        <w:t xml:space="preserve">ok. </w:t>
      </w:r>
      <w:r w:rsidR="002F58C1" w:rsidRPr="00CA5E95">
        <w:rPr>
          <w:rFonts w:asciiTheme="minorHAnsi" w:hAnsiTheme="minorHAnsi" w:cs="Arial"/>
        </w:rPr>
        <w:t>18</w:t>
      </w:r>
      <w:r w:rsidR="00457998" w:rsidRPr="00CA5E95">
        <w:rPr>
          <w:rFonts w:asciiTheme="minorHAnsi" w:hAnsiTheme="minorHAnsi" w:cs="Arial"/>
        </w:rPr>
        <w:t> </w:t>
      </w:r>
      <w:r w:rsidR="002F58C1" w:rsidRPr="00CA5E95">
        <w:rPr>
          <w:rFonts w:asciiTheme="minorHAnsi" w:hAnsiTheme="minorHAnsi" w:cs="Arial"/>
        </w:rPr>
        <w:t>51</w:t>
      </w:r>
      <w:r w:rsidR="00457998" w:rsidRPr="00CA5E95">
        <w:rPr>
          <w:rFonts w:asciiTheme="minorHAnsi" w:hAnsiTheme="minorHAnsi" w:cs="Arial"/>
        </w:rPr>
        <w:t>9 tys</w:t>
      </w:r>
      <w:r>
        <w:rPr>
          <w:rFonts w:asciiTheme="minorHAnsi" w:hAnsiTheme="minorHAnsi" w:cs="Arial"/>
        </w:rPr>
        <w:t>.</w:t>
      </w:r>
    </w:p>
    <w:p w:rsidR="002F58C1" w:rsidRDefault="002F58C1" w:rsidP="00CA5E95">
      <w:pPr>
        <w:spacing w:after="0" w:line="240" w:lineRule="auto"/>
        <w:jc w:val="left"/>
      </w:pPr>
    </w:p>
    <w:sectPr w:rsidR="002F58C1" w:rsidSect="006C3A9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52" w:rsidRDefault="005D6552">
      <w:pPr>
        <w:spacing w:after="0" w:line="240" w:lineRule="auto"/>
      </w:pPr>
      <w:r>
        <w:separator/>
      </w:r>
    </w:p>
  </w:endnote>
  <w:endnote w:type="continuationSeparator" w:id="0">
    <w:p w:rsidR="005D6552" w:rsidRDefault="005D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EE"/>
    <w:family w:val="auto"/>
    <w:pitch w:val="default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9B" w:rsidRDefault="006C3A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34133"/>
      <w:docPartObj>
        <w:docPartGallery w:val="Page Numbers (Bottom of Page)"/>
        <w:docPartUnique/>
      </w:docPartObj>
    </w:sdtPr>
    <w:sdtEndPr/>
    <w:sdtContent>
      <w:p w:rsidR="00404619" w:rsidRDefault="004046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6D">
          <w:rPr>
            <w:noProof/>
          </w:rPr>
          <w:t>19</w:t>
        </w:r>
        <w:r>
          <w:fldChar w:fldCharType="end"/>
        </w:r>
      </w:p>
    </w:sdtContent>
  </w:sdt>
  <w:p w:rsidR="00404619" w:rsidRDefault="004046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9B" w:rsidRDefault="006C3A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52" w:rsidRDefault="005D6552">
      <w:pPr>
        <w:spacing w:after="0" w:line="240" w:lineRule="auto"/>
      </w:pPr>
      <w:r>
        <w:separator/>
      </w:r>
    </w:p>
  </w:footnote>
  <w:footnote w:type="continuationSeparator" w:id="0">
    <w:p w:rsidR="005D6552" w:rsidRDefault="005D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9B" w:rsidRDefault="006C3A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19" w:rsidRPr="0061593C" w:rsidRDefault="00404619">
    <w:pPr>
      <w:pStyle w:val="Nagwek"/>
      <w:rPr>
        <w:rFonts w:ascii="Cambria" w:hAnsi="Cambria"/>
        <w:color w:val="4F81BD"/>
        <w:sz w:val="24"/>
        <w:szCs w:val="24"/>
      </w:rPr>
    </w:pPr>
    <w:r>
      <w:fldChar w:fldCharType="begin"/>
    </w:r>
    <w:r>
      <w:instrText xml:space="preserve"> TITLE   \* MERGEFORMAT </w:instrText>
    </w:r>
    <w:r>
      <w:fldChar w:fldCharType="end"/>
    </w:r>
    <w:r w:rsidRPr="00001667">
      <w:rPr>
        <w:rFonts w:ascii="Cambria" w:hAnsi="Cambria"/>
        <w:sz w:val="24"/>
        <w:szCs w:val="24"/>
      </w:rPr>
      <w:tab/>
    </w:r>
    <w:r>
      <w:rPr>
        <w:rFonts w:ascii="Cambria" w:hAnsi="Cambria"/>
        <w:color w:val="4F81BD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9B" w:rsidRDefault="006C3A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C7A4426"/>
    <w:lvl w:ilvl="0">
      <w:start w:val="1"/>
      <w:numFmt w:val="decimal"/>
      <w:pStyle w:val="Nagwek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1">
    <w:nsid w:val="FFFFFF89"/>
    <w:multiLevelType w:val="singleLevel"/>
    <w:tmpl w:val="180262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2382"/>
        </w:tabs>
        <w:ind w:left="2382" w:hanging="113"/>
      </w:pPr>
      <w:rPr>
        <w:rFonts w:cs="Times New Roman"/>
        <w:b/>
        <w:color w:val="auto"/>
      </w:rPr>
    </w:lvl>
  </w:abstractNum>
  <w:abstractNum w:abstractNumId="3">
    <w:nsid w:val="00000004"/>
    <w:multiLevelType w:val="singleLevel"/>
    <w:tmpl w:val="52B444D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color w:val="auto"/>
        <w:sz w:val="22"/>
        <w:szCs w:val="22"/>
      </w:rPr>
    </w:lvl>
  </w:abstractNum>
  <w:abstractNum w:abstractNumId="4">
    <w:nsid w:val="00000019"/>
    <w:multiLevelType w:val="singleLevel"/>
    <w:tmpl w:val="BE32F8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5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6">
    <w:nsid w:val="0360208B"/>
    <w:multiLevelType w:val="hybridMultilevel"/>
    <w:tmpl w:val="52A85106"/>
    <w:lvl w:ilvl="0" w:tplc="F94A2042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719031B"/>
    <w:multiLevelType w:val="hybridMultilevel"/>
    <w:tmpl w:val="BDE0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02B00"/>
    <w:multiLevelType w:val="multilevel"/>
    <w:tmpl w:val="F424D2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0AAC2B0C"/>
    <w:multiLevelType w:val="multilevel"/>
    <w:tmpl w:val="04D242D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11">
    <w:nsid w:val="0D4E0FFC"/>
    <w:multiLevelType w:val="hybridMultilevel"/>
    <w:tmpl w:val="35B4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B5658F"/>
    <w:multiLevelType w:val="hybridMultilevel"/>
    <w:tmpl w:val="92BA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017AA"/>
    <w:multiLevelType w:val="hybridMultilevel"/>
    <w:tmpl w:val="02FCD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53B08"/>
    <w:multiLevelType w:val="hybridMultilevel"/>
    <w:tmpl w:val="A6CA30D0"/>
    <w:lvl w:ilvl="0" w:tplc="B7C825A0">
      <w:start w:val="1"/>
      <w:numFmt w:val="bullet"/>
      <w:pStyle w:val="textcv2"/>
      <w:lvlText w:val=""/>
      <w:lvlJc w:val="left"/>
      <w:pPr>
        <w:tabs>
          <w:tab w:val="num" w:pos="170"/>
        </w:tabs>
        <w:ind w:left="227" w:firstLine="57"/>
      </w:pPr>
      <w:rPr>
        <w:rFonts w:ascii="Tahoma" w:hAnsi="Tahoma" w:hint="default"/>
        <w:b w:val="0"/>
        <w:i w:val="0"/>
        <w:sz w:val="20"/>
      </w:rPr>
    </w:lvl>
    <w:lvl w:ilvl="1" w:tplc="FEB29BE6">
      <w:start w:val="1"/>
      <w:numFmt w:val="bullet"/>
      <w:lvlText w:val=""/>
      <w:lvlJc w:val="left"/>
      <w:pPr>
        <w:tabs>
          <w:tab w:val="num" w:pos="869"/>
        </w:tabs>
        <w:ind w:left="1250" w:hanging="17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D40373"/>
    <w:multiLevelType w:val="hybridMultilevel"/>
    <w:tmpl w:val="2A8C9F0C"/>
    <w:lvl w:ilvl="0" w:tplc="000AF832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6">
    <w:nsid w:val="1438617A"/>
    <w:multiLevelType w:val="hybridMultilevel"/>
    <w:tmpl w:val="D1AC3DFC"/>
    <w:lvl w:ilvl="0" w:tplc="3F98094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692A8A"/>
    <w:multiLevelType w:val="hybridMultilevel"/>
    <w:tmpl w:val="9D3460C8"/>
    <w:lvl w:ilvl="0" w:tplc="04150001">
      <w:start w:val="1"/>
      <w:numFmt w:val="bullet"/>
      <w:pStyle w:val="punkt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8E5967"/>
    <w:multiLevelType w:val="hybridMultilevel"/>
    <w:tmpl w:val="2FC87A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C604298"/>
    <w:multiLevelType w:val="multilevel"/>
    <w:tmpl w:val="24DC7B4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SimSun" w:hAnsiTheme="minorHAnsi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1E171F44"/>
    <w:multiLevelType w:val="hybridMultilevel"/>
    <w:tmpl w:val="6FAC8288"/>
    <w:lvl w:ilvl="0" w:tplc="151894CE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6C205C"/>
    <w:multiLevelType w:val="hybridMultilevel"/>
    <w:tmpl w:val="C3DC4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AB2B1D"/>
    <w:multiLevelType w:val="hybridMultilevel"/>
    <w:tmpl w:val="5340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E7FF3"/>
    <w:multiLevelType w:val="hybridMultilevel"/>
    <w:tmpl w:val="C61CB908"/>
    <w:lvl w:ilvl="0" w:tplc="3C74B06A">
      <w:start w:val="1"/>
      <w:numFmt w:val="decimal"/>
      <w:lvlText w:val="%1)"/>
      <w:lvlJc w:val="left"/>
      <w:pPr>
        <w:ind w:left="21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E66F09"/>
    <w:multiLevelType w:val="hybridMultilevel"/>
    <w:tmpl w:val="7BF0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5BE30CB"/>
    <w:multiLevelType w:val="hybridMultilevel"/>
    <w:tmpl w:val="E496D6E0"/>
    <w:lvl w:ilvl="0" w:tplc="09AC6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563913"/>
    <w:multiLevelType w:val="multilevel"/>
    <w:tmpl w:val="C838C0B4"/>
    <w:lvl w:ilvl="0">
      <w:start w:val="13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2E03734A"/>
    <w:multiLevelType w:val="hybridMultilevel"/>
    <w:tmpl w:val="D6B67CBE"/>
    <w:lvl w:ilvl="0" w:tplc="1A4AD6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E92401B"/>
    <w:multiLevelType w:val="hybridMultilevel"/>
    <w:tmpl w:val="0778C552"/>
    <w:lvl w:ilvl="0" w:tplc="57C8E800">
      <w:start w:val="1"/>
      <w:numFmt w:val="bullet"/>
      <w:pStyle w:val="Listapunktowana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0C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AD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29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2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40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CB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AF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A9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9E5625"/>
    <w:multiLevelType w:val="hybridMultilevel"/>
    <w:tmpl w:val="0CEAE4F4"/>
    <w:lvl w:ilvl="0" w:tplc="1890A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33C31AB"/>
    <w:multiLevelType w:val="multilevel"/>
    <w:tmpl w:val="EBCEDA2E"/>
    <w:styleLink w:val="StylPunktowa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2B1E76"/>
    <w:multiLevelType w:val="hybridMultilevel"/>
    <w:tmpl w:val="785CE988"/>
    <w:lvl w:ilvl="0" w:tplc="1370F002">
      <w:start w:val="1"/>
      <w:numFmt w:val="decimal"/>
      <w:lvlText w:val="%1)"/>
      <w:lvlJc w:val="left"/>
      <w:pPr>
        <w:ind w:left="21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C401C8"/>
    <w:multiLevelType w:val="hybridMultilevel"/>
    <w:tmpl w:val="7BF0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B6427F8"/>
    <w:multiLevelType w:val="multilevel"/>
    <w:tmpl w:val="34CA8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3C0E2BA8"/>
    <w:multiLevelType w:val="multilevel"/>
    <w:tmpl w:val="96BAC9A0"/>
    <w:lvl w:ilvl="0">
      <w:numFmt w:val="decimal"/>
      <w:lvlText w:val="%1)"/>
      <w:lvlJc w:val="left"/>
      <w:pPr>
        <w:ind w:left="360" w:hanging="360"/>
      </w:pPr>
      <w:rPr>
        <w:rFonts w:asciiTheme="minorHAnsi" w:eastAsia="SimSun" w:hAnsiTheme="minorHAnsi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446C1D6D"/>
    <w:multiLevelType w:val="multilevel"/>
    <w:tmpl w:val="43F20DA8"/>
    <w:lvl w:ilvl="0">
      <w:start w:val="1"/>
      <w:numFmt w:val="decimal"/>
      <w:lvlRestart w:val="0"/>
      <w:pStyle w:val="INumerowanie1"/>
      <w:suff w:val="space"/>
      <w:lvlText w:val="%1."/>
      <w:lvlJc w:val="right"/>
      <w:pPr>
        <w:ind w:left="1134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1247"/>
      </w:pPr>
      <w:rPr>
        <w:rFonts w:cs="Times New Roman" w:hint="default"/>
      </w:rPr>
    </w:lvl>
    <w:lvl w:ilvl="2">
      <w:start w:val="1"/>
      <w:numFmt w:val="bullet"/>
      <w:suff w:val="space"/>
      <w:lvlText w:val=""/>
      <w:lvlJc w:val="left"/>
      <w:pPr>
        <w:ind w:left="1361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834"/>
        </w:tabs>
        <w:ind w:left="147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948"/>
        </w:tabs>
        <w:ind w:left="15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61"/>
        </w:tabs>
        <w:ind w:left="170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74"/>
        </w:tabs>
        <w:ind w:left="181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88"/>
        </w:tabs>
        <w:ind w:left="192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401"/>
        </w:tabs>
        <w:ind w:left="2041"/>
      </w:pPr>
      <w:rPr>
        <w:rFonts w:ascii="Symbol" w:hAnsi="Symbol" w:hint="default"/>
      </w:rPr>
    </w:lvl>
  </w:abstractNum>
  <w:abstractNum w:abstractNumId="36">
    <w:nsid w:val="45F33782"/>
    <w:multiLevelType w:val="hybridMultilevel"/>
    <w:tmpl w:val="68AAC8E6"/>
    <w:lvl w:ilvl="0" w:tplc="5984B2B8">
      <w:start w:val="1"/>
      <w:numFmt w:val="lowerLetter"/>
      <w:lvlText w:val="%1)"/>
      <w:lvlJc w:val="left"/>
      <w:pPr>
        <w:ind w:left="1872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357DF4"/>
    <w:multiLevelType w:val="multilevel"/>
    <w:tmpl w:val="A0961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Akapitzlist1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AE5CDB"/>
    <w:multiLevelType w:val="hybridMultilevel"/>
    <w:tmpl w:val="09625F56"/>
    <w:lvl w:ilvl="0" w:tplc="B6A204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664203"/>
    <w:multiLevelType w:val="multilevel"/>
    <w:tmpl w:val="BF1E5522"/>
    <w:lvl w:ilvl="0">
      <w:start w:val="1"/>
      <w:numFmt w:val="decimal"/>
      <w:pStyle w:val="Nag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40">
    <w:nsid w:val="5091014C"/>
    <w:multiLevelType w:val="hybridMultilevel"/>
    <w:tmpl w:val="4828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F6DBA"/>
    <w:multiLevelType w:val="hybridMultilevel"/>
    <w:tmpl w:val="1BA4AC44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5984B2B8">
      <w:start w:val="1"/>
      <w:numFmt w:val="lowerLetter"/>
      <w:lvlText w:val="%2)"/>
      <w:lvlJc w:val="left"/>
      <w:pPr>
        <w:ind w:left="1872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52C75F68"/>
    <w:multiLevelType w:val="multilevel"/>
    <w:tmpl w:val="EA44F54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3">
    <w:nsid w:val="542607DE"/>
    <w:multiLevelType w:val="hybridMultilevel"/>
    <w:tmpl w:val="80747A02"/>
    <w:lvl w:ilvl="0" w:tplc="0415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4D65461"/>
    <w:multiLevelType w:val="hybridMultilevel"/>
    <w:tmpl w:val="230AA5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1370F002">
      <w:start w:val="1"/>
      <w:numFmt w:val="decimal"/>
      <w:lvlText w:val="%2)"/>
      <w:lvlJc w:val="left"/>
      <w:pPr>
        <w:ind w:left="21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 w:tplc="B6A2046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5961E26"/>
    <w:multiLevelType w:val="multilevel"/>
    <w:tmpl w:val="306A9C78"/>
    <w:lvl w:ilvl="0">
      <w:start w:val="1"/>
      <w:numFmt w:val="decimal"/>
      <w:lvlText w:val="3.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6">
    <w:nsid w:val="5A2042FE"/>
    <w:multiLevelType w:val="hybridMultilevel"/>
    <w:tmpl w:val="C61CB908"/>
    <w:lvl w:ilvl="0" w:tplc="3C74B06A">
      <w:start w:val="1"/>
      <w:numFmt w:val="decimal"/>
      <w:lvlText w:val="%1)"/>
      <w:lvlJc w:val="left"/>
      <w:pPr>
        <w:ind w:left="21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57188A"/>
    <w:multiLevelType w:val="hybridMultilevel"/>
    <w:tmpl w:val="25A484EA"/>
    <w:lvl w:ilvl="0" w:tplc="E890A1E8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A87634"/>
    <w:multiLevelType w:val="hybridMultilevel"/>
    <w:tmpl w:val="3DE84E1E"/>
    <w:lvl w:ilvl="0" w:tplc="8A78B2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2CB3F9C"/>
    <w:multiLevelType w:val="hybridMultilevel"/>
    <w:tmpl w:val="DE5E3DF2"/>
    <w:lvl w:ilvl="0" w:tplc="76AAD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6C7582">
      <w:start w:val="1"/>
      <w:numFmt w:val="lowerLetter"/>
      <w:pStyle w:val="NormalnyTimesNew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E26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3F87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C687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F27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200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24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FC9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4FC5B38"/>
    <w:multiLevelType w:val="hybridMultilevel"/>
    <w:tmpl w:val="CFD6DFD0"/>
    <w:lvl w:ilvl="0" w:tplc="C36696D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463BA7"/>
    <w:multiLevelType w:val="multilevel"/>
    <w:tmpl w:val="EC1481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2">
    <w:nsid w:val="6BC11777"/>
    <w:multiLevelType w:val="multilevel"/>
    <w:tmpl w:val="31B072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>
    <w:nsid w:val="6F433903"/>
    <w:multiLevelType w:val="multilevel"/>
    <w:tmpl w:val="1DA803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4">
    <w:nsid w:val="718C53D6"/>
    <w:multiLevelType w:val="hybridMultilevel"/>
    <w:tmpl w:val="5106E918"/>
    <w:lvl w:ilvl="0" w:tplc="04EAC41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684E39"/>
    <w:multiLevelType w:val="hybridMultilevel"/>
    <w:tmpl w:val="40E4BF1C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4FB1420"/>
    <w:multiLevelType w:val="hybridMultilevel"/>
    <w:tmpl w:val="A8CAE8C6"/>
    <w:lvl w:ilvl="0" w:tplc="8A78B20C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75C26D06"/>
    <w:multiLevelType w:val="multilevel"/>
    <w:tmpl w:val="9BA23D6C"/>
    <w:lvl w:ilvl="0">
      <w:numFmt w:val="decimal"/>
      <w:lvlText w:val="%1)"/>
      <w:lvlJc w:val="left"/>
      <w:pPr>
        <w:ind w:left="360" w:hanging="360"/>
      </w:pPr>
      <w:rPr>
        <w:rFonts w:asciiTheme="minorHAnsi" w:eastAsia="SimSun" w:hAnsiTheme="minorHAnsi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>
    <w:nsid w:val="797F558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9">
    <w:nsid w:val="79F75DEC"/>
    <w:multiLevelType w:val="multilevel"/>
    <w:tmpl w:val="0DF6E366"/>
    <w:lvl w:ilvl="0">
      <w:start w:val="1"/>
      <w:numFmt w:val="decimal"/>
      <w:pStyle w:val="StylNagwek1Po12p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>
    <w:nsid w:val="7C761678"/>
    <w:multiLevelType w:val="hybridMultilevel"/>
    <w:tmpl w:val="7C36B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FC3130"/>
    <w:multiLevelType w:val="hybridMultilevel"/>
    <w:tmpl w:val="86CCBA98"/>
    <w:lvl w:ilvl="0" w:tplc="C3CAAF12">
      <w:start w:val="1"/>
      <w:numFmt w:val="decimal"/>
      <w:lvlText w:val="%1)"/>
      <w:lvlJc w:val="left"/>
      <w:pPr>
        <w:ind w:left="21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CC5DDA"/>
    <w:multiLevelType w:val="hybridMultilevel"/>
    <w:tmpl w:val="A32C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48DE0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A2B8FC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5F281830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8F7D93"/>
    <w:multiLevelType w:val="hybridMultilevel"/>
    <w:tmpl w:val="56A439A0"/>
    <w:lvl w:ilvl="0" w:tplc="0F3CB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>
    <w:nsid w:val="7EEB5FFA"/>
    <w:multiLevelType w:val="hybridMultilevel"/>
    <w:tmpl w:val="BDE0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F6D3CD8"/>
    <w:multiLevelType w:val="multilevel"/>
    <w:tmpl w:val="694AB844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42"/>
  </w:num>
  <w:num w:numId="3">
    <w:abstractNumId w:val="59"/>
  </w:num>
  <w:num w:numId="4">
    <w:abstractNumId w:val="14"/>
  </w:num>
  <w:num w:numId="5">
    <w:abstractNumId w:val="30"/>
  </w:num>
  <w:num w:numId="6">
    <w:abstractNumId w:val="35"/>
  </w:num>
  <w:num w:numId="7">
    <w:abstractNumId w:val="37"/>
  </w:num>
  <w:num w:numId="8">
    <w:abstractNumId w:val="39"/>
  </w:num>
  <w:num w:numId="9">
    <w:abstractNumId w:val="17"/>
  </w:num>
  <w:num w:numId="10">
    <w:abstractNumId w:val="65"/>
  </w:num>
  <w:num w:numId="11">
    <w:abstractNumId w:val="49"/>
  </w:num>
  <w:num w:numId="12">
    <w:abstractNumId w:val="5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"/>
  </w:num>
  <w:num w:numId="18">
    <w:abstractNumId w:val="19"/>
  </w:num>
  <w:num w:numId="19">
    <w:abstractNumId w:val="8"/>
  </w:num>
  <w:num w:numId="20">
    <w:abstractNumId w:val="55"/>
  </w:num>
  <w:num w:numId="21">
    <w:abstractNumId w:val="24"/>
  </w:num>
  <w:num w:numId="22">
    <w:abstractNumId w:val="29"/>
  </w:num>
  <w:num w:numId="23">
    <w:abstractNumId w:val="11"/>
  </w:num>
  <w:num w:numId="24">
    <w:abstractNumId w:val="62"/>
  </w:num>
  <w:num w:numId="25">
    <w:abstractNumId w:val="27"/>
  </w:num>
  <w:num w:numId="26">
    <w:abstractNumId w:val="41"/>
  </w:num>
  <w:num w:numId="27">
    <w:abstractNumId w:val="64"/>
  </w:num>
  <w:num w:numId="28">
    <w:abstractNumId w:val="44"/>
  </w:num>
  <w:num w:numId="29">
    <w:abstractNumId w:val="9"/>
  </w:num>
  <w:num w:numId="30">
    <w:abstractNumId w:val="13"/>
  </w:num>
  <w:num w:numId="31">
    <w:abstractNumId w:val="60"/>
  </w:num>
  <w:num w:numId="32">
    <w:abstractNumId w:val="3"/>
  </w:num>
  <w:num w:numId="33">
    <w:abstractNumId w:val="4"/>
  </w:num>
  <w:num w:numId="34">
    <w:abstractNumId w:val="52"/>
  </w:num>
  <w:num w:numId="35">
    <w:abstractNumId w:val="32"/>
  </w:num>
  <w:num w:numId="36">
    <w:abstractNumId w:val="45"/>
  </w:num>
  <w:num w:numId="37">
    <w:abstractNumId w:val="21"/>
  </w:num>
  <w:num w:numId="38">
    <w:abstractNumId w:val="10"/>
  </w:num>
  <w:num w:numId="39">
    <w:abstractNumId w:val="51"/>
  </w:num>
  <w:num w:numId="40">
    <w:abstractNumId w:val="63"/>
  </w:num>
  <w:num w:numId="41">
    <w:abstractNumId w:val="23"/>
  </w:num>
  <w:num w:numId="42">
    <w:abstractNumId w:val="16"/>
  </w:num>
  <w:num w:numId="43">
    <w:abstractNumId w:val="50"/>
  </w:num>
  <w:num w:numId="44">
    <w:abstractNumId w:val="54"/>
  </w:num>
  <w:num w:numId="45">
    <w:abstractNumId w:val="33"/>
  </w:num>
  <w:num w:numId="46">
    <w:abstractNumId w:val="53"/>
  </w:num>
  <w:num w:numId="47">
    <w:abstractNumId w:val="56"/>
  </w:num>
  <w:num w:numId="48">
    <w:abstractNumId w:val="57"/>
  </w:num>
  <w:num w:numId="49">
    <w:abstractNumId w:val="31"/>
  </w:num>
  <w:num w:numId="50">
    <w:abstractNumId w:val="15"/>
  </w:num>
  <w:num w:numId="51">
    <w:abstractNumId w:val="38"/>
  </w:num>
  <w:num w:numId="52">
    <w:abstractNumId w:val="40"/>
  </w:num>
  <w:num w:numId="53">
    <w:abstractNumId w:val="46"/>
  </w:num>
  <w:num w:numId="54">
    <w:abstractNumId w:val="25"/>
  </w:num>
  <w:num w:numId="55">
    <w:abstractNumId w:val="61"/>
  </w:num>
  <w:num w:numId="56">
    <w:abstractNumId w:val="18"/>
  </w:num>
  <w:num w:numId="57">
    <w:abstractNumId w:val="7"/>
  </w:num>
  <w:num w:numId="58">
    <w:abstractNumId w:val="34"/>
  </w:num>
  <w:num w:numId="59">
    <w:abstractNumId w:val="6"/>
  </w:num>
  <w:num w:numId="60">
    <w:abstractNumId w:val="47"/>
  </w:num>
  <w:num w:numId="61">
    <w:abstractNumId w:val="20"/>
  </w:num>
  <w:num w:numId="62">
    <w:abstractNumId w:val="36"/>
  </w:num>
  <w:num w:numId="63">
    <w:abstractNumId w:val="48"/>
  </w:num>
  <w:num w:numId="64">
    <w:abstractNumId w:val="43"/>
  </w:num>
  <w:num w:numId="65">
    <w:abstractNumId w:val="26"/>
  </w:num>
  <w:num w:numId="66">
    <w:abstractNumId w:val="22"/>
  </w:num>
  <w:num w:numId="67">
    <w:abstractNumId w:val="1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F8"/>
    <w:rsid w:val="00001081"/>
    <w:rsid w:val="00006BF8"/>
    <w:rsid w:val="00007B72"/>
    <w:rsid w:val="00011D80"/>
    <w:rsid w:val="00015152"/>
    <w:rsid w:val="00017AB3"/>
    <w:rsid w:val="00022224"/>
    <w:rsid w:val="0002446C"/>
    <w:rsid w:val="000272FB"/>
    <w:rsid w:val="0003132A"/>
    <w:rsid w:val="000334FB"/>
    <w:rsid w:val="000337A8"/>
    <w:rsid w:val="000355B8"/>
    <w:rsid w:val="00037458"/>
    <w:rsid w:val="00040303"/>
    <w:rsid w:val="00041F98"/>
    <w:rsid w:val="0004451B"/>
    <w:rsid w:val="00045566"/>
    <w:rsid w:val="000466B5"/>
    <w:rsid w:val="00046E96"/>
    <w:rsid w:val="00051980"/>
    <w:rsid w:val="00051A6A"/>
    <w:rsid w:val="00054094"/>
    <w:rsid w:val="00056A60"/>
    <w:rsid w:val="00056D86"/>
    <w:rsid w:val="00065512"/>
    <w:rsid w:val="00065B4A"/>
    <w:rsid w:val="000714C5"/>
    <w:rsid w:val="000719FA"/>
    <w:rsid w:val="000769D5"/>
    <w:rsid w:val="000806C2"/>
    <w:rsid w:val="00082204"/>
    <w:rsid w:val="00083B22"/>
    <w:rsid w:val="00090528"/>
    <w:rsid w:val="00093727"/>
    <w:rsid w:val="00093794"/>
    <w:rsid w:val="000948BE"/>
    <w:rsid w:val="000A0247"/>
    <w:rsid w:val="000A1299"/>
    <w:rsid w:val="000A29AA"/>
    <w:rsid w:val="000A42D5"/>
    <w:rsid w:val="000B4509"/>
    <w:rsid w:val="000B6C81"/>
    <w:rsid w:val="000B7382"/>
    <w:rsid w:val="000C0D20"/>
    <w:rsid w:val="000C1F24"/>
    <w:rsid w:val="000C22B5"/>
    <w:rsid w:val="000C22C7"/>
    <w:rsid w:val="000C4DD6"/>
    <w:rsid w:val="000C79DE"/>
    <w:rsid w:val="000D3049"/>
    <w:rsid w:val="000D30D3"/>
    <w:rsid w:val="000E13A3"/>
    <w:rsid w:val="000E1999"/>
    <w:rsid w:val="000E75D0"/>
    <w:rsid w:val="000F031C"/>
    <w:rsid w:val="000F20D7"/>
    <w:rsid w:val="000F3CD6"/>
    <w:rsid w:val="000F45D1"/>
    <w:rsid w:val="000F4676"/>
    <w:rsid w:val="000F5885"/>
    <w:rsid w:val="000F7859"/>
    <w:rsid w:val="00101A64"/>
    <w:rsid w:val="00102390"/>
    <w:rsid w:val="00104710"/>
    <w:rsid w:val="001048D3"/>
    <w:rsid w:val="00107840"/>
    <w:rsid w:val="00110A50"/>
    <w:rsid w:val="001123C9"/>
    <w:rsid w:val="00113288"/>
    <w:rsid w:val="001145F3"/>
    <w:rsid w:val="00114B7A"/>
    <w:rsid w:val="001156A1"/>
    <w:rsid w:val="00115BF7"/>
    <w:rsid w:val="0011727E"/>
    <w:rsid w:val="00123507"/>
    <w:rsid w:val="00124214"/>
    <w:rsid w:val="0012644F"/>
    <w:rsid w:val="00126F40"/>
    <w:rsid w:val="00127B2A"/>
    <w:rsid w:val="00131422"/>
    <w:rsid w:val="001317EB"/>
    <w:rsid w:val="001325BE"/>
    <w:rsid w:val="001340D4"/>
    <w:rsid w:val="00137BCA"/>
    <w:rsid w:val="001445F6"/>
    <w:rsid w:val="00145DDD"/>
    <w:rsid w:val="00147A2F"/>
    <w:rsid w:val="00151417"/>
    <w:rsid w:val="00152139"/>
    <w:rsid w:val="0015701C"/>
    <w:rsid w:val="00163E90"/>
    <w:rsid w:val="001656CE"/>
    <w:rsid w:val="0016746A"/>
    <w:rsid w:val="00170CCD"/>
    <w:rsid w:val="00170CDF"/>
    <w:rsid w:val="00176E6C"/>
    <w:rsid w:val="001875DB"/>
    <w:rsid w:val="00187873"/>
    <w:rsid w:val="001902A7"/>
    <w:rsid w:val="001926D4"/>
    <w:rsid w:val="00193636"/>
    <w:rsid w:val="0019452B"/>
    <w:rsid w:val="001971E6"/>
    <w:rsid w:val="001A33A3"/>
    <w:rsid w:val="001A5D6F"/>
    <w:rsid w:val="001A7460"/>
    <w:rsid w:val="001B1097"/>
    <w:rsid w:val="001B2B06"/>
    <w:rsid w:val="001B2C06"/>
    <w:rsid w:val="001B624E"/>
    <w:rsid w:val="001C3E85"/>
    <w:rsid w:val="001D122E"/>
    <w:rsid w:val="001D532C"/>
    <w:rsid w:val="001D714A"/>
    <w:rsid w:val="001E2E9D"/>
    <w:rsid w:val="001E3190"/>
    <w:rsid w:val="001E438E"/>
    <w:rsid w:val="001E7497"/>
    <w:rsid w:val="001E7E2D"/>
    <w:rsid w:val="001F378B"/>
    <w:rsid w:val="001F3B36"/>
    <w:rsid w:val="001F487A"/>
    <w:rsid w:val="001F4A2F"/>
    <w:rsid w:val="001F6DE7"/>
    <w:rsid w:val="001F759C"/>
    <w:rsid w:val="001F7616"/>
    <w:rsid w:val="002050A9"/>
    <w:rsid w:val="00205B4F"/>
    <w:rsid w:val="00207808"/>
    <w:rsid w:val="00213412"/>
    <w:rsid w:val="002148B0"/>
    <w:rsid w:val="00215112"/>
    <w:rsid w:val="002158FB"/>
    <w:rsid w:val="00215E0E"/>
    <w:rsid w:val="00220FB4"/>
    <w:rsid w:val="00221ED1"/>
    <w:rsid w:val="00222193"/>
    <w:rsid w:val="00222583"/>
    <w:rsid w:val="00222C10"/>
    <w:rsid w:val="0022471C"/>
    <w:rsid w:val="0022674F"/>
    <w:rsid w:val="00227EDE"/>
    <w:rsid w:val="00230E74"/>
    <w:rsid w:val="00233CF0"/>
    <w:rsid w:val="002366E6"/>
    <w:rsid w:val="002403C9"/>
    <w:rsid w:val="00244CE3"/>
    <w:rsid w:val="002503A5"/>
    <w:rsid w:val="00250FDB"/>
    <w:rsid w:val="00251E5C"/>
    <w:rsid w:val="00252631"/>
    <w:rsid w:val="0025273F"/>
    <w:rsid w:val="00255BB1"/>
    <w:rsid w:val="00257F7C"/>
    <w:rsid w:val="0026287A"/>
    <w:rsid w:val="00265179"/>
    <w:rsid w:val="002657E7"/>
    <w:rsid w:val="00267F71"/>
    <w:rsid w:val="00271C10"/>
    <w:rsid w:val="00272F50"/>
    <w:rsid w:val="002732F2"/>
    <w:rsid w:val="002732F3"/>
    <w:rsid w:val="002751F4"/>
    <w:rsid w:val="00276DE1"/>
    <w:rsid w:val="002814FF"/>
    <w:rsid w:val="00283EB7"/>
    <w:rsid w:val="00286B2B"/>
    <w:rsid w:val="00294F27"/>
    <w:rsid w:val="002971B4"/>
    <w:rsid w:val="002A0BA3"/>
    <w:rsid w:val="002A0DBE"/>
    <w:rsid w:val="002A385E"/>
    <w:rsid w:val="002B2349"/>
    <w:rsid w:val="002B2D3C"/>
    <w:rsid w:val="002B352E"/>
    <w:rsid w:val="002C01C7"/>
    <w:rsid w:val="002C0576"/>
    <w:rsid w:val="002C0B3B"/>
    <w:rsid w:val="002D1C49"/>
    <w:rsid w:val="002D20A2"/>
    <w:rsid w:val="002D270C"/>
    <w:rsid w:val="002D3848"/>
    <w:rsid w:val="002D3CF0"/>
    <w:rsid w:val="002D4276"/>
    <w:rsid w:val="002D67A1"/>
    <w:rsid w:val="002D6E64"/>
    <w:rsid w:val="002E2CBC"/>
    <w:rsid w:val="002E3399"/>
    <w:rsid w:val="002E7173"/>
    <w:rsid w:val="002E7D2E"/>
    <w:rsid w:val="002F2631"/>
    <w:rsid w:val="002F4DA4"/>
    <w:rsid w:val="002F58C1"/>
    <w:rsid w:val="002F79C5"/>
    <w:rsid w:val="002F7B59"/>
    <w:rsid w:val="003006D8"/>
    <w:rsid w:val="00306183"/>
    <w:rsid w:val="00310F2A"/>
    <w:rsid w:val="00315636"/>
    <w:rsid w:val="00315976"/>
    <w:rsid w:val="00316A94"/>
    <w:rsid w:val="00317F3F"/>
    <w:rsid w:val="00320156"/>
    <w:rsid w:val="003219DE"/>
    <w:rsid w:val="003228A9"/>
    <w:rsid w:val="00322C75"/>
    <w:rsid w:val="00323362"/>
    <w:rsid w:val="00323C19"/>
    <w:rsid w:val="003249F8"/>
    <w:rsid w:val="00325D98"/>
    <w:rsid w:val="00330667"/>
    <w:rsid w:val="00330796"/>
    <w:rsid w:val="00331783"/>
    <w:rsid w:val="003333F2"/>
    <w:rsid w:val="00334CAF"/>
    <w:rsid w:val="00334F72"/>
    <w:rsid w:val="003362AC"/>
    <w:rsid w:val="003368E5"/>
    <w:rsid w:val="00341A83"/>
    <w:rsid w:val="00341B9F"/>
    <w:rsid w:val="00342618"/>
    <w:rsid w:val="003428BF"/>
    <w:rsid w:val="00351366"/>
    <w:rsid w:val="00351906"/>
    <w:rsid w:val="00352107"/>
    <w:rsid w:val="00353266"/>
    <w:rsid w:val="003539B6"/>
    <w:rsid w:val="00353A51"/>
    <w:rsid w:val="00353CA2"/>
    <w:rsid w:val="00361A11"/>
    <w:rsid w:val="00363B3E"/>
    <w:rsid w:val="003642F8"/>
    <w:rsid w:val="00364DB1"/>
    <w:rsid w:val="00366FC8"/>
    <w:rsid w:val="00370A6E"/>
    <w:rsid w:val="00371DBA"/>
    <w:rsid w:val="00373B61"/>
    <w:rsid w:val="00376EFA"/>
    <w:rsid w:val="00377238"/>
    <w:rsid w:val="003777C2"/>
    <w:rsid w:val="00380F08"/>
    <w:rsid w:val="00384F25"/>
    <w:rsid w:val="00387B98"/>
    <w:rsid w:val="00393E38"/>
    <w:rsid w:val="00395D2E"/>
    <w:rsid w:val="00396941"/>
    <w:rsid w:val="00396A83"/>
    <w:rsid w:val="003A1BCF"/>
    <w:rsid w:val="003A1E3C"/>
    <w:rsid w:val="003A3092"/>
    <w:rsid w:val="003A66B3"/>
    <w:rsid w:val="003B0BB8"/>
    <w:rsid w:val="003B0BE1"/>
    <w:rsid w:val="003B3056"/>
    <w:rsid w:val="003B35FF"/>
    <w:rsid w:val="003C16BC"/>
    <w:rsid w:val="003C1CDA"/>
    <w:rsid w:val="003C7763"/>
    <w:rsid w:val="003D1A84"/>
    <w:rsid w:val="003D1D82"/>
    <w:rsid w:val="003D2F3D"/>
    <w:rsid w:val="003D5490"/>
    <w:rsid w:val="003E49E6"/>
    <w:rsid w:val="003E5950"/>
    <w:rsid w:val="003F0203"/>
    <w:rsid w:val="003F0585"/>
    <w:rsid w:val="003F23A7"/>
    <w:rsid w:val="003F3A36"/>
    <w:rsid w:val="00402119"/>
    <w:rsid w:val="0040339C"/>
    <w:rsid w:val="00404619"/>
    <w:rsid w:val="00404B3B"/>
    <w:rsid w:val="00406368"/>
    <w:rsid w:val="00407AE6"/>
    <w:rsid w:val="0041294A"/>
    <w:rsid w:val="00412A72"/>
    <w:rsid w:val="00422E5C"/>
    <w:rsid w:val="00422F50"/>
    <w:rsid w:val="00423B9D"/>
    <w:rsid w:val="00427A6D"/>
    <w:rsid w:val="00430ED9"/>
    <w:rsid w:val="00431580"/>
    <w:rsid w:val="00432936"/>
    <w:rsid w:val="0044667A"/>
    <w:rsid w:val="00447C23"/>
    <w:rsid w:val="00447E06"/>
    <w:rsid w:val="00451E80"/>
    <w:rsid w:val="00452BE3"/>
    <w:rsid w:val="00452C78"/>
    <w:rsid w:val="00454DBF"/>
    <w:rsid w:val="004550C7"/>
    <w:rsid w:val="0045579E"/>
    <w:rsid w:val="00455E4D"/>
    <w:rsid w:val="00456F37"/>
    <w:rsid w:val="00457998"/>
    <w:rsid w:val="00461749"/>
    <w:rsid w:val="0046242F"/>
    <w:rsid w:val="0046532E"/>
    <w:rsid w:val="00466179"/>
    <w:rsid w:val="00466A4C"/>
    <w:rsid w:val="0047114D"/>
    <w:rsid w:val="00472F48"/>
    <w:rsid w:val="004743FA"/>
    <w:rsid w:val="00474E78"/>
    <w:rsid w:val="004751FE"/>
    <w:rsid w:val="0047582D"/>
    <w:rsid w:val="00475FDD"/>
    <w:rsid w:val="00480690"/>
    <w:rsid w:val="00482127"/>
    <w:rsid w:val="00483EF1"/>
    <w:rsid w:val="00483FD4"/>
    <w:rsid w:val="004843B1"/>
    <w:rsid w:val="0048472D"/>
    <w:rsid w:val="00487510"/>
    <w:rsid w:val="004959AD"/>
    <w:rsid w:val="00496331"/>
    <w:rsid w:val="004A121F"/>
    <w:rsid w:val="004A166E"/>
    <w:rsid w:val="004A206C"/>
    <w:rsid w:val="004B0ECF"/>
    <w:rsid w:val="004B3590"/>
    <w:rsid w:val="004B5CA0"/>
    <w:rsid w:val="004B73BF"/>
    <w:rsid w:val="004C3EF9"/>
    <w:rsid w:val="004C4918"/>
    <w:rsid w:val="004C654D"/>
    <w:rsid w:val="004C6AB6"/>
    <w:rsid w:val="004D0B7C"/>
    <w:rsid w:val="004D6317"/>
    <w:rsid w:val="004D642E"/>
    <w:rsid w:val="004D697B"/>
    <w:rsid w:val="004D7247"/>
    <w:rsid w:val="004E1B93"/>
    <w:rsid w:val="004E4D43"/>
    <w:rsid w:val="004F5703"/>
    <w:rsid w:val="00500A7D"/>
    <w:rsid w:val="00500DDC"/>
    <w:rsid w:val="005013BC"/>
    <w:rsid w:val="0050202C"/>
    <w:rsid w:val="00505041"/>
    <w:rsid w:val="0050567F"/>
    <w:rsid w:val="005105A7"/>
    <w:rsid w:val="00510B19"/>
    <w:rsid w:val="00510C18"/>
    <w:rsid w:val="005117C6"/>
    <w:rsid w:val="005130AA"/>
    <w:rsid w:val="00513831"/>
    <w:rsid w:val="00516EC0"/>
    <w:rsid w:val="00517EAE"/>
    <w:rsid w:val="00524171"/>
    <w:rsid w:val="005253C6"/>
    <w:rsid w:val="00532079"/>
    <w:rsid w:val="0053718F"/>
    <w:rsid w:val="00537D2E"/>
    <w:rsid w:val="00542176"/>
    <w:rsid w:val="00542F06"/>
    <w:rsid w:val="005452A8"/>
    <w:rsid w:val="0054647A"/>
    <w:rsid w:val="00546F0D"/>
    <w:rsid w:val="00553400"/>
    <w:rsid w:val="00553AB8"/>
    <w:rsid w:val="00553EA1"/>
    <w:rsid w:val="005564AB"/>
    <w:rsid w:val="00557AB2"/>
    <w:rsid w:val="00560CFA"/>
    <w:rsid w:val="0056671E"/>
    <w:rsid w:val="00566B24"/>
    <w:rsid w:val="0056724A"/>
    <w:rsid w:val="005672EB"/>
    <w:rsid w:val="00567572"/>
    <w:rsid w:val="00570110"/>
    <w:rsid w:val="005709B4"/>
    <w:rsid w:val="00584006"/>
    <w:rsid w:val="0058760C"/>
    <w:rsid w:val="00587D53"/>
    <w:rsid w:val="00590985"/>
    <w:rsid w:val="00590D1B"/>
    <w:rsid w:val="00596678"/>
    <w:rsid w:val="005A10EF"/>
    <w:rsid w:val="005A1E78"/>
    <w:rsid w:val="005A3B4E"/>
    <w:rsid w:val="005A5044"/>
    <w:rsid w:val="005A66B5"/>
    <w:rsid w:val="005A75CE"/>
    <w:rsid w:val="005B187F"/>
    <w:rsid w:val="005B217A"/>
    <w:rsid w:val="005B25AE"/>
    <w:rsid w:val="005B431B"/>
    <w:rsid w:val="005B4C90"/>
    <w:rsid w:val="005B63FB"/>
    <w:rsid w:val="005B64A9"/>
    <w:rsid w:val="005C0186"/>
    <w:rsid w:val="005C222F"/>
    <w:rsid w:val="005C2394"/>
    <w:rsid w:val="005C3941"/>
    <w:rsid w:val="005C4A96"/>
    <w:rsid w:val="005C5FF6"/>
    <w:rsid w:val="005C7024"/>
    <w:rsid w:val="005D3DD3"/>
    <w:rsid w:val="005D4D8D"/>
    <w:rsid w:val="005D6552"/>
    <w:rsid w:val="005E06D4"/>
    <w:rsid w:val="005E129B"/>
    <w:rsid w:val="005E1394"/>
    <w:rsid w:val="005E2F43"/>
    <w:rsid w:val="005E4A72"/>
    <w:rsid w:val="005E4ECE"/>
    <w:rsid w:val="005E5A76"/>
    <w:rsid w:val="005F1733"/>
    <w:rsid w:val="005F1FE2"/>
    <w:rsid w:val="005F3E8B"/>
    <w:rsid w:val="005F4EC3"/>
    <w:rsid w:val="005F711C"/>
    <w:rsid w:val="005F7B59"/>
    <w:rsid w:val="00600692"/>
    <w:rsid w:val="0060100B"/>
    <w:rsid w:val="00613150"/>
    <w:rsid w:val="006139BD"/>
    <w:rsid w:val="00617C6F"/>
    <w:rsid w:val="0062157A"/>
    <w:rsid w:val="006239EC"/>
    <w:rsid w:val="0062583D"/>
    <w:rsid w:val="006258B0"/>
    <w:rsid w:val="00627953"/>
    <w:rsid w:val="006356E2"/>
    <w:rsid w:val="00636295"/>
    <w:rsid w:val="0063634E"/>
    <w:rsid w:val="00643036"/>
    <w:rsid w:val="00644DFA"/>
    <w:rsid w:val="00645FF4"/>
    <w:rsid w:val="00655C1B"/>
    <w:rsid w:val="00655E16"/>
    <w:rsid w:val="00656737"/>
    <w:rsid w:val="00663025"/>
    <w:rsid w:val="00663561"/>
    <w:rsid w:val="00663878"/>
    <w:rsid w:val="0066444D"/>
    <w:rsid w:val="006667FC"/>
    <w:rsid w:val="00672EBB"/>
    <w:rsid w:val="006740DC"/>
    <w:rsid w:val="00680957"/>
    <w:rsid w:val="00687A3D"/>
    <w:rsid w:val="006901F5"/>
    <w:rsid w:val="00691739"/>
    <w:rsid w:val="00691B3A"/>
    <w:rsid w:val="00691E26"/>
    <w:rsid w:val="0069229D"/>
    <w:rsid w:val="00693128"/>
    <w:rsid w:val="006938C4"/>
    <w:rsid w:val="006970CA"/>
    <w:rsid w:val="00697413"/>
    <w:rsid w:val="006A1E1B"/>
    <w:rsid w:val="006A2A60"/>
    <w:rsid w:val="006A46D5"/>
    <w:rsid w:val="006A699D"/>
    <w:rsid w:val="006A7345"/>
    <w:rsid w:val="006B0EC2"/>
    <w:rsid w:val="006B1C08"/>
    <w:rsid w:val="006B1CC5"/>
    <w:rsid w:val="006B6501"/>
    <w:rsid w:val="006C0294"/>
    <w:rsid w:val="006C2956"/>
    <w:rsid w:val="006C2BC0"/>
    <w:rsid w:val="006C3A9B"/>
    <w:rsid w:val="006C6680"/>
    <w:rsid w:val="006D2F1E"/>
    <w:rsid w:val="006D4714"/>
    <w:rsid w:val="006D6396"/>
    <w:rsid w:val="006D77B9"/>
    <w:rsid w:val="006E234B"/>
    <w:rsid w:val="006E2375"/>
    <w:rsid w:val="006E45E1"/>
    <w:rsid w:val="006E55E7"/>
    <w:rsid w:val="006E6664"/>
    <w:rsid w:val="006E673E"/>
    <w:rsid w:val="006F3A26"/>
    <w:rsid w:val="006F52EE"/>
    <w:rsid w:val="00700359"/>
    <w:rsid w:val="00700C5A"/>
    <w:rsid w:val="00711202"/>
    <w:rsid w:val="0071147D"/>
    <w:rsid w:val="007118AA"/>
    <w:rsid w:val="00712132"/>
    <w:rsid w:val="0071294C"/>
    <w:rsid w:val="00720139"/>
    <w:rsid w:val="007246D0"/>
    <w:rsid w:val="00725F29"/>
    <w:rsid w:val="00727309"/>
    <w:rsid w:val="00727649"/>
    <w:rsid w:val="00730BCD"/>
    <w:rsid w:val="00731152"/>
    <w:rsid w:val="00731866"/>
    <w:rsid w:val="00732F6E"/>
    <w:rsid w:val="00734236"/>
    <w:rsid w:val="007344FF"/>
    <w:rsid w:val="00740476"/>
    <w:rsid w:val="00742F62"/>
    <w:rsid w:val="00742FF2"/>
    <w:rsid w:val="00744D57"/>
    <w:rsid w:val="00744DA7"/>
    <w:rsid w:val="0074585A"/>
    <w:rsid w:val="00746A12"/>
    <w:rsid w:val="007471A1"/>
    <w:rsid w:val="00755702"/>
    <w:rsid w:val="00755E1C"/>
    <w:rsid w:val="00756D08"/>
    <w:rsid w:val="007617B1"/>
    <w:rsid w:val="00762266"/>
    <w:rsid w:val="00762F63"/>
    <w:rsid w:val="007636EE"/>
    <w:rsid w:val="007648A1"/>
    <w:rsid w:val="00770380"/>
    <w:rsid w:val="007709E2"/>
    <w:rsid w:val="00771EB4"/>
    <w:rsid w:val="00772AFF"/>
    <w:rsid w:val="0077615A"/>
    <w:rsid w:val="0078121A"/>
    <w:rsid w:val="00782428"/>
    <w:rsid w:val="0078493F"/>
    <w:rsid w:val="007905A2"/>
    <w:rsid w:val="00791003"/>
    <w:rsid w:val="0079284C"/>
    <w:rsid w:val="00792907"/>
    <w:rsid w:val="007932C7"/>
    <w:rsid w:val="007947F2"/>
    <w:rsid w:val="00794969"/>
    <w:rsid w:val="007960A3"/>
    <w:rsid w:val="007A08B4"/>
    <w:rsid w:val="007A0CB5"/>
    <w:rsid w:val="007A1A1E"/>
    <w:rsid w:val="007A3C60"/>
    <w:rsid w:val="007A3E5F"/>
    <w:rsid w:val="007A5A03"/>
    <w:rsid w:val="007B15D7"/>
    <w:rsid w:val="007B5293"/>
    <w:rsid w:val="007B56B1"/>
    <w:rsid w:val="007B6706"/>
    <w:rsid w:val="007C0385"/>
    <w:rsid w:val="007C0CAE"/>
    <w:rsid w:val="007C104D"/>
    <w:rsid w:val="007C39E0"/>
    <w:rsid w:val="007C5659"/>
    <w:rsid w:val="007C6DAB"/>
    <w:rsid w:val="007D0B18"/>
    <w:rsid w:val="007D2537"/>
    <w:rsid w:val="007D3A96"/>
    <w:rsid w:val="007D3C7C"/>
    <w:rsid w:val="007D5E8E"/>
    <w:rsid w:val="007D77CE"/>
    <w:rsid w:val="007E415E"/>
    <w:rsid w:val="007E54B2"/>
    <w:rsid w:val="007E7AC4"/>
    <w:rsid w:val="007E7D4A"/>
    <w:rsid w:val="007F047A"/>
    <w:rsid w:val="007F156F"/>
    <w:rsid w:val="007F3460"/>
    <w:rsid w:val="007F3469"/>
    <w:rsid w:val="007F37AA"/>
    <w:rsid w:val="007F42ED"/>
    <w:rsid w:val="0080452D"/>
    <w:rsid w:val="00805031"/>
    <w:rsid w:val="00815C82"/>
    <w:rsid w:val="00816B6A"/>
    <w:rsid w:val="008176FB"/>
    <w:rsid w:val="00821340"/>
    <w:rsid w:val="008223F2"/>
    <w:rsid w:val="00823372"/>
    <w:rsid w:val="00824499"/>
    <w:rsid w:val="00826C72"/>
    <w:rsid w:val="008302F0"/>
    <w:rsid w:val="00831798"/>
    <w:rsid w:val="00834690"/>
    <w:rsid w:val="008352BE"/>
    <w:rsid w:val="0083761D"/>
    <w:rsid w:val="008408B4"/>
    <w:rsid w:val="00845999"/>
    <w:rsid w:val="00852886"/>
    <w:rsid w:val="00853DB3"/>
    <w:rsid w:val="008545BC"/>
    <w:rsid w:val="00854BC9"/>
    <w:rsid w:val="0085642D"/>
    <w:rsid w:val="00860D14"/>
    <w:rsid w:val="00860DB4"/>
    <w:rsid w:val="00861DB1"/>
    <w:rsid w:val="008625CD"/>
    <w:rsid w:val="0086589B"/>
    <w:rsid w:val="00865AA2"/>
    <w:rsid w:val="00865C6D"/>
    <w:rsid w:val="008743AD"/>
    <w:rsid w:val="0088027D"/>
    <w:rsid w:val="0088154A"/>
    <w:rsid w:val="00883209"/>
    <w:rsid w:val="008938BC"/>
    <w:rsid w:val="008A00B3"/>
    <w:rsid w:val="008A04EE"/>
    <w:rsid w:val="008A4AD6"/>
    <w:rsid w:val="008A4C34"/>
    <w:rsid w:val="008A6271"/>
    <w:rsid w:val="008A634E"/>
    <w:rsid w:val="008A65E2"/>
    <w:rsid w:val="008B189F"/>
    <w:rsid w:val="008B3352"/>
    <w:rsid w:val="008B3FCE"/>
    <w:rsid w:val="008C07F0"/>
    <w:rsid w:val="008C0E94"/>
    <w:rsid w:val="008C1F45"/>
    <w:rsid w:val="008C22FA"/>
    <w:rsid w:val="008C2CAF"/>
    <w:rsid w:val="008C4B15"/>
    <w:rsid w:val="008C75CF"/>
    <w:rsid w:val="008D09EE"/>
    <w:rsid w:val="008D1A0D"/>
    <w:rsid w:val="008D2083"/>
    <w:rsid w:val="008D6C22"/>
    <w:rsid w:val="008D7793"/>
    <w:rsid w:val="008E2202"/>
    <w:rsid w:val="008E488E"/>
    <w:rsid w:val="008E5265"/>
    <w:rsid w:val="008E6E83"/>
    <w:rsid w:val="008E73E7"/>
    <w:rsid w:val="008F2F34"/>
    <w:rsid w:val="008F3E88"/>
    <w:rsid w:val="008F53ED"/>
    <w:rsid w:val="00900900"/>
    <w:rsid w:val="0090319E"/>
    <w:rsid w:val="009032F1"/>
    <w:rsid w:val="009044FE"/>
    <w:rsid w:val="009048BD"/>
    <w:rsid w:val="00905ABD"/>
    <w:rsid w:val="00905E59"/>
    <w:rsid w:val="00907256"/>
    <w:rsid w:val="00907792"/>
    <w:rsid w:val="009108D0"/>
    <w:rsid w:val="00912296"/>
    <w:rsid w:val="0091297E"/>
    <w:rsid w:val="0091509C"/>
    <w:rsid w:val="00916766"/>
    <w:rsid w:val="009216D4"/>
    <w:rsid w:val="00921E9C"/>
    <w:rsid w:val="00923A8D"/>
    <w:rsid w:val="00924D4F"/>
    <w:rsid w:val="00932CA0"/>
    <w:rsid w:val="00932FC3"/>
    <w:rsid w:val="009342E2"/>
    <w:rsid w:val="009437B5"/>
    <w:rsid w:val="00943E42"/>
    <w:rsid w:val="00945CA5"/>
    <w:rsid w:val="00946BD0"/>
    <w:rsid w:val="0094722C"/>
    <w:rsid w:val="00953851"/>
    <w:rsid w:val="009557F1"/>
    <w:rsid w:val="0095691E"/>
    <w:rsid w:val="00956E16"/>
    <w:rsid w:val="00956E9B"/>
    <w:rsid w:val="009641BD"/>
    <w:rsid w:val="00964C39"/>
    <w:rsid w:val="00965BEB"/>
    <w:rsid w:val="00967B94"/>
    <w:rsid w:val="0097128F"/>
    <w:rsid w:val="0097414C"/>
    <w:rsid w:val="00974824"/>
    <w:rsid w:val="009820AF"/>
    <w:rsid w:val="009821A2"/>
    <w:rsid w:val="009824AC"/>
    <w:rsid w:val="009825C8"/>
    <w:rsid w:val="00983391"/>
    <w:rsid w:val="0098379B"/>
    <w:rsid w:val="0098406F"/>
    <w:rsid w:val="0098525A"/>
    <w:rsid w:val="009863F1"/>
    <w:rsid w:val="009914AA"/>
    <w:rsid w:val="00996BDE"/>
    <w:rsid w:val="00996D89"/>
    <w:rsid w:val="009977E2"/>
    <w:rsid w:val="00997DA5"/>
    <w:rsid w:val="009A0725"/>
    <w:rsid w:val="009A0930"/>
    <w:rsid w:val="009A186D"/>
    <w:rsid w:val="009A219D"/>
    <w:rsid w:val="009A324B"/>
    <w:rsid w:val="009A34D5"/>
    <w:rsid w:val="009B566A"/>
    <w:rsid w:val="009B64B9"/>
    <w:rsid w:val="009B6785"/>
    <w:rsid w:val="009C1653"/>
    <w:rsid w:val="009C1854"/>
    <w:rsid w:val="009C27B6"/>
    <w:rsid w:val="009C7267"/>
    <w:rsid w:val="009D25CC"/>
    <w:rsid w:val="009D2864"/>
    <w:rsid w:val="009D2FD9"/>
    <w:rsid w:val="009D611B"/>
    <w:rsid w:val="009E350F"/>
    <w:rsid w:val="009E42DE"/>
    <w:rsid w:val="009E5850"/>
    <w:rsid w:val="009E6AC1"/>
    <w:rsid w:val="009F074D"/>
    <w:rsid w:val="009F217D"/>
    <w:rsid w:val="009F2285"/>
    <w:rsid w:val="009F29CB"/>
    <w:rsid w:val="009F6AEA"/>
    <w:rsid w:val="00A04556"/>
    <w:rsid w:val="00A05EDA"/>
    <w:rsid w:val="00A06994"/>
    <w:rsid w:val="00A102DD"/>
    <w:rsid w:val="00A11115"/>
    <w:rsid w:val="00A11B16"/>
    <w:rsid w:val="00A12426"/>
    <w:rsid w:val="00A1285F"/>
    <w:rsid w:val="00A12DD5"/>
    <w:rsid w:val="00A16FA4"/>
    <w:rsid w:val="00A17297"/>
    <w:rsid w:val="00A2070C"/>
    <w:rsid w:val="00A208F8"/>
    <w:rsid w:val="00A21B74"/>
    <w:rsid w:val="00A256D5"/>
    <w:rsid w:val="00A261C0"/>
    <w:rsid w:val="00A313D9"/>
    <w:rsid w:val="00A3576A"/>
    <w:rsid w:val="00A36EDE"/>
    <w:rsid w:val="00A42254"/>
    <w:rsid w:val="00A43DDB"/>
    <w:rsid w:val="00A44BCC"/>
    <w:rsid w:val="00A476A9"/>
    <w:rsid w:val="00A47A00"/>
    <w:rsid w:val="00A53328"/>
    <w:rsid w:val="00A5579D"/>
    <w:rsid w:val="00A55DC6"/>
    <w:rsid w:val="00A572DE"/>
    <w:rsid w:val="00A60582"/>
    <w:rsid w:val="00A612BC"/>
    <w:rsid w:val="00A61CDB"/>
    <w:rsid w:val="00A62DEE"/>
    <w:rsid w:val="00A64879"/>
    <w:rsid w:val="00A65A7F"/>
    <w:rsid w:val="00A677B3"/>
    <w:rsid w:val="00A71773"/>
    <w:rsid w:val="00A7322A"/>
    <w:rsid w:val="00A73AE2"/>
    <w:rsid w:val="00A74F86"/>
    <w:rsid w:val="00A77C13"/>
    <w:rsid w:val="00A80135"/>
    <w:rsid w:val="00A804BE"/>
    <w:rsid w:val="00A8237E"/>
    <w:rsid w:val="00A82A9A"/>
    <w:rsid w:val="00A83E85"/>
    <w:rsid w:val="00A87A77"/>
    <w:rsid w:val="00A9000D"/>
    <w:rsid w:val="00A91497"/>
    <w:rsid w:val="00A932A0"/>
    <w:rsid w:val="00A94906"/>
    <w:rsid w:val="00A94FDC"/>
    <w:rsid w:val="00A95D5E"/>
    <w:rsid w:val="00A97192"/>
    <w:rsid w:val="00AA01E6"/>
    <w:rsid w:val="00AA63B4"/>
    <w:rsid w:val="00AA6F22"/>
    <w:rsid w:val="00AB1005"/>
    <w:rsid w:val="00AB1D3C"/>
    <w:rsid w:val="00AB2921"/>
    <w:rsid w:val="00AB4DD4"/>
    <w:rsid w:val="00AB7626"/>
    <w:rsid w:val="00AC0220"/>
    <w:rsid w:val="00AC1423"/>
    <w:rsid w:val="00AC3CD5"/>
    <w:rsid w:val="00AC47ED"/>
    <w:rsid w:val="00AC5CD2"/>
    <w:rsid w:val="00AC5D5E"/>
    <w:rsid w:val="00AC6436"/>
    <w:rsid w:val="00AD071A"/>
    <w:rsid w:val="00AD4364"/>
    <w:rsid w:val="00AD4587"/>
    <w:rsid w:val="00AD5DC4"/>
    <w:rsid w:val="00AD6158"/>
    <w:rsid w:val="00AE125B"/>
    <w:rsid w:val="00AE1ECB"/>
    <w:rsid w:val="00AE2819"/>
    <w:rsid w:val="00AE2DFE"/>
    <w:rsid w:val="00AF0281"/>
    <w:rsid w:val="00AF112D"/>
    <w:rsid w:val="00AF4491"/>
    <w:rsid w:val="00AF47E5"/>
    <w:rsid w:val="00AF62A6"/>
    <w:rsid w:val="00AF7A34"/>
    <w:rsid w:val="00B01367"/>
    <w:rsid w:val="00B01A19"/>
    <w:rsid w:val="00B01EA1"/>
    <w:rsid w:val="00B0313F"/>
    <w:rsid w:val="00B04326"/>
    <w:rsid w:val="00B044A2"/>
    <w:rsid w:val="00B05648"/>
    <w:rsid w:val="00B058C9"/>
    <w:rsid w:val="00B070EB"/>
    <w:rsid w:val="00B102C4"/>
    <w:rsid w:val="00B1102B"/>
    <w:rsid w:val="00B110A9"/>
    <w:rsid w:val="00B11997"/>
    <w:rsid w:val="00B12140"/>
    <w:rsid w:val="00B12267"/>
    <w:rsid w:val="00B125FD"/>
    <w:rsid w:val="00B12A33"/>
    <w:rsid w:val="00B17669"/>
    <w:rsid w:val="00B178FD"/>
    <w:rsid w:val="00B20579"/>
    <w:rsid w:val="00B2089E"/>
    <w:rsid w:val="00B21182"/>
    <w:rsid w:val="00B22863"/>
    <w:rsid w:val="00B3231A"/>
    <w:rsid w:val="00B32390"/>
    <w:rsid w:val="00B331A7"/>
    <w:rsid w:val="00B33B2C"/>
    <w:rsid w:val="00B34BD4"/>
    <w:rsid w:val="00B35E8A"/>
    <w:rsid w:val="00B35FD5"/>
    <w:rsid w:val="00B36506"/>
    <w:rsid w:val="00B40AFE"/>
    <w:rsid w:val="00B43B1F"/>
    <w:rsid w:val="00B43B21"/>
    <w:rsid w:val="00B46591"/>
    <w:rsid w:val="00B47F72"/>
    <w:rsid w:val="00B50B9C"/>
    <w:rsid w:val="00B5289A"/>
    <w:rsid w:val="00B528BD"/>
    <w:rsid w:val="00B55A35"/>
    <w:rsid w:val="00B56987"/>
    <w:rsid w:val="00B61ED2"/>
    <w:rsid w:val="00B63A02"/>
    <w:rsid w:val="00B64A60"/>
    <w:rsid w:val="00B70DDE"/>
    <w:rsid w:val="00B809F7"/>
    <w:rsid w:val="00B81AEC"/>
    <w:rsid w:val="00B844A4"/>
    <w:rsid w:val="00B85B68"/>
    <w:rsid w:val="00B905E0"/>
    <w:rsid w:val="00B908B3"/>
    <w:rsid w:val="00B91A5B"/>
    <w:rsid w:val="00B9355F"/>
    <w:rsid w:val="00B9513B"/>
    <w:rsid w:val="00B956F6"/>
    <w:rsid w:val="00B96A80"/>
    <w:rsid w:val="00BA3692"/>
    <w:rsid w:val="00BA501B"/>
    <w:rsid w:val="00BA6A3C"/>
    <w:rsid w:val="00BB099D"/>
    <w:rsid w:val="00BB1486"/>
    <w:rsid w:val="00BB39F8"/>
    <w:rsid w:val="00BB5736"/>
    <w:rsid w:val="00BC0E96"/>
    <w:rsid w:val="00BC1039"/>
    <w:rsid w:val="00BC2E5D"/>
    <w:rsid w:val="00BC31C6"/>
    <w:rsid w:val="00BC5247"/>
    <w:rsid w:val="00BC62DF"/>
    <w:rsid w:val="00BD1ADB"/>
    <w:rsid w:val="00BD623B"/>
    <w:rsid w:val="00BD6ED5"/>
    <w:rsid w:val="00BE062B"/>
    <w:rsid w:val="00BE098C"/>
    <w:rsid w:val="00BE2063"/>
    <w:rsid w:val="00BE22FA"/>
    <w:rsid w:val="00BE288C"/>
    <w:rsid w:val="00BE3159"/>
    <w:rsid w:val="00BE32FD"/>
    <w:rsid w:val="00BE7C0D"/>
    <w:rsid w:val="00BF1775"/>
    <w:rsid w:val="00BF4130"/>
    <w:rsid w:val="00BF4D94"/>
    <w:rsid w:val="00BF547D"/>
    <w:rsid w:val="00BF5FE4"/>
    <w:rsid w:val="00BF7C6E"/>
    <w:rsid w:val="00BF7CA3"/>
    <w:rsid w:val="00C00293"/>
    <w:rsid w:val="00C04143"/>
    <w:rsid w:val="00C043EF"/>
    <w:rsid w:val="00C04B5B"/>
    <w:rsid w:val="00C05773"/>
    <w:rsid w:val="00C05ECF"/>
    <w:rsid w:val="00C123AF"/>
    <w:rsid w:val="00C127A1"/>
    <w:rsid w:val="00C134C5"/>
    <w:rsid w:val="00C13622"/>
    <w:rsid w:val="00C138A3"/>
    <w:rsid w:val="00C17691"/>
    <w:rsid w:val="00C23098"/>
    <w:rsid w:val="00C2459B"/>
    <w:rsid w:val="00C2468C"/>
    <w:rsid w:val="00C27CA4"/>
    <w:rsid w:val="00C31484"/>
    <w:rsid w:val="00C349A1"/>
    <w:rsid w:val="00C354AD"/>
    <w:rsid w:val="00C35D94"/>
    <w:rsid w:val="00C37A56"/>
    <w:rsid w:val="00C421DD"/>
    <w:rsid w:val="00C449CB"/>
    <w:rsid w:val="00C4630D"/>
    <w:rsid w:val="00C46696"/>
    <w:rsid w:val="00C471C3"/>
    <w:rsid w:val="00C50195"/>
    <w:rsid w:val="00C51510"/>
    <w:rsid w:val="00C51FFC"/>
    <w:rsid w:val="00C52979"/>
    <w:rsid w:val="00C53AEC"/>
    <w:rsid w:val="00C61587"/>
    <w:rsid w:val="00C61D0F"/>
    <w:rsid w:val="00C66C1C"/>
    <w:rsid w:val="00C708F2"/>
    <w:rsid w:val="00C72F70"/>
    <w:rsid w:val="00C7605F"/>
    <w:rsid w:val="00C768B1"/>
    <w:rsid w:val="00C802A3"/>
    <w:rsid w:val="00C82151"/>
    <w:rsid w:val="00C8368D"/>
    <w:rsid w:val="00C86238"/>
    <w:rsid w:val="00C875D9"/>
    <w:rsid w:val="00C90047"/>
    <w:rsid w:val="00C90669"/>
    <w:rsid w:val="00C91008"/>
    <w:rsid w:val="00C92A9E"/>
    <w:rsid w:val="00C9336C"/>
    <w:rsid w:val="00C95355"/>
    <w:rsid w:val="00C9573C"/>
    <w:rsid w:val="00C969D5"/>
    <w:rsid w:val="00C979F0"/>
    <w:rsid w:val="00CA0427"/>
    <w:rsid w:val="00CA3469"/>
    <w:rsid w:val="00CA36A9"/>
    <w:rsid w:val="00CA5E95"/>
    <w:rsid w:val="00CA666A"/>
    <w:rsid w:val="00CA78D9"/>
    <w:rsid w:val="00CA7CCA"/>
    <w:rsid w:val="00CB0B51"/>
    <w:rsid w:val="00CB36ED"/>
    <w:rsid w:val="00CB5CB3"/>
    <w:rsid w:val="00CB7425"/>
    <w:rsid w:val="00CB78F4"/>
    <w:rsid w:val="00CC3DB6"/>
    <w:rsid w:val="00CD088A"/>
    <w:rsid w:val="00CD13A2"/>
    <w:rsid w:val="00CD1586"/>
    <w:rsid w:val="00CD25A6"/>
    <w:rsid w:val="00CD4529"/>
    <w:rsid w:val="00CD50AB"/>
    <w:rsid w:val="00CD62AC"/>
    <w:rsid w:val="00CD7987"/>
    <w:rsid w:val="00CE109F"/>
    <w:rsid w:val="00CE1BC8"/>
    <w:rsid w:val="00CE5D92"/>
    <w:rsid w:val="00CE62E0"/>
    <w:rsid w:val="00CE7096"/>
    <w:rsid w:val="00CE72AE"/>
    <w:rsid w:val="00CF1F02"/>
    <w:rsid w:val="00CF20C3"/>
    <w:rsid w:val="00CF47C9"/>
    <w:rsid w:val="00CF7145"/>
    <w:rsid w:val="00D00522"/>
    <w:rsid w:val="00D01E89"/>
    <w:rsid w:val="00D03594"/>
    <w:rsid w:val="00D0489C"/>
    <w:rsid w:val="00D05594"/>
    <w:rsid w:val="00D061B7"/>
    <w:rsid w:val="00D11640"/>
    <w:rsid w:val="00D131D9"/>
    <w:rsid w:val="00D13AFF"/>
    <w:rsid w:val="00D141F2"/>
    <w:rsid w:val="00D14698"/>
    <w:rsid w:val="00D158FE"/>
    <w:rsid w:val="00D15FA2"/>
    <w:rsid w:val="00D1603C"/>
    <w:rsid w:val="00D21DFA"/>
    <w:rsid w:val="00D2358E"/>
    <w:rsid w:val="00D256CF"/>
    <w:rsid w:val="00D26784"/>
    <w:rsid w:val="00D2700F"/>
    <w:rsid w:val="00D33BF0"/>
    <w:rsid w:val="00D34974"/>
    <w:rsid w:val="00D365EC"/>
    <w:rsid w:val="00D4504B"/>
    <w:rsid w:val="00D50130"/>
    <w:rsid w:val="00D53435"/>
    <w:rsid w:val="00D53D5B"/>
    <w:rsid w:val="00D542D1"/>
    <w:rsid w:val="00D55A7C"/>
    <w:rsid w:val="00D60065"/>
    <w:rsid w:val="00D6247D"/>
    <w:rsid w:val="00D62B22"/>
    <w:rsid w:val="00D6550F"/>
    <w:rsid w:val="00D67DF7"/>
    <w:rsid w:val="00D7178F"/>
    <w:rsid w:val="00D768BF"/>
    <w:rsid w:val="00D778E4"/>
    <w:rsid w:val="00D77A2D"/>
    <w:rsid w:val="00D80747"/>
    <w:rsid w:val="00D835DB"/>
    <w:rsid w:val="00D84D90"/>
    <w:rsid w:val="00D85764"/>
    <w:rsid w:val="00D87915"/>
    <w:rsid w:val="00D92D3A"/>
    <w:rsid w:val="00D92E11"/>
    <w:rsid w:val="00D95307"/>
    <w:rsid w:val="00D957DD"/>
    <w:rsid w:val="00D965AE"/>
    <w:rsid w:val="00D97756"/>
    <w:rsid w:val="00DA05FE"/>
    <w:rsid w:val="00DA4D06"/>
    <w:rsid w:val="00DA5E49"/>
    <w:rsid w:val="00DB0FEE"/>
    <w:rsid w:val="00DB4ECF"/>
    <w:rsid w:val="00DB57D6"/>
    <w:rsid w:val="00DB63C3"/>
    <w:rsid w:val="00DB6B05"/>
    <w:rsid w:val="00DB75CA"/>
    <w:rsid w:val="00DC232D"/>
    <w:rsid w:val="00DC774A"/>
    <w:rsid w:val="00DD1EA9"/>
    <w:rsid w:val="00DD393E"/>
    <w:rsid w:val="00DD3B77"/>
    <w:rsid w:val="00DD3D7F"/>
    <w:rsid w:val="00DD7A2E"/>
    <w:rsid w:val="00DE5E1C"/>
    <w:rsid w:val="00DF200B"/>
    <w:rsid w:val="00DF31B9"/>
    <w:rsid w:val="00DF3D8E"/>
    <w:rsid w:val="00E009DD"/>
    <w:rsid w:val="00E00EA9"/>
    <w:rsid w:val="00E0113B"/>
    <w:rsid w:val="00E01805"/>
    <w:rsid w:val="00E0229F"/>
    <w:rsid w:val="00E0747E"/>
    <w:rsid w:val="00E10450"/>
    <w:rsid w:val="00E13BF5"/>
    <w:rsid w:val="00E15502"/>
    <w:rsid w:val="00E155C3"/>
    <w:rsid w:val="00E16E70"/>
    <w:rsid w:val="00E217A7"/>
    <w:rsid w:val="00E22102"/>
    <w:rsid w:val="00E2310B"/>
    <w:rsid w:val="00E23D48"/>
    <w:rsid w:val="00E23DCA"/>
    <w:rsid w:val="00E24418"/>
    <w:rsid w:val="00E247A7"/>
    <w:rsid w:val="00E27FD1"/>
    <w:rsid w:val="00E31916"/>
    <w:rsid w:val="00E31F56"/>
    <w:rsid w:val="00E37907"/>
    <w:rsid w:val="00E37B54"/>
    <w:rsid w:val="00E37C1D"/>
    <w:rsid w:val="00E37E97"/>
    <w:rsid w:val="00E401D7"/>
    <w:rsid w:val="00E411BE"/>
    <w:rsid w:val="00E41E3B"/>
    <w:rsid w:val="00E43076"/>
    <w:rsid w:val="00E44890"/>
    <w:rsid w:val="00E50B50"/>
    <w:rsid w:val="00E55B4C"/>
    <w:rsid w:val="00E56B67"/>
    <w:rsid w:val="00E64483"/>
    <w:rsid w:val="00E70D99"/>
    <w:rsid w:val="00E70DB1"/>
    <w:rsid w:val="00E72274"/>
    <w:rsid w:val="00E727A0"/>
    <w:rsid w:val="00E738EE"/>
    <w:rsid w:val="00E7443F"/>
    <w:rsid w:val="00E75D2C"/>
    <w:rsid w:val="00E762B7"/>
    <w:rsid w:val="00E82894"/>
    <w:rsid w:val="00E87571"/>
    <w:rsid w:val="00E91C06"/>
    <w:rsid w:val="00E9257A"/>
    <w:rsid w:val="00E94795"/>
    <w:rsid w:val="00E94B71"/>
    <w:rsid w:val="00EA1A18"/>
    <w:rsid w:val="00EA59C2"/>
    <w:rsid w:val="00EA70BD"/>
    <w:rsid w:val="00EB0C54"/>
    <w:rsid w:val="00EB146B"/>
    <w:rsid w:val="00EB6487"/>
    <w:rsid w:val="00EB7C47"/>
    <w:rsid w:val="00EC41B5"/>
    <w:rsid w:val="00EC4831"/>
    <w:rsid w:val="00EC7100"/>
    <w:rsid w:val="00ED2302"/>
    <w:rsid w:val="00ED23D1"/>
    <w:rsid w:val="00ED28AF"/>
    <w:rsid w:val="00ED2E74"/>
    <w:rsid w:val="00EE23F3"/>
    <w:rsid w:val="00EE4C90"/>
    <w:rsid w:val="00EE7326"/>
    <w:rsid w:val="00EF23E0"/>
    <w:rsid w:val="00EF2724"/>
    <w:rsid w:val="00EF3090"/>
    <w:rsid w:val="00EF3152"/>
    <w:rsid w:val="00F0060D"/>
    <w:rsid w:val="00F02AD7"/>
    <w:rsid w:val="00F02D5F"/>
    <w:rsid w:val="00F045A7"/>
    <w:rsid w:val="00F06180"/>
    <w:rsid w:val="00F0722F"/>
    <w:rsid w:val="00F109AC"/>
    <w:rsid w:val="00F13E28"/>
    <w:rsid w:val="00F16867"/>
    <w:rsid w:val="00F202D1"/>
    <w:rsid w:val="00F2290F"/>
    <w:rsid w:val="00F24222"/>
    <w:rsid w:val="00F24CEF"/>
    <w:rsid w:val="00F25CEC"/>
    <w:rsid w:val="00F309D9"/>
    <w:rsid w:val="00F36E41"/>
    <w:rsid w:val="00F41457"/>
    <w:rsid w:val="00F41BC2"/>
    <w:rsid w:val="00F445EA"/>
    <w:rsid w:val="00F44BD4"/>
    <w:rsid w:val="00F45108"/>
    <w:rsid w:val="00F5020B"/>
    <w:rsid w:val="00F50889"/>
    <w:rsid w:val="00F50CEB"/>
    <w:rsid w:val="00F51C53"/>
    <w:rsid w:val="00F5419E"/>
    <w:rsid w:val="00F55F49"/>
    <w:rsid w:val="00F57AB6"/>
    <w:rsid w:val="00F61222"/>
    <w:rsid w:val="00F6161F"/>
    <w:rsid w:val="00F6343F"/>
    <w:rsid w:val="00F663A0"/>
    <w:rsid w:val="00F67075"/>
    <w:rsid w:val="00F71E4D"/>
    <w:rsid w:val="00F722D4"/>
    <w:rsid w:val="00F73F10"/>
    <w:rsid w:val="00F74F77"/>
    <w:rsid w:val="00F80B29"/>
    <w:rsid w:val="00F86CA6"/>
    <w:rsid w:val="00F86CFC"/>
    <w:rsid w:val="00F87C53"/>
    <w:rsid w:val="00F91B72"/>
    <w:rsid w:val="00F93140"/>
    <w:rsid w:val="00F93703"/>
    <w:rsid w:val="00F95335"/>
    <w:rsid w:val="00FA0A5C"/>
    <w:rsid w:val="00FA2169"/>
    <w:rsid w:val="00FA2E24"/>
    <w:rsid w:val="00FA6102"/>
    <w:rsid w:val="00FB0CA6"/>
    <w:rsid w:val="00FB13EF"/>
    <w:rsid w:val="00FB337A"/>
    <w:rsid w:val="00FB4216"/>
    <w:rsid w:val="00FB73A3"/>
    <w:rsid w:val="00FC0A80"/>
    <w:rsid w:val="00FC353C"/>
    <w:rsid w:val="00FD08CB"/>
    <w:rsid w:val="00FD3ECF"/>
    <w:rsid w:val="00FD7759"/>
    <w:rsid w:val="00FD7C80"/>
    <w:rsid w:val="00FE1379"/>
    <w:rsid w:val="00FE2EBF"/>
    <w:rsid w:val="00FE369F"/>
    <w:rsid w:val="00FE6168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208F8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F8"/>
    <w:pPr>
      <w:keepNext/>
      <w:keepLines/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aliases w:val="H2,Subhead A,2"/>
    <w:basedOn w:val="Normalny"/>
    <w:next w:val="Normalny"/>
    <w:link w:val="Nagwek2Znak"/>
    <w:uiPriority w:val="99"/>
    <w:qFormat/>
    <w:rsid w:val="00A208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213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08F8"/>
    <w:pPr>
      <w:keepNext/>
      <w:keepLines/>
      <w:numPr>
        <w:ilvl w:val="3"/>
        <w:numId w:val="1"/>
      </w:numPr>
      <w:tabs>
        <w:tab w:val="clear" w:pos="360"/>
      </w:tabs>
      <w:spacing w:before="200" w:after="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08F8"/>
    <w:pPr>
      <w:keepNext/>
      <w:keepLines/>
      <w:numPr>
        <w:ilvl w:val="4"/>
        <w:numId w:val="1"/>
      </w:numPr>
      <w:tabs>
        <w:tab w:val="clear" w:pos="360"/>
      </w:tabs>
      <w:spacing w:before="200" w:after="0"/>
      <w:ind w:left="1008" w:hanging="1008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08F8"/>
    <w:pPr>
      <w:keepNext/>
      <w:keepLines/>
      <w:numPr>
        <w:ilvl w:val="5"/>
        <w:numId w:val="1"/>
      </w:numPr>
      <w:tabs>
        <w:tab w:val="clear" w:pos="360"/>
      </w:tabs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08F8"/>
    <w:pPr>
      <w:keepNext/>
      <w:keepLines/>
      <w:numPr>
        <w:ilvl w:val="6"/>
        <w:numId w:val="1"/>
      </w:numPr>
      <w:tabs>
        <w:tab w:val="clear" w:pos="360"/>
      </w:tabs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08F8"/>
    <w:pPr>
      <w:keepNext/>
      <w:keepLines/>
      <w:tabs>
        <w:tab w:val="num" w:pos="360"/>
      </w:tabs>
      <w:spacing w:before="200" w:after="0"/>
      <w:ind w:left="360" w:hanging="36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08F8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208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aliases w:val="H2 Znak,Subhead A Znak,2 Znak"/>
    <w:link w:val="Nagwek2"/>
    <w:uiPriority w:val="99"/>
    <w:rsid w:val="00A208F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rsid w:val="00152139"/>
    <w:rPr>
      <w:rFonts w:ascii="Cambria" w:eastAsia="Times New Roman" w:hAnsi="Cambria"/>
      <w:b/>
      <w:bCs/>
      <w:color w:val="4F81BD"/>
      <w:lang w:eastAsia="en-US"/>
    </w:rPr>
  </w:style>
  <w:style w:type="character" w:customStyle="1" w:styleId="Nagwek4Znak">
    <w:name w:val="Nagłówek 4 Znak"/>
    <w:link w:val="Nagwek4"/>
    <w:uiPriority w:val="99"/>
    <w:rsid w:val="00A208F8"/>
    <w:rPr>
      <w:rFonts w:ascii="Cambria" w:eastAsia="Times New Roman" w:hAnsi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link w:val="Nagwek5"/>
    <w:uiPriority w:val="99"/>
    <w:rsid w:val="00A208F8"/>
    <w:rPr>
      <w:rFonts w:ascii="Cambria" w:eastAsia="Times New Roman" w:hAnsi="Cambria"/>
      <w:color w:val="243F60"/>
      <w:lang w:eastAsia="en-US"/>
    </w:rPr>
  </w:style>
  <w:style w:type="character" w:customStyle="1" w:styleId="Nagwek6Znak">
    <w:name w:val="Nagłówek 6 Znak"/>
    <w:link w:val="Nagwek6"/>
    <w:uiPriority w:val="99"/>
    <w:rsid w:val="00A208F8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gwek7Znak">
    <w:name w:val="Nagłówek 7 Znak"/>
    <w:link w:val="Nagwek7"/>
    <w:uiPriority w:val="99"/>
    <w:rsid w:val="00A208F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gwek8Znak">
    <w:name w:val="Nagłówek 8 Znak"/>
    <w:link w:val="Nagwek8"/>
    <w:uiPriority w:val="99"/>
    <w:rsid w:val="00A208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9"/>
    <w:rsid w:val="00A208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208F8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A208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208F8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A208F8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A208F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20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208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208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208F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rsid w:val="00A208F8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A208F8"/>
    <w:pPr>
      <w:spacing w:before="120" w:after="120" w:line="360" w:lineRule="auto"/>
      <w:contextualSpacing/>
    </w:pPr>
    <w:rPr>
      <w:rFonts w:ascii="Verdana" w:eastAsia="Times New Roman" w:hAnsi="Verdana"/>
      <w:sz w:val="18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A208F8"/>
    <w:pPr>
      <w:keepLines w:val="0"/>
      <w:numPr>
        <w:ilvl w:val="0"/>
        <w:numId w:val="0"/>
      </w:numPr>
      <w:tabs>
        <w:tab w:val="left" w:pos="993"/>
      </w:tabs>
      <w:spacing w:before="240" w:after="120" w:line="240" w:lineRule="auto"/>
    </w:pPr>
    <w:rPr>
      <w:b w:val="0"/>
      <w:bCs w:val="0"/>
      <w:i w:val="0"/>
      <w:iCs w:val="0"/>
      <w:szCs w:val="18"/>
    </w:rPr>
  </w:style>
  <w:style w:type="character" w:customStyle="1" w:styleId="PodrozdziaZnak">
    <w:name w:val="Podrozdział Znak"/>
    <w:link w:val="Podrozdzia"/>
    <w:uiPriority w:val="99"/>
    <w:locked/>
    <w:rsid w:val="00A208F8"/>
    <w:rPr>
      <w:rFonts w:ascii="Cambria" w:eastAsia="Times New Roman" w:hAnsi="Cambria" w:cs="Calibri"/>
      <w:b w:val="0"/>
      <w:bCs w:val="0"/>
      <w:i w:val="0"/>
      <w:iCs w:val="0"/>
      <w:color w:val="4F81BD"/>
      <w:szCs w:val="18"/>
    </w:rPr>
  </w:style>
  <w:style w:type="character" w:customStyle="1" w:styleId="AkapitzlistZnak">
    <w:name w:val="Akapit z listą Znak"/>
    <w:link w:val="Akapitzlist"/>
    <w:uiPriority w:val="34"/>
    <w:locked/>
    <w:rsid w:val="00A208F8"/>
    <w:rPr>
      <w:rFonts w:ascii="Calibri" w:eastAsia="Calibri" w:hAnsi="Calibri" w:cs="Times New Roman"/>
    </w:rPr>
  </w:style>
  <w:style w:type="paragraph" w:styleId="Legenda">
    <w:name w:val="caption"/>
    <w:aliases w:val="legenda"/>
    <w:basedOn w:val="Normalny"/>
    <w:next w:val="Normalny"/>
    <w:uiPriority w:val="99"/>
    <w:qFormat/>
    <w:rsid w:val="00A208F8"/>
    <w:rPr>
      <w:b/>
      <w:bCs/>
      <w:sz w:val="20"/>
      <w:szCs w:val="20"/>
    </w:rPr>
  </w:style>
  <w:style w:type="table" w:styleId="Tabela-Siatka">
    <w:name w:val="Table Grid"/>
    <w:aliases w:val="ITable Grid-uwaga"/>
    <w:basedOn w:val="Standardowy"/>
    <w:uiPriority w:val="99"/>
    <w:rsid w:val="00A20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dzia">
    <w:name w:val="Rozdział"/>
    <w:basedOn w:val="Podrozdzia"/>
    <w:link w:val="RozdziaZnak"/>
    <w:uiPriority w:val="99"/>
    <w:rsid w:val="00A208F8"/>
    <w:rPr>
      <w:b/>
      <w:bCs/>
      <w:i/>
      <w:iCs/>
      <w:sz w:val="24"/>
      <w:u w:val="single"/>
    </w:rPr>
  </w:style>
  <w:style w:type="paragraph" w:customStyle="1" w:styleId="Nagl1">
    <w:name w:val="Nagl1"/>
    <w:basedOn w:val="Normalny"/>
    <w:link w:val="Nagl1Znak"/>
    <w:uiPriority w:val="99"/>
    <w:rsid w:val="00A208F8"/>
    <w:pPr>
      <w:numPr>
        <w:numId w:val="8"/>
      </w:numPr>
      <w:jc w:val="left"/>
    </w:pPr>
    <w:rPr>
      <w:sz w:val="20"/>
      <w:szCs w:val="20"/>
    </w:rPr>
  </w:style>
  <w:style w:type="character" w:customStyle="1" w:styleId="RozdziaZnak">
    <w:name w:val="Rozdział Znak"/>
    <w:link w:val="Rozdzia"/>
    <w:uiPriority w:val="99"/>
    <w:locked/>
    <w:rsid w:val="00A208F8"/>
    <w:rPr>
      <w:rFonts w:ascii="Cambria" w:eastAsia="Times New Roman" w:hAnsi="Cambria" w:cs="Calibri"/>
      <w:b/>
      <w:bCs/>
      <w:i/>
      <w:iCs/>
      <w:color w:val="4F81BD"/>
      <w:sz w:val="24"/>
      <w:szCs w:val="18"/>
      <w:u w:val="single"/>
    </w:rPr>
  </w:style>
  <w:style w:type="character" w:customStyle="1" w:styleId="Nagl1Znak">
    <w:name w:val="Nagl1 Znak"/>
    <w:link w:val="Nagl1"/>
    <w:uiPriority w:val="99"/>
    <w:locked/>
    <w:rsid w:val="00A208F8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2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A208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art-tag">
    <w:name w:val="start-tag"/>
    <w:uiPriority w:val="99"/>
    <w:rsid w:val="00A208F8"/>
    <w:rPr>
      <w:rFonts w:cs="Times New Roman"/>
    </w:rPr>
  </w:style>
  <w:style w:type="character" w:customStyle="1" w:styleId="attribute-name">
    <w:name w:val="attribute-name"/>
    <w:uiPriority w:val="99"/>
    <w:rsid w:val="00A208F8"/>
    <w:rPr>
      <w:rFonts w:cs="Times New Roman"/>
    </w:rPr>
  </w:style>
  <w:style w:type="character" w:customStyle="1" w:styleId="attribute-value">
    <w:name w:val="attribute-value"/>
    <w:uiPriority w:val="99"/>
    <w:rsid w:val="00A208F8"/>
    <w:rPr>
      <w:rFonts w:cs="Times New Roman"/>
    </w:rPr>
  </w:style>
  <w:style w:type="character" w:customStyle="1" w:styleId="end-tag">
    <w:name w:val="end-tag"/>
    <w:uiPriority w:val="99"/>
    <w:rsid w:val="00A208F8"/>
    <w:rPr>
      <w:rFonts w:cs="Times New Roman"/>
    </w:rPr>
  </w:style>
  <w:style w:type="character" w:customStyle="1" w:styleId="entity">
    <w:name w:val="entity"/>
    <w:uiPriority w:val="99"/>
    <w:rsid w:val="00A208F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208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208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208F8"/>
    <w:rPr>
      <w:rFonts w:cs="Times New Roman"/>
      <w:vertAlign w:val="superscript"/>
    </w:rPr>
  </w:style>
  <w:style w:type="paragraph" w:customStyle="1" w:styleId="nagwektabeli">
    <w:name w:val="nagłówek tabeli"/>
    <w:basedOn w:val="Normalny"/>
    <w:link w:val="nagwektabeliZnak"/>
    <w:uiPriority w:val="99"/>
    <w:rsid w:val="00A208F8"/>
    <w:pPr>
      <w:spacing w:before="120" w:after="120"/>
      <w:jc w:val="center"/>
    </w:pPr>
    <w:rPr>
      <w:b/>
      <w:color w:val="FFFFFF"/>
      <w:sz w:val="20"/>
      <w:szCs w:val="20"/>
    </w:rPr>
  </w:style>
  <w:style w:type="paragraph" w:customStyle="1" w:styleId="teksttabeli">
    <w:name w:val="tekst tabeli"/>
    <w:basedOn w:val="Normalny"/>
    <w:link w:val="teksttabeliZnak"/>
    <w:uiPriority w:val="99"/>
    <w:rsid w:val="00A208F8"/>
    <w:pPr>
      <w:spacing w:before="120" w:after="120"/>
    </w:pPr>
    <w:rPr>
      <w:sz w:val="18"/>
      <w:szCs w:val="18"/>
    </w:rPr>
  </w:style>
  <w:style w:type="character" w:customStyle="1" w:styleId="nagwektabeliZnak">
    <w:name w:val="nagłówek tabeli Znak"/>
    <w:link w:val="nagwektabeli"/>
    <w:uiPriority w:val="99"/>
    <w:locked/>
    <w:rsid w:val="00A208F8"/>
    <w:rPr>
      <w:rFonts w:ascii="Calibri" w:eastAsia="Calibri" w:hAnsi="Calibri" w:cs="Times New Roman"/>
      <w:b/>
      <w:color w:val="FFFFFF"/>
    </w:rPr>
  </w:style>
  <w:style w:type="character" w:customStyle="1" w:styleId="teksttabeliZnak">
    <w:name w:val="tekst tabeli Znak"/>
    <w:link w:val="teksttabeli"/>
    <w:uiPriority w:val="99"/>
    <w:locked/>
    <w:rsid w:val="00A208F8"/>
    <w:rPr>
      <w:rFonts w:ascii="Calibri" w:eastAsia="Calibri" w:hAnsi="Calibri" w:cs="Times New Roman"/>
      <w:sz w:val="18"/>
      <w:szCs w:val="18"/>
    </w:rPr>
  </w:style>
  <w:style w:type="paragraph" w:customStyle="1" w:styleId="celp">
    <w:name w:val="cel_p"/>
    <w:basedOn w:val="Normalny"/>
    <w:uiPriority w:val="99"/>
    <w:rsid w:val="00A208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inlinks">
    <w:name w:val="plainlinks"/>
    <w:uiPriority w:val="99"/>
    <w:rsid w:val="00A208F8"/>
    <w:rPr>
      <w:rFonts w:cs="Times New Roman"/>
    </w:rPr>
  </w:style>
  <w:style w:type="character" w:customStyle="1" w:styleId="h2">
    <w:name w:val="h2"/>
    <w:uiPriority w:val="99"/>
    <w:rsid w:val="00A208F8"/>
    <w:rPr>
      <w:rFonts w:cs="Times New Roman"/>
    </w:rPr>
  </w:style>
  <w:style w:type="character" w:customStyle="1" w:styleId="h1">
    <w:name w:val="h1"/>
    <w:uiPriority w:val="99"/>
    <w:rsid w:val="00A208F8"/>
    <w:rPr>
      <w:rFonts w:cs="Times New Roman"/>
    </w:rPr>
  </w:style>
  <w:style w:type="paragraph" w:customStyle="1" w:styleId="ZnakZnak6">
    <w:name w:val="Znak Znak6"/>
    <w:basedOn w:val="Normalny"/>
    <w:uiPriority w:val="99"/>
    <w:rsid w:val="00A208F8"/>
    <w:pPr>
      <w:spacing w:after="120" w:line="360" w:lineRule="auto"/>
      <w:ind w:firstLine="567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punktowanie">
    <w:name w:val="punktowanie"/>
    <w:basedOn w:val="Normalny"/>
    <w:link w:val="punktowanieZnak"/>
    <w:uiPriority w:val="99"/>
    <w:rsid w:val="00A208F8"/>
    <w:pPr>
      <w:numPr>
        <w:numId w:val="9"/>
      </w:numPr>
      <w:spacing w:before="120" w:after="120" w:line="312" w:lineRule="auto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unktowanieZnak">
    <w:name w:val="punktowanie Znak"/>
    <w:link w:val="punktowanie"/>
    <w:uiPriority w:val="99"/>
    <w:locked/>
    <w:rsid w:val="00A208F8"/>
    <w:rPr>
      <w:rFonts w:ascii="Times New Roman" w:eastAsia="Times New Roman" w:hAnsi="Times New Roman"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A208F8"/>
    <w:pPr>
      <w:ind w:left="0" w:firstLine="0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A208F8"/>
  </w:style>
  <w:style w:type="paragraph" w:styleId="Spistreci2">
    <w:name w:val="toc 2"/>
    <w:basedOn w:val="Normalny"/>
    <w:next w:val="Normalny"/>
    <w:autoRedefine/>
    <w:uiPriority w:val="39"/>
    <w:rsid w:val="00A208F8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A208F8"/>
    <w:pPr>
      <w:ind w:left="440"/>
    </w:pPr>
  </w:style>
  <w:style w:type="paragraph" w:styleId="Tekstprzypisukocowego">
    <w:name w:val="endnote text"/>
    <w:basedOn w:val="Normalny"/>
    <w:link w:val="TekstprzypisukocowegoZnak"/>
    <w:uiPriority w:val="99"/>
    <w:rsid w:val="00A208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A208F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rsid w:val="00A208F8"/>
    <w:rPr>
      <w:rFonts w:cs="Times New Roman"/>
      <w:vertAlign w:val="superscript"/>
    </w:rPr>
  </w:style>
  <w:style w:type="paragraph" w:customStyle="1" w:styleId="Styl1">
    <w:name w:val="Styl1"/>
    <w:basedOn w:val="Akapitzlist"/>
    <w:uiPriority w:val="99"/>
    <w:rsid w:val="00A208F8"/>
    <w:pPr>
      <w:numPr>
        <w:numId w:val="10"/>
      </w:numPr>
      <w:tabs>
        <w:tab w:val="num" w:pos="360"/>
      </w:tabs>
      <w:ind w:left="720" w:firstLine="0"/>
      <w:contextualSpacing w:val="0"/>
      <w:jc w:val="left"/>
      <w:outlineLvl w:val="0"/>
    </w:pPr>
    <w:rPr>
      <w:b/>
      <w:color w:val="000080"/>
      <w:sz w:val="32"/>
    </w:rPr>
  </w:style>
  <w:style w:type="paragraph" w:customStyle="1" w:styleId="Styl2">
    <w:name w:val="Styl2"/>
    <w:basedOn w:val="Akapitzlist"/>
    <w:uiPriority w:val="99"/>
    <w:rsid w:val="00A208F8"/>
    <w:pPr>
      <w:numPr>
        <w:ilvl w:val="1"/>
        <w:numId w:val="10"/>
      </w:numPr>
      <w:tabs>
        <w:tab w:val="num" w:pos="360"/>
      </w:tabs>
      <w:ind w:left="720" w:firstLine="0"/>
      <w:contextualSpacing w:val="0"/>
      <w:jc w:val="left"/>
      <w:outlineLvl w:val="1"/>
    </w:pPr>
    <w:rPr>
      <w:b/>
      <w:color w:val="333399"/>
      <w:sz w:val="28"/>
    </w:rPr>
  </w:style>
  <w:style w:type="paragraph" w:customStyle="1" w:styleId="Styl3">
    <w:name w:val="Styl3"/>
    <w:basedOn w:val="Akapitzlist"/>
    <w:uiPriority w:val="99"/>
    <w:rsid w:val="00A208F8"/>
    <w:pPr>
      <w:numPr>
        <w:ilvl w:val="2"/>
        <w:numId w:val="10"/>
      </w:numPr>
      <w:tabs>
        <w:tab w:val="num" w:pos="360"/>
      </w:tabs>
      <w:ind w:firstLine="0"/>
      <w:jc w:val="left"/>
      <w:outlineLvl w:val="2"/>
    </w:pPr>
    <w:rPr>
      <w:b/>
      <w:sz w:val="26"/>
    </w:rPr>
  </w:style>
  <w:style w:type="paragraph" w:customStyle="1" w:styleId="Styl4">
    <w:name w:val="Styl4"/>
    <w:basedOn w:val="Styl3"/>
    <w:uiPriority w:val="99"/>
    <w:rsid w:val="00A208F8"/>
    <w:pPr>
      <w:numPr>
        <w:ilvl w:val="3"/>
      </w:numPr>
      <w:ind w:left="2520"/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A208F8"/>
    <w:pPr>
      <w:numPr>
        <w:ilvl w:val="4"/>
      </w:numPr>
      <w:outlineLvl w:val="4"/>
    </w:pPr>
    <w:rPr>
      <w:sz w:val="22"/>
    </w:rPr>
  </w:style>
  <w:style w:type="paragraph" w:customStyle="1" w:styleId="Default">
    <w:name w:val="Default"/>
    <w:rsid w:val="00A208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KAP">
    <w:name w:val="F.KAP"/>
    <w:basedOn w:val="Akapitzlist"/>
    <w:link w:val="FKAPZnak"/>
    <w:uiPriority w:val="99"/>
    <w:rsid w:val="00A208F8"/>
    <w:pPr>
      <w:spacing w:after="0" w:line="360" w:lineRule="auto"/>
      <w:ind w:left="1418" w:hanging="1418"/>
      <w:contextualSpacing w:val="0"/>
    </w:pPr>
    <w:rPr>
      <w:rFonts w:ascii="Verdana" w:eastAsia="Times New Roman" w:hAnsi="Verdana"/>
      <w:sz w:val="18"/>
      <w:lang w:eastAsia="pl-PL"/>
    </w:rPr>
  </w:style>
  <w:style w:type="character" w:customStyle="1" w:styleId="FKAPZnak">
    <w:name w:val="F.KAP Znak"/>
    <w:link w:val="FKAP"/>
    <w:uiPriority w:val="99"/>
    <w:locked/>
    <w:rsid w:val="00A208F8"/>
    <w:rPr>
      <w:rFonts w:ascii="Verdana" w:eastAsia="Times New Roman" w:hAnsi="Verdana" w:cs="Times New Roman"/>
      <w:sz w:val="18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A208F8"/>
    <w:pPr>
      <w:spacing w:after="100"/>
      <w:ind w:left="660"/>
      <w:jc w:val="left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A208F8"/>
    <w:pPr>
      <w:spacing w:after="100"/>
      <w:ind w:left="880"/>
      <w:jc w:val="left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208F8"/>
    <w:pPr>
      <w:spacing w:after="100"/>
      <w:ind w:left="1100"/>
      <w:jc w:val="left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208F8"/>
    <w:pPr>
      <w:spacing w:after="100"/>
      <w:ind w:left="1320"/>
      <w:jc w:val="left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208F8"/>
    <w:pPr>
      <w:spacing w:after="100"/>
      <w:ind w:left="1540"/>
      <w:jc w:val="left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208F8"/>
    <w:pPr>
      <w:spacing w:after="100"/>
      <w:ind w:left="1760"/>
      <w:jc w:val="left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A208F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A208F8"/>
    <w:rPr>
      <w:rFonts w:ascii="Verdana" w:eastAsia="Times New Roman" w:hAnsi="Verdana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208F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StopkaZnak">
    <w:name w:val="Stopka Znak"/>
    <w:link w:val="Stopka"/>
    <w:uiPriority w:val="99"/>
    <w:rsid w:val="00A208F8"/>
    <w:rPr>
      <w:rFonts w:ascii="Verdana" w:eastAsia="Times New Roman" w:hAnsi="Verdana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208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A208F8"/>
    <w:rPr>
      <w:rFonts w:ascii="Wingdings" w:hAnsi="Wingdings"/>
    </w:rPr>
  </w:style>
  <w:style w:type="character" w:customStyle="1" w:styleId="WW8Num3z0">
    <w:name w:val="WW8Num3z0"/>
    <w:uiPriority w:val="99"/>
    <w:rsid w:val="00A208F8"/>
    <w:rPr>
      <w:rFonts w:ascii="Symbol" w:hAnsi="Symbol"/>
    </w:rPr>
  </w:style>
  <w:style w:type="character" w:customStyle="1" w:styleId="WW8Num4z0">
    <w:name w:val="WW8Num4z0"/>
    <w:uiPriority w:val="99"/>
    <w:rsid w:val="00A208F8"/>
    <w:rPr>
      <w:rFonts w:ascii="Symbol" w:hAnsi="Symbol"/>
      <w:sz w:val="18"/>
    </w:rPr>
  </w:style>
  <w:style w:type="character" w:customStyle="1" w:styleId="WW8Num5z0">
    <w:name w:val="WW8Num5z0"/>
    <w:uiPriority w:val="99"/>
    <w:rsid w:val="00A208F8"/>
    <w:rPr>
      <w:rFonts w:ascii="Symbol" w:hAnsi="Symbol"/>
    </w:rPr>
  </w:style>
  <w:style w:type="character" w:customStyle="1" w:styleId="WW8Num5z1">
    <w:name w:val="WW8Num5z1"/>
    <w:uiPriority w:val="99"/>
    <w:rsid w:val="00A208F8"/>
    <w:rPr>
      <w:rFonts w:ascii="Courier New" w:hAnsi="Courier New"/>
    </w:rPr>
  </w:style>
  <w:style w:type="character" w:customStyle="1" w:styleId="WW8Num6z0">
    <w:name w:val="WW8Num6z0"/>
    <w:uiPriority w:val="99"/>
    <w:rsid w:val="00A208F8"/>
    <w:rPr>
      <w:rFonts w:ascii="Verdana" w:hAnsi="Verdana"/>
    </w:rPr>
  </w:style>
  <w:style w:type="character" w:customStyle="1" w:styleId="WW8Num7z0">
    <w:name w:val="WW8Num7z0"/>
    <w:uiPriority w:val="99"/>
    <w:rsid w:val="00A208F8"/>
    <w:rPr>
      <w:rFonts w:ascii="Symbol" w:hAnsi="Symbol"/>
    </w:rPr>
  </w:style>
  <w:style w:type="character" w:customStyle="1" w:styleId="WW8Num8z0">
    <w:name w:val="WW8Num8z0"/>
    <w:uiPriority w:val="99"/>
    <w:rsid w:val="00A208F8"/>
    <w:rPr>
      <w:rFonts w:ascii="Symbol" w:hAnsi="Symbol"/>
      <w:sz w:val="18"/>
    </w:rPr>
  </w:style>
  <w:style w:type="character" w:customStyle="1" w:styleId="WW8Num9z0">
    <w:name w:val="WW8Num9z0"/>
    <w:uiPriority w:val="99"/>
    <w:rsid w:val="00A208F8"/>
    <w:rPr>
      <w:rFonts w:ascii="Symbol" w:hAnsi="Symbol"/>
      <w:sz w:val="18"/>
    </w:rPr>
  </w:style>
  <w:style w:type="character" w:customStyle="1" w:styleId="WW8Num10z0">
    <w:name w:val="WW8Num10z0"/>
    <w:uiPriority w:val="99"/>
    <w:rsid w:val="00A208F8"/>
    <w:rPr>
      <w:rFonts w:ascii="Wingdings" w:hAnsi="Wingdings"/>
    </w:rPr>
  </w:style>
  <w:style w:type="character" w:customStyle="1" w:styleId="WW8Num11z0">
    <w:name w:val="WW8Num11z0"/>
    <w:uiPriority w:val="99"/>
    <w:rsid w:val="00A208F8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A208F8"/>
  </w:style>
  <w:style w:type="character" w:customStyle="1" w:styleId="WW-Absatz-Standardschriftart">
    <w:name w:val="WW-Absatz-Standardschriftart"/>
    <w:uiPriority w:val="99"/>
    <w:rsid w:val="00A208F8"/>
  </w:style>
  <w:style w:type="character" w:customStyle="1" w:styleId="WW-Absatz-Standardschriftart1">
    <w:name w:val="WW-Absatz-Standardschriftart1"/>
    <w:uiPriority w:val="99"/>
    <w:rsid w:val="00A208F8"/>
  </w:style>
  <w:style w:type="character" w:customStyle="1" w:styleId="WW-Absatz-Standardschriftart11">
    <w:name w:val="WW-Absatz-Standardschriftart11"/>
    <w:uiPriority w:val="99"/>
    <w:rsid w:val="00A208F8"/>
  </w:style>
  <w:style w:type="character" w:customStyle="1" w:styleId="WW-Absatz-Standardschriftart111">
    <w:name w:val="WW-Absatz-Standardschriftart111"/>
    <w:uiPriority w:val="99"/>
    <w:rsid w:val="00A208F8"/>
  </w:style>
  <w:style w:type="character" w:customStyle="1" w:styleId="WW-Absatz-Standardschriftart1111">
    <w:name w:val="WW-Absatz-Standardschriftart1111"/>
    <w:uiPriority w:val="99"/>
    <w:rsid w:val="00A208F8"/>
  </w:style>
  <w:style w:type="character" w:customStyle="1" w:styleId="WW-Absatz-Standardschriftart11111">
    <w:name w:val="WW-Absatz-Standardschriftart11111"/>
    <w:uiPriority w:val="99"/>
    <w:rsid w:val="00A208F8"/>
  </w:style>
  <w:style w:type="character" w:customStyle="1" w:styleId="WW-Absatz-Standardschriftart111111">
    <w:name w:val="WW-Absatz-Standardschriftart111111"/>
    <w:uiPriority w:val="99"/>
    <w:rsid w:val="00A208F8"/>
  </w:style>
  <w:style w:type="character" w:customStyle="1" w:styleId="WW-Absatz-Standardschriftart1111111">
    <w:name w:val="WW-Absatz-Standardschriftart1111111"/>
    <w:uiPriority w:val="99"/>
    <w:rsid w:val="00A208F8"/>
  </w:style>
  <w:style w:type="character" w:customStyle="1" w:styleId="WW-Absatz-Standardschriftart11111111">
    <w:name w:val="WW-Absatz-Standardschriftart11111111"/>
    <w:uiPriority w:val="99"/>
    <w:rsid w:val="00A208F8"/>
  </w:style>
  <w:style w:type="character" w:customStyle="1" w:styleId="WW-Absatz-Standardschriftart111111111">
    <w:name w:val="WW-Absatz-Standardschriftart111111111"/>
    <w:uiPriority w:val="99"/>
    <w:rsid w:val="00A208F8"/>
  </w:style>
  <w:style w:type="character" w:customStyle="1" w:styleId="WW-Absatz-Standardschriftart1111111111">
    <w:name w:val="WW-Absatz-Standardschriftart1111111111"/>
    <w:uiPriority w:val="99"/>
    <w:rsid w:val="00A208F8"/>
  </w:style>
  <w:style w:type="character" w:customStyle="1" w:styleId="WW-Absatz-Standardschriftart11111111111">
    <w:name w:val="WW-Absatz-Standardschriftart11111111111"/>
    <w:uiPriority w:val="99"/>
    <w:rsid w:val="00A208F8"/>
  </w:style>
  <w:style w:type="character" w:customStyle="1" w:styleId="WW-Absatz-Standardschriftart111111111111">
    <w:name w:val="WW-Absatz-Standardschriftart111111111111"/>
    <w:uiPriority w:val="99"/>
    <w:rsid w:val="00A208F8"/>
  </w:style>
  <w:style w:type="character" w:customStyle="1" w:styleId="WW-Absatz-Standardschriftart1111111111111">
    <w:name w:val="WW-Absatz-Standardschriftart1111111111111"/>
    <w:uiPriority w:val="99"/>
    <w:rsid w:val="00A208F8"/>
  </w:style>
  <w:style w:type="character" w:customStyle="1" w:styleId="WW-Absatz-Standardschriftart11111111111111">
    <w:name w:val="WW-Absatz-Standardschriftart11111111111111"/>
    <w:uiPriority w:val="99"/>
    <w:rsid w:val="00A208F8"/>
  </w:style>
  <w:style w:type="character" w:customStyle="1" w:styleId="WW-Absatz-Standardschriftart111111111111111">
    <w:name w:val="WW-Absatz-Standardschriftart111111111111111"/>
    <w:uiPriority w:val="99"/>
    <w:rsid w:val="00A208F8"/>
  </w:style>
  <w:style w:type="character" w:customStyle="1" w:styleId="WW-Absatz-Standardschriftart1111111111111111">
    <w:name w:val="WW-Absatz-Standardschriftart1111111111111111"/>
    <w:uiPriority w:val="99"/>
    <w:rsid w:val="00A208F8"/>
  </w:style>
  <w:style w:type="character" w:customStyle="1" w:styleId="WW-Absatz-Standardschriftart11111111111111111">
    <w:name w:val="WW-Absatz-Standardschriftart11111111111111111"/>
    <w:uiPriority w:val="99"/>
    <w:rsid w:val="00A208F8"/>
  </w:style>
  <w:style w:type="character" w:customStyle="1" w:styleId="WW-Absatz-Standardschriftart111111111111111111">
    <w:name w:val="WW-Absatz-Standardschriftart111111111111111111"/>
    <w:uiPriority w:val="99"/>
    <w:rsid w:val="00A208F8"/>
  </w:style>
  <w:style w:type="character" w:customStyle="1" w:styleId="WW-Absatz-Standardschriftart1111111111111111111">
    <w:name w:val="WW-Absatz-Standardschriftart1111111111111111111"/>
    <w:uiPriority w:val="99"/>
    <w:rsid w:val="00A208F8"/>
  </w:style>
  <w:style w:type="character" w:customStyle="1" w:styleId="WW-Absatz-Standardschriftart11111111111111111111">
    <w:name w:val="WW-Absatz-Standardschriftart11111111111111111111"/>
    <w:uiPriority w:val="99"/>
    <w:rsid w:val="00A208F8"/>
  </w:style>
  <w:style w:type="character" w:customStyle="1" w:styleId="WW-Absatz-Standardschriftart111111111111111111111">
    <w:name w:val="WW-Absatz-Standardschriftart111111111111111111111"/>
    <w:uiPriority w:val="99"/>
    <w:rsid w:val="00A208F8"/>
  </w:style>
  <w:style w:type="character" w:customStyle="1" w:styleId="WW-Absatz-Standardschriftart1111111111111111111111">
    <w:name w:val="WW-Absatz-Standardschriftart1111111111111111111111"/>
    <w:uiPriority w:val="99"/>
    <w:rsid w:val="00A208F8"/>
  </w:style>
  <w:style w:type="character" w:customStyle="1" w:styleId="WW-Absatz-Standardschriftart11111111111111111111111">
    <w:name w:val="WW-Absatz-Standardschriftart11111111111111111111111"/>
    <w:uiPriority w:val="99"/>
    <w:rsid w:val="00A208F8"/>
  </w:style>
  <w:style w:type="character" w:customStyle="1" w:styleId="WW-Absatz-Standardschriftart111111111111111111111111">
    <w:name w:val="WW-Absatz-Standardschriftart111111111111111111111111"/>
    <w:uiPriority w:val="99"/>
    <w:rsid w:val="00A208F8"/>
  </w:style>
  <w:style w:type="character" w:customStyle="1" w:styleId="WW-Absatz-Standardschriftart1111111111111111111111111">
    <w:name w:val="WW-Absatz-Standardschriftart1111111111111111111111111"/>
    <w:uiPriority w:val="99"/>
    <w:rsid w:val="00A208F8"/>
  </w:style>
  <w:style w:type="character" w:customStyle="1" w:styleId="WW-Absatz-Standardschriftart11111111111111111111111111">
    <w:name w:val="WW-Absatz-Standardschriftart11111111111111111111111111"/>
    <w:uiPriority w:val="99"/>
    <w:rsid w:val="00A208F8"/>
  </w:style>
  <w:style w:type="character" w:customStyle="1" w:styleId="WW-Absatz-Standardschriftart111111111111111111111111111">
    <w:name w:val="WW-Absatz-Standardschriftart111111111111111111111111111"/>
    <w:uiPriority w:val="99"/>
    <w:rsid w:val="00A208F8"/>
  </w:style>
  <w:style w:type="character" w:customStyle="1" w:styleId="WW-Absatz-Standardschriftart1111111111111111111111111111">
    <w:name w:val="WW-Absatz-Standardschriftart1111111111111111111111111111"/>
    <w:uiPriority w:val="99"/>
    <w:rsid w:val="00A208F8"/>
  </w:style>
  <w:style w:type="character" w:customStyle="1" w:styleId="WW-Absatz-Standardschriftart11111111111111111111111111111">
    <w:name w:val="WW-Absatz-Standardschriftart11111111111111111111111111111"/>
    <w:uiPriority w:val="99"/>
    <w:rsid w:val="00A208F8"/>
  </w:style>
  <w:style w:type="character" w:customStyle="1" w:styleId="WW-Absatz-Standardschriftart111111111111111111111111111111">
    <w:name w:val="WW-Absatz-Standardschriftart111111111111111111111111111111"/>
    <w:uiPriority w:val="99"/>
    <w:rsid w:val="00A208F8"/>
  </w:style>
  <w:style w:type="character" w:customStyle="1" w:styleId="WW-Absatz-Standardschriftart1111111111111111111111111111111">
    <w:name w:val="WW-Absatz-Standardschriftart1111111111111111111111111111111"/>
    <w:uiPriority w:val="99"/>
    <w:rsid w:val="00A208F8"/>
  </w:style>
  <w:style w:type="character" w:customStyle="1" w:styleId="WW-Absatz-Standardschriftart11111111111111111111111111111111">
    <w:name w:val="WW-Absatz-Standardschriftart11111111111111111111111111111111"/>
    <w:uiPriority w:val="99"/>
    <w:rsid w:val="00A208F8"/>
  </w:style>
  <w:style w:type="character" w:customStyle="1" w:styleId="WW-Absatz-Standardschriftart111111111111111111111111111111111">
    <w:name w:val="WW-Absatz-Standardschriftart111111111111111111111111111111111"/>
    <w:uiPriority w:val="99"/>
    <w:rsid w:val="00A208F8"/>
  </w:style>
  <w:style w:type="character" w:customStyle="1" w:styleId="Domylnaczcionkaakapitu2">
    <w:name w:val="Domyślna czcionka akapitu2"/>
    <w:uiPriority w:val="99"/>
    <w:rsid w:val="00A208F8"/>
  </w:style>
  <w:style w:type="character" w:customStyle="1" w:styleId="WW8Num1z0">
    <w:name w:val="WW8Num1z0"/>
    <w:uiPriority w:val="99"/>
    <w:rsid w:val="00A208F8"/>
    <w:rPr>
      <w:rFonts w:ascii="Symbol" w:hAnsi="Symbol"/>
    </w:rPr>
  </w:style>
  <w:style w:type="character" w:customStyle="1" w:styleId="WW8Num2z1">
    <w:name w:val="WW8Num2z1"/>
    <w:uiPriority w:val="99"/>
    <w:rsid w:val="00A208F8"/>
    <w:rPr>
      <w:rFonts w:ascii="Courier New" w:hAnsi="Courier New"/>
    </w:rPr>
  </w:style>
  <w:style w:type="character" w:customStyle="1" w:styleId="WW8Num2z3">
    <w:name w:val="WW8Num2z3"/>
    <w:uiPriority w:val="99"/>
    <w:rsid w:val="00A208F8"/>
    <w:rPr>
      <w:rFonts w:ascii="Symbol" w:hAnsi="Symbol"/>
    </w:rPr>
  </w:style>
  <w:style w:type="character" w:customStyle="1" w:styleId="WW8Num4z1">
    <w:name w:val="WW8Num4z1"/>
    <w:uiPriority w:val="99"/>
    <w:rsid w:val="00A208F8"/>
    <w:rPr>
      <w:rFonts w:ascii="Wingdings" w:hAnsi="Wingdings"/>
    </w:rPr>
  </w:style>
  <w:style w:type="character" w:customStyle="1" w:styleId="WW8Num5z2">
    <w:name w:val="WW8Num5z2"/>
    <w:uiPriority w:val="99"/>
    <w:rsid w:val="00A208F8"/>
    <w:rPr>
      <w:rFonts w:ascii="Wingdings" w:hAnsi="Wingdings"/>
    </w:rPr>
  </w:style>
  <w:style w:type="character" w:customStyle="1" w:styleId="WW8Num7z1">
    <w:name w:val="WW8Num7z1"/>
    <w:uiPriority w:val="99"/>
    <w:rsid w:val="00A208F8"/>
    <w:rPr>
      <w:rFonts w:ascii="Courier New" w:hAnsi="Courier New"/>
    </w:rPr>
  </w:style>
  <w:style w:type="character" w:customStyle="1" w:styleId="WW8Num7z2">
    <w:name w:val="WW8Num7z2"/>
    <w:uiPriority w:val="99"/>
    <w:rsid w:val="00A208F8"/>
    <w:rPr>
      <w:rFonts w:ascii="Wingdings" w:hAnsi="Wingdings"/>
    </w:rPr>
  </w:style>
  <w:style w:type="character" w:customStyle="1" w:styleId="WW8Num10z1">
    <w:name w:val="WW8Num10z1"/>
    <w:uiPriority w:val="99"/>
    <w:rsid w:val="00A208F8"/>
    <w:rPr>
      <w:rFonts w:ascii="Courier New" w:hAnsi="Courier New"/>
    </w:rPr>
  </w:style>
  <w:style w:type="character" w:customStyle="1" w:styleId="WW8Num10z3">
    <w:name w:val="WW8Num10z3"/>
    <w:uiPriority w:val="99"/>
    <w:rsid w:val="00A208F8"/>
    <w:rPr>
      <w:rFonts w:ascii="Symbol" w:hAnsi="Symbol"/>
    </w:rPr>
  </w:style>
  <w:style w:type="character" w:customStyle="1" w:styleId="WW8Num11z1">
    <w:name w:val="WW8Num11z1"/>
    <w:uiPriority w:val="99"/>
    <w:rsid w:val="00A208F8"/>
    <w:rPr>
      <w:rFonts w:ascii="Wingdings" w:hAnsi="Wingdings"/>
    </w:rPr>
  </w:style>
  <w:style w:type="character" w:customStyle="1" w:styleId="WW8Num12z0">
    <w:name w:val="WW8Num12z0"/>
    <w:uiPriority w:val="99"/>
    <w:rsid w:val="00A208F8"/>
    <w:rPr>
      <w:rFonts w:ascii="Symbol" w:hAnsi="Symbol"/>
    </w:rPr>
  </w:style>
  <w:style w:type="character" w:customStyle="1" w:styleId="WW8Num12z1">
    <w:name w:val="WW8Num12z1"/>
    <w:uiPriority w:val="99"/>
    <w:rsid w:val="00A208F8"/>
    <w:rPr>
      <w:rFonts w:ascii="Courier New" w:hAnsi="Courier New"/>
    </w:rPr>
  </w:style>
  <w:style w:type="character" w:customStyle="1" w:styleId="WW8Num12z2">
    <w:name w:val="WW8Num12z2"/>
    <w:uiPriority w:val="99"/>
    <w:rsid w:val="00A208F8"/>
    <w:rPr>
      <w:rFonts w:ascii="Wingdings" w:hAnsi="Wingdings"/>
    </w:rPr>
  </w:style>
  <w:style w:type="character" w:customStyle="1" w:styleId="WW8Num13z0">
    <w:name w:val="WW8Num13z0"/>
    <w:uiPriority w:val="99"/>
    <w:rsid w:val="00A208F8"/>
    <w:rPr>
      <w:rFonts w:ascii="Symbol" w:hAnsi="Symbol"/>
    </w:rPr>
  </w:style>
  <w:style w:type="character" w:customStyle="1" w:styleId="WW8Num15z0">
    <w:name w:val="WW8Num15z0"/>
    <w:uiPriority w:val="99"/>
    <w:rsid w:val="00A208F8"/>
    <w:rPr>
      <w:rFonts w:ascii="Wingdings" w:hAnsi="Wingdings"/>
    </w:rPr>
  </w:style>
  <w:style w:type="character" w:customStyle="1" w:styleId="WW8Num15z1">
    <w:name w:val="WW8Num15z1"/>
    <w:uiPriority w:val="99"/>
    <w:rsid w:val="00A208F8"/>
    <w:rPr>
      <w:rFonts w:ascii="Courier New" w:hAnsi="Courier New"/>
    </w:rPr>
  </w:style>
  <w:style w:type="character" w:customStyle="1" w:styleId="WW8Num15z3">
    <w:name w:val="WW8Num15z3"/>
    <w:uiPriority w:val="99"/>
    <w:rsid w:val="00A208F8"/>
    <w:rPr>
      <w:rFonts w:ascii="Symbol" w:hAnsi="Symbol"/>
    </w:rPr>
  </w:style>
  <w:style w:type="character" w:customStyle="1" w:styleId="WW8Num17z0">
    <w:name w:val="WW8Num17z0"/>
    <w:uiPriority w:val="99"/>
    <w:rsid w:val="00A208F8"/>
    <w:rPr>
      <w:rFonts w:ascii="Symbol" w:hAnsi="Symbol"/>
    </w:rPr>
  </w:style>
  <w:style w:type="character" w:customStyle="1" w:styleId="WW8Num17z1">
    <w:name w:val="WW8Num17z1"/>
    <w:uiPriority w:val="99"/>
    <w:rsid w:val="00A208F8"/>
    <w:rPr>
      <w:rFonts w:ascii="Courier New" w:hAnsi="Courier New"/>
    </w:rPr>
  </w:style>
  <w:style w:type="character" w:customStyle="1" w:styleId="WW8Num17z2">
    <w:name w:val="WW8Num17z2"/>
    <w:uiPriority w:val="99"/>
    <w:rsid w:val="00A208F8"/>
    <w:rPr>
      <w:rFonts w:ascii="Wingdings" w:hAnsi="Wingdings"/>
    </w:rPr>
  </w:style>
  <w:style w:type="character" w:customStyle="1" w:styleId="WW8Num20z0">
    <w:name w:val="WW8Num20z0"/>
    <w:uiPriority w:val="99"/>
    <w:rsid w:val="00A208F8"/>
    <w:rPr>
      <w:rFonts w:ascii="Symbol" w:hAnsi="Symbol"/>
    </w:rPr>
  </w:style>
  <w:style w:type="character" w:customStyle="1" w:styleId="WW8Num20z1">
    <w:name w:val="WW8Num20z1"/>
    <w:uiPriority w:val="99"/>
    <w:rsid w:val="00A208F8"/>
    <w:rPr>
      <w:rFonts w:ascii="Courier New" w:hAnsi="Courier New"/>
    </w:rPr>
  </w:style>
  <w:style w:type="character" w:customStyle="1" w:styleId="WW8Num20z2">
    <w:name w:val="WW8Num20z2"/>
    <w:uiPriority w:val="99"/>
    <w:rsid w:val="00A208F8"/>
    <w:rPr>
      <w:rFonts w:ascii="Wingdings" w:hAnsi="Wingdings"/>
    </w:rPr>
  </w:style>
  <w:style w:type="character" w:customStyle="1" w:styleId="WW8Num21z0">
    <w:name w:val="WW8Num21z0"/>
    <w:uiPriority w:val="99"/>
    <w:rsid w:val="00A208F8"/>
    <w:rPr>
      <w:rFonts w:ascii="Symbol" w:hAnsi="Symbol"/>
    </w:rPr>
  </w:style>
  <w:style w:type="character" w:customStyle="1" w:styleId="WW8Num21z1">
    <w:name w:val="WW8Num21z1"/>
    <w:uiPriority w:val="99"/>
    <w:rsid w:val="00A208F8"/>
    <w:rPr>
      <w:rFonts w:ascii="Courier New" w:hAnsi="Courier New"/>
    </w:rPr>
  </w:style>
  <w:style w:type="character" w:customStyle="1" w:styleId="WW8Num21z2">
    <w:name w:val="WW8Num21z2"/>
    <w:uiPriority w:val="99"/>
    <w:rsid w:val="00A208F8"/>
    <w:rPr>
      <w:rFonts w:ascii="Wingdings" w:hAnsi="Wingdings"/>
    </w:rPr>
  </w:style>
  <w:style w:type="character" w:customStyle="1" w:styleId="WW8Num22z0">
    <w:name w:val="WW8Num22z0"/>
    <w:uiPriority w:val="99"/>
    <w:rsid w:val="00A208F8"/>
  </w:style>
  <w:style w:type="character" w:customStyle="1" w:styleId="WW8Num24z0">
    <w:name w:val="WW8Num24z0"/>
    <w:uiPriority w:val="99"/>
    <w:rsid w:val="00A208F8"/>
    <w:rPr>
      <w:rFonts w:ascii="Symbol" w:hAnsi="Symbol"/>
    </w:rPr>
  </w:style>
  <w:style w:type="character" w:customStyle="1" w:styleId="WW8Num24z1">
    <w:name w:val="WW8Num24z1"/>
    <w:uiPriority w:val="99"/>
    <w:rsid w:val="00A208F8"/>
    <w:rPr>
      <w:rFonts w:ascii="Courier New" w:hAnsi="Courier New"/>
    </w:rPr>
  </w:style>
  <w:style w:type="character" w:customStyle="1" w:styleId="WW8Num24z2">
    <w:name w:val="WW8Num24z2"/>
    <w:uiPriority w:val="99"/>
    <w:rsid w:val="00A208F8"/>
    <w:rPr>
      <w:rFonts w:ascii="Wingdings" w:hAnsi="Wingdings"/>
    </w:rPr>
  </w:style>
  <w:style w:type="character" w:customStyle="1" w:styleId="WW8Num25z0">
    <w:name w:val="WW8Num25z0"/>
    <w:uiPriority w:val="99"/>
    <w:rsid w:val="00A208F8"/>
    <w:rPr>
      <w:rFonts w:ascii="Symbol" w:hAnsi="Symbol"/>
    </w:rPr>
  </w:style>
  <w:style w:type="character" w:customStyle="1" w:styleId="WW8Num25z1">
    <w:name w:val="WW8Num25z1"/>
    <w:uiPriority w:val="99"/>
    <w:rsid w:val="00A208F8"/>
    <w:rPr>
      <w:rFonts w:ascii="Courier New" w:hAnsi="Courier New"/>
    </w:rPr>
  </w:style>
  <w:style w:type="character" w:customStyle="1" w:styleId="WW8Num25z2">
    <w:name w:val="WW8Num25z2"/>
    <w:uiPriority w:val="99"/>
    <w:rsid w:val="00A208F8"/>
    <w:rPr>
      <w:rFonts w:ascii="Wingdings" w:hAnsi="Wingdings"/>
    </w:rPr>
  </w:style>
  <w:style w:type="character" w:customStyle="1" w:styleId="WW8Num26z0">
    <w:name w:val="WW8Num26z0"/>
    <w:uiPriority w:val="99"/>
    <w:rsid w:val="00A208F8"/>
    <w:rPr>
      <w:rFonts w:ascii="Symbol" w:hAnsi="Symbol"/>
    </w:rPr>
  </w:style>
  <w:style w:type="character" w:customStyle="1" w:styleId="WW8Num26z1">
    <w:name w:val="WW8Num26z1"/>
    <w:uiPriority w:val="99"/>
    <w:rsid w:val="00A208F8"/>
    <w:rPr>
      <w:rFonts w:ascii="Courier New" w:hAnsi="Courier New"/>
    </w:rPr>
  </w:style>
  <w:style w:type="character" w:customStyle="1" w:styleId="WW8Num26z2">
    <w:name w:val="WW8Num26z2"/>
    <w:uiPriority w:val="99"/>
    <w:rsid w:val="00A208F8"/>
    <w:rPr>
      <w:rFonts w:ascii="Wingdings" w:hAnsi="Wingdings"/>
    </w:rPr>
  </w:style>
  <w:style w:type="character" w:customStyle="1" w:styleId="WW8Num27z0">
    <w:name w:val="WW8Num27z0"/>
    <w:uiPriority w:val="99"/>
    <w:rsid w:val="00A208F8"/>
    <w:rPr>
      <w:rFonts w:ascii="Verdana" w:hAnsi="Verdana"/>
    </w:rPr>
  </w:style>
  <w:style w:type="character" w:customStyle="1" w:styleId="WW8Num27z1">
    <w:name w:val="WW8Num27z1"/>
    <w:uiPriority w:val="99"/>
    <w:rsid w:val="00A208F8"/>
    <w:rPr>
      <w:rFonts w:ascii="Courier New" w:hAnsi="Courier New"/>
    </w:rPr>
  </w:style>
  <w:style w:type="character" w:customStyle="1" w:styleId="WW8Num27z2">
    <w:name w:val="WW8Num27z2"/>
    <w:uiPriority w:val="99"/>
    <w:rsid w:val="00A208F8"/>
    <w:rPr>
      <w:rFonts w:ascii="Wingdings" w:hAnsi="Wingdings"/>
    </w:rPr>
  </w:style>
  <w:style w:type="character" w:customStyle="1" w:styleId="WW8Num27z3">
    <w:name w:val="WW8Num27z3"/>
    <w:uiPriority w:val="99"/>
    <w:rsid w:val="00A208F8"/>
    <w:rPr>
      <w:rFonts w:ascii="Symbol" w:hAnsi="Symbol"/>
    </w:rPr>
  </w:style>
  <w:style w:type="character" w:customStyle="1" w:styleId="WW8Num28z0">
    <w:name w:val="WW8Num28z0"/>
    <w:uiPriority w:val="99"/>
    <w:rsid w:val="00A208F8"/>
    <w:rPr>
      <w:rFonts w:ascii="Verdana" w:hAnsi="Verdana"/>
    </w:rPr>
  </w:style>
  <w:style w:type="character" w:customStyle="1" w:styleId="WW8Num29z0">
    <w:name w:val="WW8Num29z0"/>
    <w:uiPriority w:val="99"/>
    <w:rsid w:val="00A208F8"/>
    <w:rPr>
      <w:rFonts w:ascii="Symbol" w:hAnsi="Symbol"/>
    </w:rPr>
  </w:style>
  <w:style w:type="character" w:customStyle="1" w:styleId="WW8Num29z1">
    <w:name w:val="WW8Num29z1"/>
    <w:uiPriority w:val="99"/>
    <w:rsid w:val="00A208F8"/>
    <w:rPr>
      <w:rFonts w:ascii="Courier New" w:hAnsi="Courier New"/>
    </w:rPr>
  </w:style>
  <w:style w:type="character" w:customStyle="1" w:styleId="WW8Num29z2">
    <w:name w:val="WW8Num29z2"/>
    <w:uiPriority w:val="99"/>
    <w:rsid w:val="00A208F8"/>
    <w:rPr>
      <w:rFonts w:ascii="Wingdings" w:hAnsi="Wingdings"/>
    </w:rPr>
  </w:style>
  <w:style w:type="character" w:customStyle="1" w:styleId="WW8Num31z0">
    <w:name w:val="WW8Num31z0"/>
    <w:uiPriority w:val="99"/>
    <w:rsid w:val="00A208F8"/>
    <w:rPr>
      <w:rFonts w:ascii="Symbol" w:hAnsi="Symbol"/>
    </w:rPr>
  </w:style>
  <w:style w:type="character" w:customStyle="1" w:styleId="WW8Num31z1">
    <w:name w:val="WW8Num31z1"/>
    <w:uiPriority w:val="99"/>
    <w:rsid w:val="00A208F8"/>
    <w:rPr>
      <w:rFonts w:ascii="Courier New" w:hAnsi="Courier New"/>
    </w:rPr>
  </w:style>
  <w:style w:type="character" w:customStyle="1" w:styleId="WW8Num31z2">
    <w:name w:val="WW8Num31z2"/>
    <w:uiPriority w:val="99"/>
    <w:rsid w:val="00A208F8"/>
    <w:rPr>
      <w:rFonts w:ascii="Wingdings" w:hAnsi="Wingdings"/>
    </w:rPr>
  </w:style>
  <w:style w:type="character" w:customStyle="1" w:styleId="WW8Num32z0">
    <w:name w:val="WW8Num32z0"/>
    <w:uiPriority w:val="99"/>
    <w:rsid w:val="00A208F8"/>
    <w:rPr>
      <w:rFonts w:ascii="Symbol" w:hAnsi="Symbol"/>
    </w:rPr>
  </w:style>
  <w:style w:type="character" w:customStyle="1" w:styleId="WW8Num32z1">
    <w:name w:val="WW8Num32z1"/>
    <w:uiPriority w:val="99"/>
    <w:rsid w:val="00A208F8"/>
    <w:rPr>
      <w:rFonts w:ascii="Courier New" w:hAnsi="Courier New"/>
    </w:rPr>
  </w:style>
  <w:style w:type="character" w:customStyle="1" w:styleId="WW8Num32z2">
    <w:name w:val="WW8Num32z2"/>
    <w:uiPriority w:val="99"/>
    <w:rsid w:val="00A208F8"/>
    <w:rPr>
      <w:rFonts w:ascii="Wingdings" w:hAnsi="Wingdings"/>
    </w:rPr>
  </w:style>
  <w:style w:type="character" w:customStyle="1" w:styleId="WW8Num33z0">
    <w:name w:val="WW8Num33z0"/>
    <w:uiPriority w:val="99"/>
    <w:rsid w:val="00A208F8"/>
    <w:rPr>
      <w:rFonts w:ascii="Symbol" w:hAnsi="Symbol"/>
    </w:rPr>
  </w:style>
  <w:style w:type="character" w:customStyle="1" w:styleId="WW8Num33z1">
    <w:name w:val="WW8Num33z1"/>
    <w:uiPriority w:val="99"/>
    <w:rsid w:val="00A208F8"/>
    <w:rPr>
      <w:rFonts w:ascii="Courier New" w:hAnsi="Courier New"/>
    </w:rPr>
  </w:style>
  <w:style w:type="character" w:customStyle="1" w:styleId="WW8Num33z2">
    <w:name w:val="WW8Num33z2"/>
    <w:uiPriority w:val="99"/>
    <w:rsid w:val="00A208F8"/>
    <w:rPr>
      <w:rFonts w:ascii="Wingdings" w:hAnsi="Wingdings"/>
    </w:rPr>
  </w:style>
  <w:style w:type="character" w:customStyle="1" w:styleId="WW8Num34z0">
    <w:name w:val="WW8Num34z0"/>
    <w:uiPriority w:val="99"/>
    <w:rsid w:val="00A208F8"/>
    <w:rPr>
      <w:rFonts w:ascii="Symbol" w:hAnsi="Symbol"/>
    </w:rPr>
  </w:style>
  <w:style w:type="character" w:customStyle="1" w:styleId="WW8Num34z1">
    <w:name w:val="WW8Num34z1"/>
    <w:uiPriority w:val="99"/>
    <w:rsid w:val="00A208F8"/>
    <w:rPr>
      <w:rFonts w:ascii="Courier New" w:hAnsi="Courier New"/>
    </w:rPr>
  </w:style>
  <w:style w:type="character" w:customStyle="1" w:styleId="WW8Num34z2">
    <w:name w:val="WW8Num34z2"/>
    <w:uiPriority w:val="99"/>
    <w:rsid w:val="00A208F8"/>
    <w:rPr>
      <w:rFonts w:ascii="Wingdings" w:hAnsi="Wingdings"/>
    </w:rPr>
  </w:style>
  <w:style w:type="character" w:customStyle="1" w:styleId="WW8Num35z0">
    <w:name w:val="WW8Num35z0"/>
    <w:uiPriority w:val="99"/>
    <w:rsid w:val="00A208F8"/>
    <w:rPr>
      <w:rFonts w:ascii="Symbol" w:hAnsi="Symbol"/>
    </w:rPr>
  </w:style>
  <w:style w:type="character" w:customStyle="1" w:styleId="WW8Num36z1">
    <w:name w:val="WW8Num36z1"/>
    <w:uiPriority w:val="99"/>
    <w:rsid w:val="00A208F8"/>
    <w:rPr>
      <w:rFonts w:ascii="Wingdings" w:hAnsi="Wingdings"/>
    </w:rPr>
  </w:style>
  <w:style w:type="character" w:customStyle="1" w:styleId="WW8Num38z0">
    <w:name w:val="WW8Num38z0"/>
    <w:uiPriority w:val="99"/>
    <w:rsid w:val="00A208F8"/>
    <w:rPr>
      <w:rFonts w:ascii="Symbol" w:hAnsi="Symbol"/>
    </w:rPr>
  </w:style>
  <w:style w:type="character" w:customStyle="1" w:styleId="WW8Num38z1">
    <w:name w:val="WW8Num38z1"/>
    <w:uiPriority w:val="99"/>
    <w:rsid w:val="00A208F8"/>
    <w:rPr>
      <w:rFonts w:ascii="Courier New" w:hAnsi="Courier New"/>
    </w:rPr>
  </w:style>
  <w:style w:type="character" w:customStyle="1" w:styleId="WW8Num38z2">
    <w:name w:val="WW8Num38z2"/>
    <w:uiPriority w:val="99"/>
    <w:rsid w:val="00A208F8"/>
    <w:rPr>
      <w:rFonts w:ascii="Wingdings" w:hAnsi="Wingdings"/>
    </w:rPr>
  </w:style>
  <w:style w:type="character" w:customStyle="1" w:styleId="WW8Num39z0">
    <w:name w:val="WW8Num39z0"/>
    <w:uiPriority w:val="99"/>
    <w:rsid w:val="00A208F8"/>
    <w:rPr>
      <w:rFonts w:ascii="Symbol" w:hAnsi="Symbol"/>
    </w:rPr>
  </w:style>
  <w:style w:type="character" w:customStyle="1" w:styleId="WW8Num39z1">
    <w:name w:val="WW8Num39z1"/>
    <w:uiPriority w:val="99"/>
    <w:rsid w:val="00A208F8"/>
    <w:rPr>
      <w:rFonts w:ascii="Courier New" w:hAnsi="Courier New"/>
    </w:rPr>
  </w:style>
  <w:style w:type="character" w:customStyle="1" w:styleId="WW8Num39z2">
    <w:name w:val="WW8Num39z2"/>
    <w:uiPriority w:val="99"/>
    <w:rsid w:val="00A208F8"/>
    <w:rPr>
      <w:rFonts w:ascii="Wingdings" w:hAnsi="Wingdings"/>
    </w:rPr>
  </w:style>
  <w:style w:type="character" w:customStyle="1" w:styleId="WW8Num40z0">
    <w:name w:val="WW8Num40z0"/>
    <w:uiPriority w:val="99"/>
    <w:rsid w:val="00A208F8"/>
    <w:rPr>
      <w:rFonts w:ascii="Wingdings" w:hAnsi="Wingdings"/>
    </w:rPr>
  </w:style>
  <w:style w:type="character" w:customStyle="1" w:styleId="WW8Num40z1">
    <w:name w:val="WW8Num40z1"/>
    <w:uiPriority w:val="99"/>
    <w:rsid w:val="00A208F8"/>
    <w:rPr>
      <w:rFonts w:ascii="Courier New" w:hAnsi="Courier New"/>
    </w:rPr>
  </w:style>
  <w:style w:type="character" w:customStyle="1" w:styleId="WW8Num40z3">
    <w:name w:val="WW8Num40z3"/>
    <w:uiPriority w:val="99"/>
    <w:rsid w:val="00A208F8"/>
    <w:rPr>
      <w:rFonts w:ascii="Symbol" w:hAnsi="Symbol"/>
    </w:rPr>
  </w:style>
  <w:style w:type="character" w:customStyle="1" w:styleId="WW8Num41z0">
    <w:name w:val="WW8Num41z0"/>
    <w:uiPriority w:val="99"/>
    <w:rsid w:val="00A208F8"/>
    <w:rPr>
      <w:rFonts w:ascii="Wingdings" w:hAnsi="Wingdings"/>
    </w:rPr>
  </w:style>
  <w:style w:type="character" w:customStyle="1" w:styleId="WW8Num41z1">
    <w:name w:val="WW8Num41z1"/>
    <w:uiPriority w:val="99"/>
    <w:rsid w:val="00A208F8"/>
    <w:rPr>
      <w:rFonts w:ascii="Courier New" w:hAnsi="Courier New"/>
    </w:rPr>
  </w:style>
  <w:style w:type="character" w:customStyle="1" w:styleId="WW8Num41z3">
    <w:name w:val="WW8Num41z3"/>
    <w:uiPriority w:val="99"/>
    <w:rsid w:val="00A208F8"/>
    <w:rPr>
      <w:rFonts w:ascii="Symbol" w:hAnsi="Symbol"/>
    </w:rPr>
  </w:style>
  <w:style w:type="character" w:customStyle="1" w:styleId="WW8Num43z0">
    <w:name w:val="WW8Num43z0"/>
    <w:uiPriority w:val="99"/>
    <w:rsid w:val="00A208F8"/>
    <w:rPr>
      <w:rFonts w:ascii="Wingdings" w:hAnsi="Wingdings"/>
    </w:rPr>
  </w:style>
  <w:style w:type="character" w:customStyle="1" w:styleId="WW8Num43z1">
    <w:name w:val="WW8Num43z1"/>
    <w:uiPriority w:val="99"/>
    <w:rsid w:val="00A208F8"/>
    <w:rPr>
      <w:rFonts w:ascii="Courier New" w:hAnsi="Courier New"/>
    </w:rPr>
  </w:style>
  <w:style w:type="character" w:customStyle="1" w:styleId="WW8Num43z3">
    <w:name w:val="WW8Num43z3"/>
    <w:uiPriority w:val="99"/>
    <w:rsid w:val="00A208F8"/>
    <w:rPr>
      <w:rFonts w:ascii="Symbol" w:hAnsi="Symbol"/>
    </w:rPr>
  </w:style>
  <w:style w:type="character" w:customStyle="1" w:styleId="WW8Num44z0">
    <w:name w:val="WW8Num44z0"/>
    <w:uiPriority w:val="99"/>
    <w:rsid w:val="00A208F8"/>
    <w:rPr>
      <w:rFonts w:ascii="Symbol" w:hAnsi="Symbol"/>
    </w:rPr>
  </w:style>
  <w:style w:type="character" w:customStyle="1" w:styleId="WW8Num44z1">
    <w:name w:val="WW8Num44z1"/>
    <w:uiPriority w:val="99"/>
    <w:rsid w:val="00A208F8"/>
    <w:rPr>
      <w:rFonts w:ascii="Courier New" w:hAnsi="Courier New"/>
    </w:rPr>
  </w:style>
  <w:style w:type="character" w:customStyle="1" w:styleId="WW8Num44z2">
    <w:name w:val="WW8Num44z2"/>
    <w:uiPriority w:val="99"/>
    <w:rsid w:val="00A208F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208F8"/>
  </w:style>
  <w:style w:type="character" w:customStyle="1" w:styleId="ZnakZnak2">
    <w:name w:val="Znak Znak2"/>
    <w:uiPriority w:val="99"/>
    <w:rsid w:val="00A208F8"/>
    <w:rPr>
      <w:rFonts w:ascii="Verdana" w:hAnsi="Verdana" w:cs="Arial"/>
      <w:b/>
      <w:bCs/>
      <w:sz w:val="26"/>
      <w:szCs w:val="26"/>
      <w:lang w:val="pl-PL" w:eastAsia="ar-SA" w:bidi="ar-SA"/>
    </w:rPr>
  </w:style>
  <w:style w:type="character" w:styleId="Numerstrony">
    <w:name w:val="page number"/>
    <w:uiPriority w:val="99"/>
    <w:rsid w:val="00A208F8"/>
    <w:rPr>
      <w:rFonts w:cs="Times New Roman"/>
    </w:rPr>
  </w:style>
  <w:style w:type="character" w:customStyle="1" w:styleId="WcicienormalneZnak1">
    <w:name w:val="Wcięcie normalne Znak1"/>
    <w:aliases w:val="Standardowe wcięcie Znak,Wcięcie normalne Znak3 Znak,Wcięcie normalne Znak1 Znak Znak,Wcięcie normalne Znak Znak Znak Znak,Wcięcie normalne Znak1 Znak Znak Znak1 Znak,Wcięcie normalne Znak Znak Znak Znak Znak1 Znak"/>
    <w:link w:val="Wcicienormalne"/>
    <w:uiPriority w:val="99"/>
    <w:locked/>
    <w:rsid w:val="00A208F8"/>
    <w:rPr>
      <w:rFonts w:ascii="Verdana" w:hAnsi="Verdana" w:cs="Times New Roman"/>
      <w:lang w:eastAsia="ar-SA"/>
    </w:rPr>
  </w:style>
  <w:style w:type="character" w:customStyle="1" w:styleId="Odwoaniedokomentarza1">
    <w:name w:val="Odwołanie do komentarza1"/>
    <w:uiPriority w:val="99"/>
    <w:rsid w:val="00A208F8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A208F8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A208F8"/>
    <w:rPr>
      <w:rFonts w:cs="Times New Roman"/>
      <w:vertAlign w:val="superscript"/>
    </w:rPr>
  </w:style>
  <w:style w:type="character" w:customStyle="1" w:styleId="xStylNagwek3Przed12ptPo3pt13ptZnakZnak">
    <w:name w:val="x Styl Nagłówek 3 + Przed:  12 pt Po:  3 pt + 13 pt Znak Znak"/>
    <w:uiPriority w:val="99"/>
    <w:rsid w:val="00A208F8"/>
    <w:rPr>
      <w:rFonts w:ascii="Arial" w:hAnsi="Arial" w:cs="Times New Roman"/>
      <w:b/>
      <w:bCs/>
      <w:sz w:val="24"/>
      <w:lang w:val="pl-PL" w:eastAsia="ar-SA" w:bidi="ar-SA"/>
    </w:rPr>
  </w:style>
  <w:style w:type="character" w:customStyle="1" w:styleId="bodycopy">
    <w:name w:val="bodycopy"/>
    <w:uiPriority w:val="99"/>
    <w:rsid w:val="00A208F8"/>
    <w:rPr>
      <w:rFonts w:cs="Times New Roman"/>
    </w:rPr>
  </w:style>
  <w:style w:type="character" w:customStyle="1" w:styleId="Symbolewypunktowania">
    <w:name w:val="Symbole wypunktowania"/>
    <w:uiPriority w:val="99"/>
    <w:rsid w:val="00A208F8"/>
    <w:rPr>
      <w:rFonts w:ascii="StarSymbol" w:eastAsia="Times New Roman"/>
      <w:sz w:val="18"/>
    </w:rPr>
  </w:style>
  <w:style w:type="character" w:customStyle="1" w:styleId="Znakinumeracji">
    <w:name w:val="Znaki numeracji"/>
    <w:uiPriority w:val="99"/>
    <w:rsid w:val="00A208F8"/>
  </w:style>
  <w:style w:type="paragraph" w:customStyle="1" w:styleId="Nagwek20">
    <w:name w:val="Nagłówek2"/>
    <w:basedOn w:val="Normalny"/>
    <w:next w:val="Tekstpodstawowy"/>
    <w:uiPriority w:val="99"/>
    <w:rsid w:val="00A208F8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A208F8"/>
    <w:pPr>
      <w:suppressAutoHyphens/>
      <w:spacing w:before="120" w:after="120" w:line="240" w:lineRule="auto"/>
    </w:pPr>
    <w:rPr>
      <w:rFonts w:ascii="Verdana" w:eastAsia="Times New Roman" w:hAnsi="Verdana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A208F8"/>
    <w:rPr>
      <w:rFonts w:ascii="Verdana" w:eastAsia="Times New Roman" w:hAnsi="Verdana" w:cs="Times New Roman"/>
      <w:szCs w:val="24"/>
      <w:lang w:eastAsia="ar-SA"/>
    </w:rPr>
  </w:style>
  <w:style w:type="paragraph" w:styleId="Lista">
    <w:name w:val="List"/>
    <w:basedOn w:val="Tekstpodstawowy"/>
    <w:uiPriority w:val="99"/>
    <w:rsid w:val="00A208F8"/>
  </w:style>
  <w:style w:type="paragraph" w:customStyle="1" w:styleId="Podpis2">
    <w:name w:val="Podpis2"/>
    <w:basedOn w:val="Normalny"/>
    <w:uiPriority w:val="99"/>
    <w:rsid w:val="00A208F8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208F8"/>
    <w:pPr>
      <w:suppressLineNumbers/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paragraph" w:customStyle="1" w:styleId="Podpis1">
    <w:name w:val="Podpis1"/>
    <w:basedOn w:val="Normalny"/>
    <w:uiPriority w:val="99"/>
    <w:rsid w:val="00A208F8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208F8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208F8"/>
    <w:pPr>
      <w:suppressAutoHyphens/>
      <w:spacing w:before="120" w:after="120" w:line="240" w:lineRule="auto"/>
      <w:ind w:firstLine="340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208F8"/>
    <w:rPr>
      <w:rFonts w:ascii="Verdana" w:eastAsia="Times New Roman" w:hAnsi="Verdana" w:cs="Times New Roman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A208F8"/>
    <w:pPr>
      <w:suppressAutoHyphens/>
      <w:spacing w:before="120" w:after="120" w:line="240" w:lineRule="auto"/>
      <w:ind w:left="1021"/>
    </w:pPr>
    <w:rPr>
      <w:rFonts w:ascii="Verdana" w:eastAsia="Times New Roman" w:hAnsi="Verdana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A208F8"/>
    <w:pPr>
      <w:suppressAutoHyphens/>
      <w:spacing w:before="60" w:after="240" w:line="240" w:lineRule="auto"/>
      <w:ind w:left="1021"/>
      <w:jc w:val="center"/>
    </w:pPr>
    <w:rPr>
      <w:rFonts w:ascii="Verdana" w:eastAsia="Times New Roman" w:hAnsi="Verdana"/>
      <w:b/>
      <w:sz w:val="1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A208F8"/>
    <w:pPr>
      <w:shd w:val="clear" w:color="auto" w:fill="000080"/>
      <w:suppressAutoHyphens/>
      <w:spacing w:before="120" w:after="12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A208F8"/>
    <w:pPr>
      <w:suppressAutoHyphens/>
      <w:spacing w:before="120" w:after="120" w:line="24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Tytuynapierwszejstronie">
    <w:name w:val="Tytuły na pierwszej stronie"/>
    <w:basedOn w:val="Normalny"/>
    <w:uiPriority w:val="99"/>
    <w:rsid w:val="00A208F8"/>
    <w:pPr>
      <w:suppressAutoHyphens/>
      <w:spacing w:before="120" w:after="120" w:line="240" w:lineRule="auto"/>
      <w:jc w:val="right"/>
    </w:pPr>
    <w:rPr>
      <w:rFonts w:ascii="Verdana" w:eastAsia="Times New Roman" w:hAnsi="Verdana"/>
      <w:sz w:val="20"/>
      <w:szCs w:val="16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A208F8"/>
    <w:pPr>
      <w:keepLines w:val="0"/>
      <w:numPr>
        <w:numId w:val="3"/>
      </w:numPr>
      <w:pBdr>
        <w:bottom w:val="single" w:sz="4" w:space="1" w:color="000000"/>
      </w:pBdr>
      <w:tabs>
        <w:tab w:val="left" w:pos="1418"/>
      </w:tabs>
      <w:suppressAutoHyphens/>
      <w:spacing w:before="240" w:after="360" w:line="240" w:lineRule="auto"/>
      <w:ind w:left="432" w:hanging="432"/>
    </w:pPr>
    <w:rPr>
      <w:rFonts w:ascii="Verdana" w:hAnsi="Verdana"/>
      <w:color w:val="auto"/>
      <w:kern w:val="1"/>
      <w:sz w:val="32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A208F8"/>
    <w:pPr>
      <w:keepNext/>
      <w:suppressAutoHyphens/>
      <w:spacing w:before="120" w:after="120" w:line="240" w:lineRule="auto"/>
      <w:ind w:left="1021"/>
    </w:pPr>
    <w:rPr>
      <w:rFonts w:ascii="Verdana" w:eastAsia="Times New Roman" w:hAnsi="Verdana"/>
      <w:b/>
      <w:szCs w:val="20"/>
      <w:lang w:eastAsia="ar-SA"/>
    </w:rPr>
  </w:style>
  <w:style w:type="paragraph" w:customStyle="1" w:styleId="Wcityciasny">
    <w:name w:val="Wcięty ciasny"/>
    <w:basedOn w:val="Wcicienormalne1"/>
    <w:uiPriority w:val="99"/>
    <w:rsid w:val="00A208F8"/>
    <w:pPr>
      <w:spacing w:before="60" w:after="0"/>
    </w:pPr>
  </w:style>
  <w:style w:type="paragraph" w:customStyle="1" w:styleId="Tretabeli">
    <w:name w:val="Treść tabeli"/>
    <w:basedOn w:val="Normalny"/>
    <w:uiPriority w:val="99"/>
    <w:rsid w:val="00A208F8"/>
    <w:pPr>
      <w:suppressAutoHyphens/>
      <w:spacing w:before="60" w:after="60" w:line="180" w:lineRule="exact"/>
    </w:pPr>
    <w:rPr>
      <w:rFonts w:ascii="Verdana" w:eastAsia="Times New Roman" w:hAnsi="Verdana"/>
      <w:sz w:val="16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A208F8"/>
    <w:pPr>
      <w:suppressAutoHyphens/>
      <w:spacing w:before="120" w:after="120" w:line="240" w:lineRule="auto"/>
      <w:ind w:left="567"/>
    </w:pPr>
    <w:rPr>
      <w:rFonts w:ascii="Verdana" w:eastAsia="Times New Roman" w:hAnsi="Verdana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A208F8"/>
    <w:pPr>
      <w:suppressAutoHyphens/>
      <w:spacing w:before="40" w:after="40" w:line="240" w:lineRule="auto"/>
      <w:jc w:val="right"/>
    </w:pPr>
    <w:rPr>
      <w:rFonts w:ascii="Verdana" w:eastAsia="Times New Roman" w:hAnsi="Verdana"/>
      <w:b/>
      <w:bCs/>
      <w:sz w:val="16"/>
      <w:szCs w:val="20"/>
      <w:lang w:eastAsia="ar-SA"/>
    </w:rPr>
  </w:style>
  <w:style w:type="paragraph" w:customStyle="1" w:styleId="Tabela">
    <w:name w:val="Tabela"/>
    <w:basedOn w:val="Normalny"/>
    <w:uiPriority w:val="99"/>
    <w:rsid w:val="00A208F8"/>
    <w:pPr>
      <w:suppressAutoHyphens/>
      <w:spacing w:before="120" w:after="120" w:line="264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A208F8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A208F8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A208F8"/>
    <w:pPr>
      <w:suppressAutoHyphens/>
      <w:spacing w:after="160" w:line="240" w:lineRule="exact"/>
      <w:jc w:val="left"/>
    </w:pPr>
    <w:rPr>
      <w:rFonts w:ascii="Arial" w:eastAsia="Times New Roman" w:hAnsi="Arial" w:cs="Arial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A208F8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ZnakZnak1">
    <w:name w:val="Znak Znak1"/>
    <w:basedOn w:val="Normalny"/>
    <w:uiPriority w:val="99"/>
    <w:rsid w:val="00A208F8"/>
    <w:pPr>
      <w:suppressAutoHyphens/>
      <w:spacing w:before="120" w:after="120" w:line="360" w:lineRule="auto"/>
      <w:ind w:left="992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A208F8"/>
    <w:pPr>
      <w:suppressAutoHyphens/>
      <w:spacing w:after="0" w:line="36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Numerowanie">
    <w:name w:val="Numerowanie"/>
    <w:basedOn w:val="Tekstpodstawowywcity"/>
    <w:uiPriority w:val="99"/>
    <w:rsid w:val="00A208F8"/>
    <w:pPr>
      <w:tabs>
        <w:tab w:val="left" w:pos="12940"/>
      </w:tabs>
      <w:spacing w:before="0" w:after="0"/>
      <w:ind w:left="340" w:hanging="340"/>
    </w:pPr>
  </w:style>
  <w:style w:type="paragraph" w:customStyle="1" w:styleId="TPtekst">
    <w:name w:val="TP tekst"/>
    <w:basedOn w:val="Tekstpodstawowy"/>
    <w:uiPriority w:val="99"/>
    <w:rsid w:val="00A208F8"/>
    <w:pPr>
      <w:spacing w:after="0" w:line="360" w:lineRule="auto"/>
    </w:pPr>
    <w:rPr>
      <w:rFonts w:ascii="Arial" w:hAnsi="Arial"/>
      <w:szCs w:val="20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A208F8"/>
    <w:pPr>
      <w:keepNext w:val="0"/>
      <w:keepLines w:val="0"/>
      <w:pageBreakBefore/>
      <w:widowControl w:val="0"/>
      <w:suppressAutoHyphens/>
      <w:spacing w:before="240" w:after="480" w:line="360" w:lineRule="auto"/>
      <w:ind w:left="0" w:firstLine="0"/>
    </w:pPr>
    <w:rPr>
      <w:rFonts w:ascii="Arial" w:hAnsi="Arial"/>
      <w:color w:val="auto"/>
      <w:kern w:val="1"/>
      <w:sz w:val="32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A208F8"/>
    <w:pPr>
      <w:keepLines w:val="0"/>
      <w:numPr>
        <w:ilvl w:val="0"/>
        <w:numId w:val="0"/>
      </w:numPr>
      <w:suppressAutoHyphens/>
      <w:spacing w:before="360" w:after="60" w:line="360" w:lineRule="auto"/>
    </w:pPr>
    <w:rPr>
      <w:rFonts w:ascii="Arial" w:hAnsi="Arial"/>
      <w:i/>
      <w:iCs/>
      <w:color w:val="auto"/>
      <w:sz w:val="28"/>
      <w:szCs w:val="20"/>
      <w:lang w:eastAsia="ar-SA"/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A208F8"/>
    <w:pPr>
      <w:keepNext/>
      <w:suppressAutoHyphens/>
      <w:spacing w:before="240" w:after="60" w:line="360" w:lineRule="auto"/>
    </w:pPr>
    <w:rPr>
      <w:rFonts w:ascii="Arial" w:eastAsia="Times New Roman" w:hAnsi="Arial"/>
      <w:b/>
      <w:bCs/>
      <w:sz w:val="24"/>
      <w:szCs w:val="20"/>
      <w:lang w:eastAsia="ar-SA"/>
    </w:rPr>
  </w:style>
  <w:style w:type="paragraph" w:customStyle="1" w:styleId="Tebelanagwek">
    <w:name w:val="Tebela nagłówek"/>
    <w:basedOn w:val="Tabela"/>
    <w:uiPriority w:val="99"/>
    <w:rsid w:val="00A208F8"/>
    <w:pPr>
      <w:tabs>
        <w:tab w:val="left" w:pos="284"/>
        <w:tab w:val="left" w:pos="567"/>
      </w:tabs>
      <w:spacing w:before="60" w:after="60" w:line="100" w:lineRule="atLeast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Listanumerowana1">
    <w:name w:val="Lista numerowana1"/>
    <w:basedOn w:val="Normalny"/>
    <w:uiPriority w:val="99"/>
    <w:rsid w:val="00A208F8"/>
    <w:pPr>
      <w:suppressAutoHyphens/>
      <w:spacing w:after="0" w:line="288" w:lineRule="auto"/>
    </w:pPr>
    <w:rPr>
      <w:rFonts w:ascii="Arial" w:eastAsia="Times New Roman" w:hAnsi="Arial" w:cs="Arial"/>
      <w:lang w:eastAsia="ar-SA"/>
    </w:rPr>
  </w:style>
  <w:style w:type="paragraph" w:customStyle="1" w:styleId="msolistparagraph0">
    <w:name w:val="msolistparagraph"/>
    <w:basedOn w:val="Normalny"/>
    <w:uiPriority w:val="99"/>
    <w:rsid w:val="00A208F8"/>
    <w:pPr>
      <w:suppressAutoHyphens/>
      <w:ind w:left="720"/>
      <w:jc w:val="left"/>
    </w:pPr>
    <w:rPr>
      <w:rFonts w:eastAsia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A208F8"/>
    <w:pPr>
      <w:suppressAutoHyphens/>
      <w:spacing w:after="120" w:line="240" w:lineRule="auto"/>
      <w:jc w:val="left"/>
    </w:pPr>
    <w:rPr>
      <w:rFonts w:ascii="Bookman Old Style" w:eastAsia="Times New Roman" w:hAnsi="Bookman Old Style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A208F8"/>
    <w:pPr>
      <w:keepNext/>
      <w:keepLines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/>
      <w:jc w:val="center"/>
    </w:pPr>
    <w:rPr>
      <w:rFonts w:ascii="Arial" w:eastAsia="Times New Roman" w:hAnsi="Arial" w:cs="Arial"/>
      <w:smallCaps/>
      <w:spacing w:val="120"/>
      <w:sz w:val="24"/>
      <w:szCs w:val="24"/>
      <w:lang w:eastAsia="ar-SA"/>
    </w:rPr>
  </w:style>
  <w:style w:type="paragraph" w:customStyle="1" w:styleId="Stdwypunktowany">
    <w:name w:val="Std wypunktowany"/>
    <w:basedOn w:val="Normalny"/>
    <w:uiPriority w:val="99"/>
    <w:rsid w:val="00A208F8"/>
    <w:pPr>
      <w:suppressAutoHyphens/>
      <w:spacing w:after="120" w:line="264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A208F8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A208F8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208F8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A208F8"/>
  </w:style>
  <w:style w:type="paragraph" w:customStyle="1" w:styleId="Nagwektabeli0">
    <w:name w:val="Nagłówek tabeli"/>
    <w:basedOn w:val="Zawartotabeli"/>
    <w:uiPriority w:val="99"/>
    <w:rsid w:val="00A208F8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A208F8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A208F8"/>
    <w:rPr>
      <w:b/>
      <w:bCs/>
      <w:sz w:val="21"/>
      <w:szCs w:val="21"/>
    </w:rPr>
  </w:style>
  <w:style w:type="paragraph" w:customStyle="1" w:styleId="Plandokumentu2">
    <w:name w:val="Plan dokumentu2"/>
    <w:basedOn w:val="Normalny"/>
    <w:link w:val="PlandokumentuZnak"/>
    <w:uiPriority w:val="99"/>
    <w:rsid w:val="00A208F8"/>
    <w:pPr>
      <w:spacing w:after="0" w:line="240" w:lineRule="auto"/>
      <w:jc w:val="left"/>
    </w:pPr>
    <w:rPr>
      <w:rFonts w:eastAsia="Times New Roman" w:hAnsi="Tahoma"/>
      <w:sz w:val="16"/>
      <w:szCs w:val="16"/>
    </w:rPr>
  </w:style>
  <w:style w:type="character" w:customStyle="1" w:styleId="PlandokumentuZnak">
    <w:name w:val="Plan dokumentu Znak"/>
    <w:link w:val="Plandokumentu2"/>
    <w:uiPriority w:val="99"/>
    <w:rsid w:val="00A208F8"/>
    <w:rPr>
      <w:rFonts w:ascii="Calibri" w:eastAsia="Times New Roman" w:hAnsi="Tahoma" w:cs="Times New Roman"/>
      <w:sz w:val="16"/>
      <w:szCs w:val="16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Wcięcie normalne Znak,Wcięcie normalne Znak1 Znak1"/>
    <w:basedOn w:val="Normalny"/>
    <w:link w:val="WcicienormalneZnak1"/>
    <w:uiPriority w:val="99"/>
    <w:rsid w:val="00A208F8"/>
    <w:pPr>
      <w:spacing w:before="120" w:after="120" w:line="240" w:lineRule="auto"/>
      <w:ind w:left="1021"/>
      <w:jc w:val="left"/>
    </w:pPr>
    <w:rPr>
      <w:rFonts w:ascii="Verdana" w:hAnsi="Verdana"/>
      <w:sz w:val="20"/>
      <w:szCs w:val="20"/>
      <w:lang w:eastAsia="ar-SA"/>
    </w:rPr>
  </w:style>
  <w:style w:type="table" w:styleId="Jasnasiatkaakcent6">
    <w:name w:val="Light Grid Accent 6"/>
    <w:basedOn w:val="Standardowy"/>
    <w:uiPriority w:val="99"/>
    <w:rsid w:val="00A208F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TableSmHeading">
    <w:name w:val="Table_Sm_Heading"/>
    <w:basedOn w:val="Normalny"/>
    <w:uiPriority w:val="99"/>
    <w:rsid w:val="00A208F8"/>
    <w:pPr>
      <w:keepNext/>
      <w:keepLines/>
      <w:spacing w:before="60" w:after="40" w:line="240" w:lineRule="auto"/>
      <w:jc w:val="left"/>
    </w:pPr>
    <w:rPr>
      <w:rFonts w:ascii="Futura Bk" w:eastAsia="Times New Roman" w:hAnsi="Futura Bk"/>
      <w:b/>
      <w:sz w:val="16"/>
      <w:szCs w:val="20"/>
      <w:lang w:val="en-US"/>
    </w:rPr>
  </w:style>
  <w:style w:type="paragraph" w:customStyle="1" w:styleId="TableMedium">
    <w:name w:val="Table_Medium"/>
    <w:basedOn w:val="Normalny"/>
    <w:uiPriority w:val="99"/>
    <w:rsid w:val="00A208F8"/>
    <w:pPr>
      <w:spacing w:before="40" w:after="40" w:line="240" w:lineRule="auto"/>
      <w:jc w:val="left"/>
    </w:pPr>
    <w:rPr>
      <w:rFonts w:ascii="Futura Bk" w:eastAsia="Times New Roman" w:hAnsi="Futura Bk"/>
      <w:sz w:val="18"/>
      <w:szCs w:val="20"/>
      <w:lang w:val="en-US"/>
    </w:rPr>
  </w:style>
  <w:style w:type="character" w:styleId="UyteHipercze">
    <w:name w:val="FollowedHyperlink"/>
    <w:uiPriority w:val="99"/>
    <w:rsid w:val="00A208F8"/>
    <w:rPr>
      <w:rFonts w:cs="Times New Roman"/>
      <w:color w:val="800080"/>
      <w:u w:val="single"/>
    </w:rPr>
  </w:style>
  <w:style w:type="paragraph" w:customStyle="1" w:styleId="Tabela-tekstwkomrce">
    <w:name w:val="Tabela - tekst w komórce"/>
    <w:basedOn w:val="Normalny"/>
    <w:uiPriority w:val="99"/>
    <w:rsid w:val="00A208F8"/>
    <w:pPr>
      <w:spacing w:before="40" w:after="40" w:line="240" w:lineRule="auto"/>
    </w:pPr>
    <w:rPr>
      <w:rFonts w:ascii="Arial" w:eastAsia="Times New Roman" w:hAnsi="Arial"/>
      <w:sz w:val="18"/>
      <w:szCs w:val="20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A208F8"/>
    <w:pPr>
      <w:spacing w:before="60" w:after="60" w:line="240" w:lineRule="auto"/>
      <w:jc w:val="center"/>
    </w:pPr>
    <w:rPr>
      <w:rFonts w:ascii="Arial" w:eastAsia="Times New Roman" w:hAnsi="Arial"/>
      <w:b/>
      <w:bCs/>
      <w:color w:val="000000"/>
      <w:sz w:val="18"/>
      <w:szCs w:val="20"/>
      <w:lang w:eastAsia="pl-PL"/>
    </w:rPr>
  </w:style>
  <w:style w:type="paragraph" w:customStyle="1" w:styleId="Podpispodrysunkiem">
    <w:name w:val="Podpis pod rysunkiem"/>
    <w:basedOn w:val="Normalny"/>
    <w:next w:val="Normalny"/>
    <w:uiPriority w:val="99"/>
    <w:rsid w:val="00A208F8"/>
    <w:pPr>
      <w:keepNext/>
      <w:spacing w:before="180" w:after="60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character" w:customStyle="1" w:styleId="FontStyle53">
    <w:name w:val="Font Style53"/>
    <w:uiPriority w:val="99"/>
    <w:rsid w:val="00A208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A208F8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uiPriority w:val="99"/>
    <w:rsid w:val="00A208F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Body">
    <w:name w:val="Body"/>
    <w:uiPriority w:val="99"/>
    <w:rsid w:val="00A208F8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AU"/>
    </w:rPr>
  </w:style>
  <w:style w:type="paragraph" w:customStyle="1" w:styleId="TekstpodstawowyF2ndrad">
    <w:name w:val="Tekst podstawowy.(F2).ändrad"/>
    <w:basedOn w:val="Normalny"/>
    <w:uiPriority w:val="99"/>
    <w:rsid w:val="00A208F8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208F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link w:val="Podtytu"/>
    <w:uiPriority w:val="99"/>
    <w:rsid w:val="00A208F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textcv2">
    <w:name w:val="text cv2"/>
    <w:basedOn w:val="Normalny"/>
    <w:uiPriority w:val="99"/>
    <w:rsid w:val="00A208F8"/>
    <w:pPr>
      <w:numPr>
        <w:numId w:val="4"/>
      </w:numPr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elanagwek">
    <w:name w:val="Tabela nagłówek"/>
    <w:basedOn w:val="Normalny"/>
    <w:uiPriority w:val="99"/>
    <w:rsid w:val="00A208F8"/>
    <w:pPr>
      <w:spacing w:before="60" w:after="60"/>
      <w:jc w:val="left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tre">
    <w:name w:val="Tabela treść"/>
    <w:basedOn w:val="Normalny"/>
    <w:uiPriority w:val="99"/>
    <w:rsid w:val="00A208F8"/>
    <w:pPr>
      <w:spacing w:before="60" w:after="60" w:line="240" w:lineRule="auto"/>
      <w:jc w:val="left"/>
    </w:pPr>
    <w:rPr>
      <w:rFonts w:ascii="Georgia" w:eastAsia="Times New Roman" w:hAnsi="Georgia"/>
      <w:sz w:val="16"/>
      <w:szCs w:val="20"/>
      <w:lang w:eastAsia="pl-PL"/>
    </w:rPr>
  </w:style>
  <w:style w:type="paragraph" w:customStyle="1" w:styleId="Znak1">
    <w:name w:val="Znak1"/>
    <w:basedOn w:val="Normalny"/>
    <w:uiPriority w:val="99"/>
    <w:rsid w:val="00A208F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0">
    <w:name w:val="tabela"/>
    <w:uiPriority w:val="99"/>
    <w:rsid w:val="00A208F8"/>
    <w:pPr>
      <w:spacing w:before="60" w:after="60"/>
    </w:pPr>
    <w:rPr>
      <w:noProof/>
      <w:sz w:val="22"/>
      <w:szCs w:val="24"/>
    </w:rPr>
  </w:style>
  <w:style w:type="paragraph" w:customStyle="1" w:styleId="INumerowanie1">
    <w:name w:val="INumerowanie1"/>
    <w:uiPriority w:val="99"/>
    <w:rsid w:val="00A208F8"/>
    <w:pPr>
      <w:numPr>
        <w:numId w:val="6"/>
      </w:numPr>
      <w:spacing w:before="60" w:after="120" w:line="360" w:lineRule="atLeast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Akapitzlist11">
    <w:name w:val="Akapit z listą11"/>
    <w:basedOn w:val="Normalny"/>
    <w:link w:val="Akapitzlist11Znak"/>
    <w:uiPriority w:val="99"/>
    <w:rsid w:val="00A208F8"/>
    <w:pPr>
      <w:numPr>
        <w:ilvl w:val="1"/>
        <w:numId w:val="7"/>
      </w:numPr>
      <w:spacing w:after="0" w:line="36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Akapitzlist11Znak">
    <w:name w:val="Akapit z listą11 Znak"/>
    <w:link w:val="Akapitzlist11"/>
    <w:uiPriority w:val="99"/>
    <w:locked/>
    <w:rsid w:val="00A208F8"/>
    <w:rPr>
      <w:rFonts w:ascii="Verdana" w:eastAsia="Times New Roman" w:hAnsi="Verdana"/>
      <w:sz w:val="18"/>
    </w:rPr>
  </w:style>
  <w:style w:type="table" w:customStyle="1" w:styleId="Jasnasiatkaakcent11">
    <w:name w:val="Jasna siatka — akcent 11"/>
    <w:uiPriority w:val="99"/>
    <w:rsid w:val="00A208F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uiPriority w:val="99"/>
    <w:qFormat/>
    <w:rsid w:val="00A208F8"/>
    <w:rPr>
      <w:rFonts w:cs="Times New Roman"/>
      <w:i/>
      <w:iCs/>
      <w:color w:val="808080"/>
    </w:rPr>
  </w:style>
  <w:style w:type="character" w:customStyle="1" w:styleId="WW8Num1z1">
    <w:name w:val="WW8Num1z1"/>
    <w:uiPriority w:val="99"/>
    <w:rsid w:val="00A208F8"/>
    <w:rPr>
      <w:rFonts w:ascii="Courier New" w:hAnsi="Courier New"/>
    </w:rPr>
  </w:style>
  <w:style w:type="character" w:customStyle="1" w:styleId="WW8Num1z2">
    <w:name w:val="WW8Num1z2"/>
    <w:uiPriority w:val="99"/>
    <w:rsid w:val="00A208F8"/>
    <w:rPr>
      <w:rFonts w:ascii="Wingdings" w:hAnsi="Wingdings"/>
    </w:rPr>
  </w:style>
  <w:style w:type="character" w:customStyle="1" w:styleId="WW8Num4z2">
    <w:name w:val="WW8Num4z2"/>
    <w:uiPriority w:val="99"/>
    <w:rsid w:val="00A208F8"/>
    <w:rPr>
      <w:rFonts w:ascii="Wingdings" w:hAnsi="Wingdings"/>
    </w:rPr>
  </w:style>
  <w:style w:type="character" w:customStyle="1" w:styleId="WW8Num4z3">
    <w:name w:val="WW8Num4z3"/>
    <w:uiPriority w:val="99"/>
    <w:rsid w:val="00A208F8"/>
    <w:rPr>
      <w:rFonts w:ascii="Symbol" w:hAnsi="Symbol"/>
    </w:rPr>
  </w:style>
  <w:style w:type="character" w:customStyle="1" w:styleId="WW8Num6z1">
    <w:name w:val="WW8Num6z1"/>
    <w:uiPriority w:val="99"/>
    <w:rsid w:val="00A208F8"/>
    <w:rPr>
      <w:rFonts w:ascii="Courier New" w:hAnsi="Courier New"/>
    </w:rPr>
  </w:style>
  <w:style w:type="character" w:customStyle="1" w:styleId="WW8Num6z2">
    <w:name w:val="WW8Num6z2"/>
    <w:uiPriority w:val="99"/>
    <w:rsid w:val="00A208F8"/>
    <w:rPr>
      <w:rFonts w:ascii="Wingdings" w:hAnsi="Wingdings"/>
    </w:rPr>
  </w:style>
  <w:style w:type="character" w:customStyle="1" w:styleId="WW8Num11z2">
    <w:name w:val="WW8Num11z2"/>
    <w:uiPriority w:val="99"/>
    <w:rsid w:val="00A208F8"/>
    <w:rPr>
      <w:rFonts w:ascii="Wingdings" w:hAnsi="Wingdings"/>
    </w:rPr>
  </w:style>
  <w:style w:type="character" w:customStyle="1" w:styleId="WW8Num11z3">
    <w:name w:val="WW8Num11z3"/>
    <w:uiPriority w:val="99"/>
    <w:rsid w:val="00A208F8"/>
    <w:rPr>
      <w:rFonts w:ascii="Symbol" w:hAnsi="Symbol"/>
    </w:rPr>
  </w:style>
  <w:style w:type="character" w:customStyle="1" w:styleId="WW8Num18z1">
    <w:name w:val="WW8Num18z1"/>
    <w:uiPriority w:val="99"/>
    <w:rsid w:val="00A208F8"/>
    <w:rPr>
      <w:rFonts w:ascii="Symbol" w:hAnsi="Symbol"/>
    </w:rPr>
  </w:style>
  <w:style w:type="character" w:customStyle="1" w:styleId="WW8Num23z0">
    <w:name w:val="WW8Num23z0"/>
    <w:uiPriority w:val="99"/>
    <w:rsid w:val="00A208F8"/>
    <w:rPr>
      <w:rFonts w:ascii="Symbol" w:hAnsi="Symbol"/>
    </w:rPr>
  </w:style>
  <w:style w:type="character" w:customStyle="1" w:styleId="WW8Num23z1">
    <w:name w:val="WW8Num23z1"/>
    <w:uiPriority w:val="99"/>
    <w:rsid w:val="00A208F8"/>
    <w:rPr>
      <w:rFonts w:ascii="Courier New" w:hAnsi="Courier New"/>
    </w:rPr>
  </w:style>
  <w:style w:type="character" w:customStyle="1" w:styleId="WW8Num23z2">
    <w:name w:val="WW8Num23z2"/>
    <w:uiPriority w:val="99"/>
    <w:rsid w:val="00A208F8"/>
    <w:rPr>
      <w:rFonts w:ascii="Wingdings" w:hAnsi="Wingdings"/>
    </w:rPr>
  </w:style>
  <w:style w:type="character" w:customStyle="1" w:styleId="ZnakZnak10">
    <w:name w:val="Znak Znak10"/>
    <w:uiPriority w:val="99"/>
    <w:rsid w:val="00A208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ZnakZnak9">
    <w:name w:val="Znak Znak9"/>
    <w:uiPriority w:val="99"/>
    <w:rsid w:val="00A208F8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ZnakZnak8">
    <w:name w:val="Znak Znak8"/>
    <w:uiPriority w:val="99"/>
    <w:rsid w:val="00A208F8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ZnakZnak7">
    <w:name w:val="Znak Znak7"/>
    <w:uiPriority w:val="99"/>
    <w:rsid w:val="00A208F8"/>
    <w:rPr>
      <w:rFonts w:ascii="Cambria" w:hAnsi="Cambria" w:cs="Times New Roman"/>
      <w:color w:val="243F60"/>
      <w:sz w:val="22"/>
      <w:szCs w:val="22"/>
    </w:rPr>
  </w:style>
  <w:style w:type="character" w:customStyle="1" w:styleId="ZnakZnak5">
    <w:name w:val="Znak Znak5"/>
    <w:uiPriority w:val="99"/>
    <w:rsid w:val="00A208F8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ZnakZnak4">
    <w:name w:val="Znak Znak4"/>
    <w:uiPriority w:val="99"/>
    <w:rsid w:val="00A208F8"/>
    <w:rPr>
      <w:rFonts w:ascii="Cambria" w:hAnsi="Cambria" w:cs="Times New Roman"/>
      <w:color w:val="404040"/>
    </w:rPr>
  </w:style>
  <w:style w:type="character" w:customStyle="1" w:styleId="ZnakZnak3">
    <w:name w:val="Znak Znak3"/>
    <w:uiPriority w:val="99"/>
    <w:rsid w:val="00A208F8"/>
    <w:rPr>
      <w:rFonts w:ascii="Cambria" w:hAnsi="Cambria" w:cs="Times New Roman"/>
      <w:i/>
      <w:iCs/>
      <w:color w:val="404040"/>
    </w:rPr>
  </w:style>
  <w:style w:type="paragraph" w:customStyle="1" w:styleId="pgraftxt1">
    <w:name w:val="pgraf_txt1"/>
    <w:basedOn w:val="Normalny"/>
    <w:uiPriority w:val="99"/>
    <w:rsid w:val="00A208F8"/>
    <w:pPr>
      <w:widowControl w:val="0"/>
      <w:suppressAutoHyphens/>
      <w:overflowPunct w:val="0"/>
      <w:autoSpaceDE w:val="0"/>
      <w:spacing w:after="0" w:line="360" w:lineRule="atLeast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A208F8"/>
    <w:pPr>
      <w:suppressAutoHyphens/>
    </w:pPr>
    <w:rPr>
      <w:i/>
      <w:iCs/>
      <w:color w:val="000000"/>
      <w:sz w:val="20"/>
      <w:szCs w:val="20"/>
      <w:lang w:eastAsia="ar-SA"/>
    </w:rPr>
  </w:style>
  <w:style w:type="character" w:customStyle="1" w:styleId="CytatZnak">
    <w:name w:val="Cytat Znak"/>
    <w:link w:val="Cytat"/>
    <w:uiPriority w:val="99"/>
    <w:rsid w:val="00A208F8"/>
    <w:rPr>
      <w:rFonts w:ascii="Calibri" w:eastAsia="Calibri" w:hAnsi="Calibri" w:cs="Calibri"/>
      <w:i/>
      <w:iCs/>
      <w:color w:val="000000"/>
      <w:lang w:eastAsia="ar-SA"/>
    </w:rPr>
  </w:style>
  <w:style w:type="paragraph" w:customStyle="1" w:styleId="NormalnyTimesNewRoman">
    <w:name w:val="Normalny + Times New Roman"/>
    <w:aliases w:val="12 pt,Czarny"/>
    <w:basedOn w:val="Normalny"/>
    <w:uiPriority w:val="99"/>
    <w:rsid w:val="00A208F8"/>
    <w:pPr>
      <w:numPr>
        <w:ilvl w:val="1"/>
        <w:numId w:val="11"/>
      </w:numPr>
      <w:spacing w:after="100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EGNormalny">
    <w:name w:val="EG_Normalny"/>
    <w:basedOn w:val="Normalny"/>
    <w:link w:val="EGNormalnyZnak"/>
    <w:uiPriority w:val="99"/>
    <w:rsid w:val="00A208F8"/>
    <w:pPr>
      <w:spacing w:after="80" w:line="240" w:lineRule="auto"/>
    </w:pPr>
    <w:rPr>
      <w:sz w:val="20"/>
      <w:szCs w:val="20"/>
    </w:rPr>
  </w:style>
  <w:style w:type="character" w:customStyle="1" w:styleId="EGNormalnyZnak">
    <w:name w:val="EG_Normalny Znak"/>
    <w:link w:val="EGNormalny"/>
    <w:uiPriority w:val="99"/>
    <w:locked/>
    <w:rsid w:val="00A208F8"/>
    <w:rPr>
      <w:rFonts w:ascii="Calibri" w:eastAsia="Calibri" w:hAnsi="Calibri" w:cs="Times New Roman"/>
    </w:rPr>
  </w:style>
  <w:style w:type="paragraph" w:customStyle="1" w:styleId="ustp-umowy">
    <w:name w:val="ustęp-umowy"/>
    <w:basedOn w:val="Normalny"/>
    <w:uiPriority w:val="99"/>
    <w:rsid w:val="00A208F8"/>
    <w:pPr>
      <w:numPr>
        <w:numId w:val="13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A208F8"/>
    <w:pPr>
      <w:keepNext/>
      <w:numPr>
        <w:numId w:val="14"/>
      </w:num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p-umowy-podpunkty">
    <w:name w:val="ustęp-umowy-podpunkty"/>
    <w:basedOn w:val="Normalny"/>
    <w:uiPriority w:val="99"/>
    <w:rsid w:val="00A208F8"/>
    <w:pPr>
      <w:numPr>
        <w:numId w:val="15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nr">
    <w:name w:val="!nr"/>
    <w:basedOn w:val="Listanumerowana"/>
    <w:uiPriority w:val="99"/>
    <w:rsid w:val="00A208F8"/>
    <w:pPr>
      <w:spacing w:before="120" w:after="120" w:line="360" w:lineRule="auto"/>
      <w:contextualSpacing w:val="0"/>
      <w:jc w:val="left"/>
    </w:pPr>
    <w:rPr>
      <w:rFonts w:ascii="Cambria" w:hAnsi="Cambria"/>
      <w:color w:val="17365D"/>
      <w:sz w:val="32"/>
      <w:szCs w:val="32"/>
    </w:rPr>
  </w:style>
  <w:style w:type="paragraph" w:styleId="Listanumerowana">
    <w:name w:val="List Number"/>
    <w:basedOn w:val="Normalny"/>
    <w:uiPriority w:val="99"/>
    <w:semiHidden/>
    <w:rsid w:val="00A208F8"/>
    <w:pPr>
      <w:tabs>
        <w:tab w:val="num" w:pos="180"/>
      </w:tabs>
      <w:ind w:left="180" w:hanging="180"/>
      <w:contextualSpacing/>
    </w:pPr>
  </w:style>
  <w:style w:type="character" w:customStyle="1" w:styleId="AkapitzlistZnak1">
    <w:name w:val="Akapit z listą Znak1"/>
    <w:uiPriority w:val="99"/>
    <w:locked/>
    <w:rsid w:val="00A208F8"/>
    <w:rPr>
      <w:rFonts w:ascii="Calibri" w:hAnsi="Calibri"/>
      <w:sz w:val="22"/>
      <w:lang w:eastAsia="en-US"/>
    </w:rPr>
  </w:style>
  <w:style w:type="paragraph" w:styleId="Listapunktowana2">
    <w:name w:val="List Bullet 2"/>
    <w:basedOn w:val="Normalny"/>
    <w:uiPriority w:val="99"/>
    <w:rsid w:val="00A208F8"/>
    <w:pPr>
      <w:numPr>
        <w:numId w:val="16"/>
      </w:numPr>
      <w:tabs>
        <w:tab w:val="clear" w:pos="720"/>
        <w:tab w:val="num" w:pos="643"/>
      </w:tabs>
      <w:ind w:left="643"/>
      <w:contextualSpacing/>
      <w:jc w:val="left"/>
    </w:pPr>
    <w:rPr>
      <w:rFonts w:eastAsia="Times New Roman" w:cs="Calibri"/>
    </w:rPr>
  </w:style>
  <w:style w:type="paragraph" w:styleId="Listapunktowana">
    <w:name w:val="List Bullet"/>
    <w:basedOn w:val="Normalny"/>
    <w:uiPriority w:val="99"/>
    <w:rsid w:val="00A208F8"/>
    <w:pPr>
      <w:numPr>
        <w:numId w:val="17"/>
      </w:numPr>
    </w:pPr>
  </w:style>
  <w:style w:type="numbering" w:customStyle="1" w:styleId="StylPunktowane">
    <w:name w:val="Styl Punktowane"/>
    <w:rsid w:val="00A208F8"/>
    <w:pPr>
      <w:numPr>
        <w:numId w:val="5"/>
      </w:numPr>
    </w:pPr>
  </w:style>
  <w:style w:type="character" w:customStyle="1" w:styleId="apple-converted-space">
    <w:name w:val="apple-converted-space"/>
    <w:basedOn w:val="Domylnaczcionkaakapitu"/>
    <w:rsid w:val="00A208F8"/>
  </w:style>
  <w:style w:type="paragraph" w:styleId="Bezodstpw">
    <w:name w:val="No Spacing"/>
    <w:uiPriority w:val="1"/>
    <w:qFormat/>
    <w:rsid w:val="005E06D4"/>
    <w:pPr>
      <w:jc w:val="both"/>
    </w:pPr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221ED1"/>
    <w:pPr>
      <w:suppressAutoHyphens/>
      <w:ind w:left="720"/>
      <w:jc w:val="left"/>
    </w:pPr>
    <w:rPr>
      <w:rFonts w:cs="Calibri"/>
      <w:lang w:eastAsia="ar-SA"/>
    </w:rPr>
  </w:style>
  <w:style w:type="paragraph" w:customStyle="1" w:styleId="Pa7">
    <w:name w:val="Pa7"/>
    <w:basedOn w:val="Default"/>
    <w:next w:val="Default"/>
    <w:uiPriority w:val="99"/>
    <w:rsid w:val="004C4918"/>
    <w:pPr>
      <w:spacing w:line="201" w:lineRule="atLeast"/>
    </w:pPr>
    <w:rPr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D1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208F8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F8"/>
    <w:pPr>
      <w:keepNext/>
      <w:keepLines/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aliases w:val="H2,Subhead A,2"/>
    <w:basedOn w:val="Normalny"/>
    <w:next w:val="Normalny"/>
    <w:link w:val="Nagwek2Znak"/>
    <w:uiPriority w:val="99"/>
    <w:qFormat/>
    <w:rsid w:val="00A208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213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08F8"/>
    <w:pPr>
      <w:keepNext/>
      <w:keepLines/>
      <w:numPr>
        <w:ilvl w:val="3"/>
        <w:numId w:val="1"/>
      </w:numPr>
      <w:tabs>
        <w:tab w:val="clear" w:pos="360"/>
      </w:tabs>
      <w:spacing w:before="200" w:after="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08F8"/>
    <w:pPr>
      <w:keepNext/>
      <w:keepLines/>
      <w:numPr>
        <w:ilvl w:val="4"/>
        <w:numId w:val="1"/>
      </w:numPr>
      <w:tabs>
        <w:tab w:val="clear" w:pos="360"/>
      </w:tabs>
      <w:spacing w:before="200" w:after="0"/>
      <w:ind w:left="1008" w:hanging="1008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08F8"/>
    <w:pPr>
      <w:keepNext/>
      <w:keepLines/>
      <w:numPr>
        <w:ilvl w:val="5"/>
        <w:numId w:val="1"/>
      </w:numPr>
      <w:tabs>
        <w:tab w:val="clear" w:pos="360"/>
      </w:tabs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08F8"/>
    <w:pPr>
      <w:keepNext/>
      <w:keepLines/>
      <w:numPr>
        <w:ilvl w:val="6"/>
        <w:numId w:val="1"/>
      </w:numPr>
      <w:tabs>
        <w:tab w:val="clear" w:pos="360"/>
      </w:tabs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08F8"/>
    <w:pPr>
      <w:keepNext/>
      <w:keepLines/>
      <w:tabs>
        <w:tab w:val="num" w:pos="360"/>
      </w:tabs>
      <w:spacing w:before="200" w:after="0"/>
      <w:ind w:left="360" w:hanging="36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08F8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208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aliases w:val="H2 Znak,Subhead A Znak,2 Znak"/>
    <w:link w:val="Nagwek2"/>
    <w:uiPriority w:val="99"/>
    <w:rsid w:val="00A208F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rsid w:val="00152139"/>
    <w:rPr>
      <w:rFonts w:ascii="Cambria" w:eastAsia="Times New Roman" w:hAnsi="Cambria"/>
      <w:b/>
      <w:bCs/>
      <w:color w:val="4F81BD"/>
      <w:lang w:eastAsia="en-US"/>
    </w:rPr>
  </w:style>
  <w:style w:type="character" w:customStyle="1" w:styleId="Nagwek4Znak">
    <w:name w:val="Nagłówek 4 Znak"/>
    <w:link w:val="Nagwek4"/>
    <w:uiPriority w:val="99"/>
    <w:rsid w:val="00A208F8"/>
    <w:rPr>
      <w:rFonts w:ascii="Cambria" w:eastAsia="Times New Roman" w:hAnsi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link w:val="Nagwek5"/>
    <w:uiPriority w:val="99"/>
    <w:rsid w:val="00A208F8"/>
    <w:rPr>
      <w:rFonts w:ascii="Cambria" w:eastAsia="Times New Roman" w:hAnsi="Cambria"/>
      <w:color w:val="243F60"/>
      <w:lang w:eastAsia="en-US"/>
    </w:rPr>
  </w:style>
  <w:style w:type="character" w:customStyle="1" w:styleId="Nagwek6Znak">
    <w:name w:val="Nagłówek 6 Znak"/>
    <w:link w:val="Nagwek6"/>
    <w:uiPriority w:val="99"/>
    <w:rsid w:val="00A208F8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gwek7Znak">
    <w:name w:val="Nagłówek 7 Znak"/>
    <w:link w:val="Nagwek7"/>
    <w:uiPriority w:val="99"/>
    <w:rsid w:val="00A208F8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gwek8Znak">
    <w:name w:val="Nagłówek 8 Znak"/>
    <w:link w:val="Nagwek8"/>
    <w:uiPriority w:val="99"/>
    <w:rsid w:val="00A208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9"/>
    <w:rsid w:val="00A208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208F8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A208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208F8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A208F8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A208F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20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208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208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208F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rsid w:val="00A208F8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A208F8"/>
    <w:pPr>
      <w:spacing w:before="120" w:after="120" w:line="360" w:lineRule="auto"/>
      <w:contextualSpacing/>
    </w:pPr>
    <w:rPr>
      <w:rFonts w:ascii="Verdana" w:eastAsia="Times New Roman" w:hAnsi="Verdana"/>
      <w:sz w:val="18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A208F8"/>
    <w:pPr>
      <w:keepLines w:val="0"/>
      <w:numPr>
        <w:ilvl w:val="0"/>
        <w:numId w:val="0"/>
      </w:numPr>
      <w:tabs>
        <w:tab w:val="left" w:pos="993"/>
      </w:tabs>
      <w:spacing w:before="240" w:after="120" w:line="240" w:lineRule="auto"/>
    </w:pPr>
    <w:rPr>
      <w:b w:val="0"/>
      <w:bCs w:val="0"/>
      <w:i w:val="0"/>
      <w:iCs w:val="0"/>
      <w:szCs w:val="18"/>
    </w:rPr>
  </w:style>
  <w:style w:type="character" w:customStyle="1" w:styleId="PodrozdziaZnak">
    <w:name w:val="Podrozdział Znak"/>
    <w:link w:val="Podrozdzia"/>
    <w:uiPriority w:val="99"/>
    <w:locked/>
    <w:rsid w:val="00A208F8"/>
    <w:rPr>
      <w:rFonts w:ascii="Cambria" w:eastAsia="Times New Roman" w:hAnsi="Cambria" w:cs="Calibri"/>
      <w:b w:val="0"/>
      <w:bCs w:val="0"/>
      <w:i w:val="0"/>
      <w:iCs w:val="0"/>
      <w:color w:val="4F81BD"/>
      <w:szCs w:val="18"/>
    </w:rPr>
  </w:style>
  <w:style w:type="character" w:customStyle="1" w:styleId="AkapitzlistZnak">
    <w:name w:val="Akapit z listą Znak"/>
    <w:link w:val="Akapitzlist"/>
    <w:uiPriority w:val="34"/>
    <w:locked/>
    <w:rsid w:val="00A208F8"/>
    <w:rPr>
      <w:rFonts w:ascii="Calibri" w:eastAsia="Calibri" w:hAnsi="Calibri" w:cs="Times New Roman"/>
    </w:rPr>
  </w:style>
  <w:style w:type="paragraph" w:styleId="Legenda">
    <w:name w:val="caption"/>
    <w:aliases w:val="legenda"/>
    <w:basedOn w:val="Normalny"/>
    <w:next w:val="Normalny"/>
    <w:uiPriority w:val="99"/>
    <w:qFormat/>
    <w:rsid w:val="00A208F8"/>
    <w:rPr>
      <w:b/>
      <w:bCs/>
      <w:sz w:val="20"/>
      <w:szCs w:val="20"/>
    </w:rPr>
  </w:style>
  <w:style w:type="table" w:styleId="Tabela-Siatka">
    <w:name w:val="Table Grid"/>
    <w:aliases w:val="ITable Grid-uwaga"/>
    <w:basedOn w:val="Standardowy"/>
    <w:uiPriority w:val="99"/>
    <w:rsid w:val="00A20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dzia">
    <w:name w:val="Rozdział"/>
    <w:basedOn w:val="Podrozdzia"/>
    <w:link w:val="RozdziaZnak"/>
    <w:uiPriority w:val="99"/>
    <w:rsid w:val="00A208F8"/>
    <w:rPr>
      <w:b/>
      <w:bCs/>
      <w:i/>
      <w:iCs/>
      <w:sz w:val="24"/>
      <w:u w:val="single"/>
    </w:rPr>
  </w:style>
  <w:style w:type="paragraph" w:customStyle="1" w:styleId="Nagl1">
    <w:name w:val="Nagl1"/>
    <w:basedOn w:val="Normalny"/>
    <w:link w:val="Nagl1Znak"/>
    <w:uiPriority w:val="99"/>
    <w:rsid w:val="00A208F8"/>
    <w:pPr>
      <w:numPr>
        <w:numId w:val="8"/>
      </w:numPr>
      <w:jc w:val="left"/>
    </w:pPr>
    <w:rPr>
      <w:sz w:val="20"/>
      <w:szCs w:val="20"/>
    </w:rPr>
  </w:style>
  <w:style w:type="character" w:customStyle="1" w:styleId="RozdziaZnak">
    <w:name w:val="Rozdział Znak"/>
    <w:link w:val="Rozdzia"/>
    <w:uiPriority w:val="99"/>
    <w:locked/>
    <w:rsid w:val="00A208F8"/>
    <w:rPr>
      <w:rFonts w:ascii="Cambria" w:eastAsia="Times New Roman" w:hAnsi="Cambria" w:cs="Calibri"/>
      <w:b/>
      <w:bCs/>
      <w:i/>
      <w:iCs/>
      <w:color w:val="4F81BD"/>
      <w:sz w:val="24"/>
      <w:szCs w:val="18"/>
      <w:u w:val="single"/>
    </w:rPr>
  </w:style>
  <w:style w:type="character" w:customStyle="1" w:styleId="Nagl1Znak">
    <w:name w:val="Nagl1 Znak"/>
    <w:link w:val="Nagl1"/>
    <w:uiPriority w:val="99"/>
    <w:locked/>
    <w:rsid w:val="00A208F8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2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A208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art-tag">
    <w:name w:val="start-tag"/>
    <w:uiPriority w:val="99"/>
    <w:rsid w:val="00A208F8"/>
    <w:rPr>
      <w:rFonts w:cs="Times New Roman"/>
    </w:rPr>
  </w:style>
  <w:style w:type="character" w:customStyle="1" w:styleId="attribute-name">
    <w:name w:val="attribute-name"/>
    <w:uiPriority w:val="99"/>
    <w:rsid w:val="00A208F8"/>
    <w:rPr>
      <w:rFonts w:cs="Times New Roman"/>
    </w:rPr>
  </w:style>
  <w:style w:type="character" w:customStyle="1" w:styleId="attribute-value">
    <w:name w:val="attribute-value"/>
    <w:uiPriority w:val="99"/>
    <w:rsid w:val="00A208F8"/>
    <w:rPr>
      <w:rFonts w:cs="Times New Roman"/>
    </w:rPr>
  </w:style>
  <w:style w:type="character" w:customStyle="1" w:styleId="end-tag">
    <w:name w:val="end-tag"/>
    <w:uiPriority w:val="99"/>
    <w:rsid w:val="00A208F8"/>
    <w:rPr>
      <w:rFonts w:cs="Times New Roman"/>
    </w:rPr>
  </w:style>
  <w:style w:type="character" w:customStyle="1" w:styleId="entity">
    <w:name w:val="entity"/>
    <w:uiPriority w:val="99"/>
    <w:rsid w:val="00A208F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208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208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208F8"/>
    <w:rPr>
      <w:rFonts w:cs="Times New Roman"/>
      <w:vertAlign w:val="superscript"/>
    </w:rPr>
  </w:style>
  <w:style w:type="paragraph" w:customStyle="1" w:styleId="nagwektabeli">
    <w:name w:val="nagłówek tabeli"/>
    <w:basedOn w:val="Normalny"/>
    <w:link w:val="nagwektabeliZnak"/>
    <w:uiPriority w:val="99"/>
    <w:rsid w:val="00A208F8"/>
    <w:pPr>
      <w:spacing w:before="120" w:after="120"/>
      <w:jc w:val="center"/>
    </w:pPr>
    <w:rPr>
      <w:b/>
      <w:color w:val="FFFFFF"/>
      <w:sz w:val="20"/>
      <w:szCs w:val="20"/>
    </w:rPr>
  </w:style>
  <w:style w:type="paragraph" w:customStyle="1" w:styleId="teksttabeli">
    <w:name w:val="tekst tabeli"/>
    <w:basedOn w:val="Normalny"/>
    <w:link w:val="teksttabeliZnak"/>
    <w:uiPriority w:val="99"/>
    <w:rsid w:val="00A208F8"/>
    <w:pPr>
      <w:spacing w:before="120" w:after="120"/>
    </w:pPr>
    <w:rPr>
      <w:sz w:val="18"/>
      <w:szCs w:val="18"/>
    </w:rPr>
  </w:style>
  <w:style w:type="character" w:customStyle="1" w:styleId="nagwektabeliZnak">
    <w:name w:val="nagłówek tabeli Znak"/>
    <w:link w:val="nagwektabeli"/>
    <w:uiPriority w:val="99"/>
    <w:locked/>
    <w:rsid w:val="00A208F8"/>
    <w:rPr>
      <w:rFonts w:ascii="Calibri" w:eastAsia="Calibri" w:hAnsi="Calibri" w:cs="Times New Roman"/>
      <w:b/>
      <w:color w:val="FFFFFF"/>
    </w:rPr>
  </w:style>
  <w:style w:type="character" w:customStyle="1" w:styleId="teksttabeliZnak">
    <w:name w:val="tekst tabeli Znak"/>
    <w:link w:val="teksttabeli"/>
    <w:uiPriority w:val="99"/>
    <w:locked/>
    <w:rsid w:val="00A208F8"/>
    <w:rPr>
      <w:rFonts w:ascii="Calibri" w:eastAsia="Calibri" w:hAnsi="Calibri" w:cs="Times New Roman"/>
      <w:sz w:val="18"/>
      <w:szCs w:val="18"/>
    </w:rPr>
  </w:style>
  <w:style w:type="paragraph" w:customStyle="1" w:styleId="celp">
    <w:name w:val="cel_p"/>
    <w:basedOn w:val="Normalny"/>
    <w:uiPriority w:val="99"/>
    <w:rsid w:val="00A208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inlinks">
    <w:name w:val="plainlinks"/>
    <w:uiPriority w:val="99"/>
    <w:rsid w:val="00A208F8"/>
    <w:rPr>
      <w:rFonts w:cs="Times New Roman"/>
    </w:rPr>
  </w:style>
  <w:style w:type="character" w:customStyle="1" w:styleId="h2">
    <w:name w:val="h2"/>
    <w:uiPriority w:val="99"/>
    <w:rsid w:val="00A208F8"/>
    <w:rPr>
      <w:rFonts w:cs="Times New Roman"/>
    </w:rPr>
  </w:style>
  <w:style w:type="character" w:customStyle="1" w:styleId="h1">
    <w:name w:val="h1"/>
    <w:uiPriority w:val="99"/>
    <w:rsid w:val="00A208F8"/>
    <w:rPr>
      <w:rFonts w:cs="Times New Roman"/>
    </w:rPr>
  </w:style>
  <w:style w:type="paragraph" w:customStyle="1" w:styleId="ZnakZnak6">
    <w:name w:val="Znak Znak6"/>
    <w:basedOn w:val="Normalny"/>
    <w:uiPriority w:val="99"/>
    <w:rsid w:val="00A208F8"/>
    <w:pPr>
      <w:spacing w:after="120" w:line="360" w:lineRule="auto"/>
      <w:ind w:firstLine="567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punktowanie">
    <w:name w:val="punktowanie"/>
    <w:basedOn w:val="Normalny"/>
    <w:link w:val="punktowanieZnak"/>
    <w:uiPriority w:val="99"/>
    <w:rsid w:val="00A208F8"/>
    <w:pPr>
      <w:numPr>
        <w:numId w:val="9"/>
      </w:numPr>
      <w:spacing w:before="120" w:after="120" w:line="312" w:lineRule="auto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unktowanieZnak">
    <w:name w:val="punktowanie Znak"/>
    <w:link w:val="punktowanie"/>
    <w:uiPriority w:val="99"/>
    <w:locked/>
    <w:rsid w:val="00A208F8"/>
    <w:rPr>
      <w:rFonts w:ascii="Times New Roman" w:eastAsia="Times New Roman" w:hAnsi="Times New Roman"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A208F8"/>
    <w:pPr>
      <w:ind w:left="0" w:firstLine="0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A208F8"/>
  </w:style>
  <w:style w:type="paragraph" w:styleId="Spistreci2">
    <w:name w:val="toc 2"/>
    <w:basedOn w:val="Normalny"/>
    <w:next w:val="Normalny"/>
    <w:autoRedefine/>
    <w:uiPriority w:val="39"/>
    <w:rsid w:val="00A208F8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A208F8"/>
    <w:pPr>
      <w:ind w:left="440"/>
    </w:pPr>
  </w:style>
  <w:style w:type="paragraph" w:styleId="Tekstprzypisukocowego">
    <w:name w:val="endnote text"/>
    <w:basedOn w:val="Normalny"/>
    <w:link w:val="TekstprzypisukocowegoZnak"/>
    <w:uiPriority w:val="99"/>
    <w:rsid w:val="00A208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A208F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rsid w:val="00A208F8"/>
    <w:rPr>
      <w:rFonts w:cs="Times New Roman"/>
      <w:vertAlign w:val="superscript"/>
    </w:rPr>
  </w:style>
  <w:style w:type="paragraph" w:customStyle="1" w:styleId="Styl1">
    <w:name w:val="Styl1"/>
    <w:basedOn w:val="Akapitzlist"/>
    <w:uiPriority w:val="99"/>
    <w:rsid w:val="00A208F8"/>
    <w:pPr>
      <w:numPr>
        <w:numId w:val="10"/>
      </w:numPr>
      <w:tabs>
        <w:tab w:val="num" w:pos="360"/>
      </w:tabs>
      <w:ind w:left="720" w:firstLine="0"/>
      <w:contextualSpacing w:val="0"/>
      <w:jc w:val="left"/>
      <w:outlineLvl w:val="0"/>
    </w:pPr>
    <w:rPr>
      <w:b/>
      <w:color w:val="000080"/>
      <w:sz w:val="32"/>
    </w:rPr>
  </w:style>
  <w:style w:type="paragraph" w:customStyle="1" w:styleId="Styl2">
    <w:name w:val="Styl2"/>
    <w:basedOn w:val="Akapitzlist"/>
    <w:uiPriority w:val="99"/>
    <w:rsid w:val="00A208F8"/>
    <w:pPr>
      <w:numPr>
        <w:ilvl w:val="1"/>
        <w:numId w:val="10"/>
      </w:numPr>
      <w:tabs>
        <w:tab w:val="num" w:pos="360"/>
      </w:tabs>
      <w:ind w:left="720" w:firstLine="0"/>
      <w:contextualSpacing w:val="0"/>
      <w:jc w:val="left"/>
      <w:outlineLvl w:val="1"/>
    </w:pPr>
    <w:rPr>
      <w:b/>
      <w:color w:val="333399"/>
      <w:sz w:val="28"/>
    </w:rPr>
  </w:style>
  <w:style w:type="paragraph" w:customStyle="1" w:styleId="Styl3">
    <w:name w:val="Styl3"/>
    <w:basedOn w:val="Akapitzlist"/>
    <w:uiPriority w:val="99"/>
    <w:rsid w:val="00A208F8"/>
    <w:pPr>
      <w:numPr>
        <w:ilvl w:val="2"/>
        <w:numId w:val="10"/>
      </w:numPr>
      <w:tabs>
        <w:tab w:val="num" w:pos="360"/>
      </w:tabs>
      <w:ind w:firstLine="0"/>
      <w:jc w:val="left"/>
      <w:outlineLvl w:val="2"/>
    </w:pPr>
    <w:rPr>
      <w:b/>
      <w:sz w:val="26"/>
    </w:rPr>
  </w:style>
  <w:style w:type="paragraph" w:customStyle="1" w:styleId="Styl4">
    <w:name w:val="Styl4"/>
    <w:basedOn w:val="Styl3"/>
    <w:uiPriority w:val="99"/>
    <w:rsid w:val="00A208F8"/>
    <w:pPr>
      <w:numPr>
        <w:ilvl w:val="3"/>
      </w:numPr>
      <w:ind w:left="2520"/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A208F8"/>
    <w:pPr>
      <w:numPr>
        <w:ilvl w:val="4"/>
      </w:numPr>
      <w:outlineLvl w:val="4"/>
    </w:pPr>
    <w:rPr>
      <w:sz w:val="22"/>
    </w:rPr>
  </w:style>
  <w:style w:type="paragraph" w:customStyle="1" w:styleId="Default">
    <w:name w:val="Default"/>
    <w:rsid w:val="00A208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KAP">
    <w:name w:val="F.KAP"/>
    <w:basedOn w:val="Akapitzlist"/>
    <w:link w:val="FKAPZnak"/>
    <w:uiPriority w:val="99"/>
    <w:rsid w:val="00A208F8"/>
    <w:pPr>
      <w:spacing w:after="0" w:line="360" w:lineRule="auto"/>
      <w:ind w:left="1418" w:hanging="1418"/>
      <w:contextualSpacing w:val="0"/>
    </w:pPr>
    <w:rPr>
      <w:rFonts w:ascii="Verdana" w:eastAsia="Times New Roman" w:hAnsi="Verdana"/>
      <w:sz w:val="18"/>
      <w:lang w:eastAsia="pl-PL"/>
    </w:rPr>
  </w:style>
  <w:style w:type="character" w:customStyle="1" w:styleId="FKAPZnak">
    <w:name w:val="F.KAP Znak"/>
    <w:link w:val="FKAP"/>
    <w:uiPriority w:val="99"/>
    <w:locked/>
    <w:rsid w:val="00A208F8"/>
    <w:rPr>
      <w:rFonts w:ascii="Verdana" w:eastAsia="Times New Roman" w:hAnsi="Verdana" w:cs="Times New Roman"/>
      <w:sz w:val="18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A208F8"/>
    <w:pPr>
      <w:spacing w:after="100"/>
      <w:ind w:left="660"/>
      <w:jc w:val="left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A208F8"/>
    <w:pPr>
      <w:spacing w:after="100"/>
      <w:ind w:left="880"/>
      <w:jc w:val="left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208F8"/>
    <w:pPr>
      <w:spacing w:after="100"/>
      <w:ind w:left="1100"/>
      <w:jc w:val="left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208F8"/>
    <w:pPr>
      <w:spacing w:after="100"/>
      <w:ind w:left="1320"/>
      <w:jc w:val="left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208F8"/>
    <w:pPr>
      <w:spacing w:after="100"/>
      <w:ind w:left="1540"/>
      <w:jc w:val="left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208F8"/>
    <w:pPr>
      <w:spacing w:after="100"/>
      <w:ind w:left="1760"/>
      <w:jc w:val="left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A208F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A208F8"/>
    <w:rPr>
      <w:rFonts w:ascii="Verdana" w:eastAsia="Times New Roman" w:hAnsi="Verdana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208F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StopkaZnak">
    <w:name w:val="Stopka Znak"/>
    <w:link w:val="Stopka"/>
    <w:uiPriority w:val="99"/>
    <w:rsid w:val="00A208F8"/>
    <w:rPr>
      <w:rFonts w:ascii="Verdana" w:eastAsia="Times New Roman" w:hAnsi="Verdana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208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A208F8"/>
    <w:rPr>
      <w:rFonts w:ascii="Wingdings" w:hAnsi="Wingdings"/>
    </w:rPr>
  </w:style>
  <w:style w:type="character" w:customStyle="1" w:styleId="WW8Num3z0">
    <w:name w:val="WW8Num3z0"/>
    <w:uiPriority w:val="99"/>
    <w:rsid w:val="00A208F8"/>
    <w:rPr>
      <w:rFonts w:ascii="Symbol" w:hAnsi="Symbol"/>
    </w:rPr>
  </w:style>
  <w:style w:type="character" w:customStyle="1" w:styleId="WW8Num4z0">
    <w:name w:val="WW8Num4z0"/>
    <w:uiPriority w:val="99"/>
    <w:rsid w:val="00A208F8"/>
    <w:rPr>
      <w:rFonts w:ascii="Symbol" w:hAnsi="Symbol"/>
      <w:sz w:val="18"/>
    </w:rPr>
  </w:style>
  <w:style w:type="character" w:customStyle="1" w:styleId="WW8Num5z0">
    <w:name w:val="WW8Num5z0"/>
    <w:uiPriority w:val="99"/>
    <w:rsid w:val="00A208F8"/>
    <w:rPr>
      <w:rFonts w:ascii="Symbol" w:hAnsi="Symbol"/>
    </w:rPr>
  </w:style>
  <w:style w:type="character" w:customStyle="1" w:styleId="WW8Num5z1">
    <w:name w:val="WW8Num5z1"/>
    <w:uiPriority w:val="99"/>
    <w:rsid w:val="00A208F8"/>
    <w:rPr>
      <w:rFonts w:ascii="Courier New" w:hAnsi="Courier New"/>
    </w:rPr>
  </w:style>
  <w:style w:type="character" w:customStyle="1" w:styleId="WW8Num6z0">
    <w:name w:val="WW8Num6z0"/>
    <w:uiPriority w:val="99"/>
    <w:rsid w:val="00A208F8"/>
    <w:rPr>
      <w:rFonts w:ascii="Verdana" w:hAnsi="Verdana"/>
    </w:rPr>
  </w:style>
  <w:style w:type="character" w:customStyle="1" w:styleId="WW8Num7z0">
    <w:name w:val="WW8Num7z0"/>
    <w:uiPriority w:val="99"/>
    <w:rsid w:val="00A208F8"/>
    <w:rPr>
      <w:rFonts w:ascii="Symbol" w:hAnsi="Symbol"/>
    </w:rPr>
  </w:style>
  <w:style w:type="character" w:customStyle="1" w:styleId="WW8Num8z0">
    <w:name w:val="WW8Num8z0"/>
    <w:uiPriority w:val="99"/>
    <w:rsid w:val="00A208F8"/>
    <w:rPr>
      <w:rFonts w:ascii="Symbol" w:hAnsi="Symbol"/>
      <w:sz w:val="18"/>
    </w:rPr>
  </w:style>
  <w:style w:type="character" w:customStyle="1" w:styleId="WW8Num9z0">
    <w:name w:val="WW8Num9z0"/>
    <w:uiPriority w:val="99"/>
    <w:rsid w:val="00A208F8"/>
    <w:rPr>
      <w:rFonts w:ascii="Symbol" w:hAnsi="Symbol"/>
      <w:sz w:val="18"/>
    </w:rPr>
  </w:style>
  <w:style w:type="character" w:customStyle="1" w:styleId="WW8Num10z0">
    <w:name w:val="WW8Num10z0"/>
    <w:uiPriority w:val="99"/>
    <w:rsid w:val="00A208F8"/>
    <w:rPr>
      <w:rFonts w:ascii="Wingdings" w:hAnsi="Wingdings"/>
    </w:rPr>
  </w:style>
  <w:style w:type="character" w:customStyle="1" w:styleId="WW8Num11z0">
    <w:name w:val="WW8Num11z0"/>
    <w:uiPriority w:val="99"/>
    <w:rsid w:val="00A208F8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A208F8"/>
  </w:style>
  <w:style w:type="character" w:customStyle="1" w:styleId="WW-Absatz-Standardschriftart">
    <w:name w:val="WW-Absatz-Standardschriftart"/>
    <w:uiPriority w:val="99"/>
    <w:rsid w:val="00A208F8"/>
  </w:style>
  <w:style w:type="character" w:customStyle="1" w:styleId="WW-Absatz-Standardschriftart1">
    <w:name w:val="WW-Absatz-Standardschriftart1"/>
    <w:uiPriority w:val="99"/>
    <w:rsid w:val="00A208F8"/>
  </w:style>
  <w:style w:type="character" w:customStyle="1" w:styleId="WW-Absatz-Standardschriftart11">
    <w:name w:val="WW-Absatz-Standardschriftart11"/>
    <w:uiPriority w:val="99"/>
    <w:rsid w:val="00A208F8"/>
  </w:style>
  <w:style w:type="character" w:customStyle="1" w:styleId="WW-Absatz-Standardschriftart111">
    <w:name w:val="WW-Absatz-Standardschriftart111"/>
    <w:uiPriority w:val="99"/>
    <w:rsid w:val="00A208F8"/>
  </w:style>
  <w:style w:type="character" w:customStyle="1" w:styleId="WW-Absatz-Standardschriftart1111">
    <w:name w:val="WW-Absatz-Standardschriftart1111"/>
    <w:uiPriority w:val="99"/>
    <w:rsid w:val="00A208F8"/>
  </w:style>
  <w:style w:type="character" w:customStyle="1" w:styleId="WW-Absatz-Standardschriftart11111">
    <w:name w:val="WW-Absatz-Standardschriftart11111"/>
    <w:uiPriority w:val="99"/>
    <w:rsid w:val="00A208F8"/>
  </w:style>
  <w:style w:type="character" w:customStyle="1" w:styleId="WW-Absatz-Standardschriftart111111">
    <w:name w:val="WW-Absatz-Standardschriftart111111"/>
    <w:uiPriority w:val="99"/>
    <w:rsid w:val="00A208F8"/>
  </w:style>
  <w:style w:type="character" w:customStyle="1" w:styleId="WW-Absatz-Standardschriftart1111111">
    <w:name w:val="WW-Absatz-Standardschriftart1111111"/>
    <w:uiPriority w:val="99"/>
    <w:rsid w:val="00A208F8"/>
  </w:style>
  <w:style w:type="character" w:customStyle="1" w:styleId="WW-Absatz-Standardschriftart11111111">
    <w:name w:val="WW-Absatz-Standardschriftart11111111"/>
    <w:uiPriority w:val="99"/>
    <w:rsid w:val="00A208F8"/>
  </w:style>
  <w:style w:type="character" w:customStyle="1" w:styleId="WW-Absatz-Standardschriftart111111111">
    <w:name w:val="WW-Absatz-Standardschriftart111111111"/>
    <w:uiPriority w:val="99"/>
    <w:rsid w:val="00A208F8"/>
  </w:style>
  <w:style w:type="character" w:customStyle="1" w:styleId="WW-Absatz-Standardschriftart1111111111">
    <w:name w:val="WW-Absatz-Standardschriftart1111111111"/>
    <w:uiPriority w:val="99"/>
    <w:rsid w:val="00A208F8"/>
  </w:style>
  <w:style w:type="character" w:customStyle="1" w:styleId="WW-Absatz-Standardschriftart11111111111">
    <w:name w:val="WW-Absatz-Standardschriftart11111111111"/>
    <w:uiPriority w:val="99"/>
    <w:rsid w:val="00A208F8"/>
  </w:style>
  <w:style w:type="character" w:customStyle="1" w:styleId="WW-Absatz-Standardschriftart111111111111">
    <w:name w:val="WW-Absatz-Standardschriftart111111111111"/>
    <w:uiPriority w:val="99"/>
    <w:rsid w:val="00A208F8"/>
  </w:style>
  <w:style w:type="character" w:customStyle="1" w:styleId="WW-Absatz-Standardschriftart1111111111111">
    <w:name w:val="WW-Absatz-Standardschriftart1111111111111"/>
    <w:uiPriority w:val="99"/>
    <w:rsid w:val="00A208F8"/>
  </w:style>
  <w:style w:type="character" w:customStyle="1" w:styleId="WW-Absatz-Standardschriftart11111111111111">
    <w:name w:val="WW-Absatz-Standardschriftart11111111111111"/>
    <w:uiPriority w:val="99"/>
    <w:rsid w:val="00A208F8"/>
  </w:style>
  <w:style w:type="character" w:customStyle="1" w:styleId="WW-Absatz-Standardschriftart111111111111111">
    <w:name w:val="WW-Absatz-Standardschriftart111111111111111"/>
    <w:uiPriority w:val="99"/>
    <w:rsid w:val="00A208F8"/>
  </w:style>
  <w:style w:type="character" w:customStyle="1" w:styleId="WW-Absatz-Standardschriftart1111111111111111">
    <w:name w:val="WW-Absatz-Standardschriftart1111111111111111"/>
    <w:uiPriority w:val="99"/>
    <w:rsid w:val="00A208F8"/>
  </w:style>
  <w:style w:type="character" w:customStyle="1" w:styleId="WW-Absatz-Standardschriftart11111111111111111">
    <w:name w:val="WW-Absatz-Standardschriftart11111111111111111"/>
    <w:uiPriority w:val="99"/>
    <w:rsid w:val="00A208F8"/>
  </w:style>
  <w:style w:type="character" w:customStyle="1" w:styleId="WW-Absatz-Standardschriftart111111111111111111">
    <w:name w:val="WW-Absatz-Standardschriftart111111111111111111"/>
    <w:uiPriority w:val="99"/>
    <w:rsid w:val="00A208F8"/>
  </w:style>
  <w:style w:type="character" w:customStyle="1" w:styleId="WW-Absatz-Standardschriftart1111111111111111111">
    <w:name w:val="WW-Absatz-Standardschriftart1111111111111111111"/>
    <w:uiPriority w:val="99"/>
    <w:rsid w:val="00A208F8"/>
  </w:style>
  <w:style w:type="character" w:customStyle="1" w:styleId="WW-Absatz-Standardschriftart11111111111111111111">
    <w:name w:val="WW-Absatz-Standardschriftart11111111111111111111"/>
    <w:uiPriority w:val="99"/>
    <w:rsid w:val="00A208F8"/>
  </w:style>
  <w:style w:type="character" w:customStyle="1" w:styleId="WW-Absatz-Standardschriftart111111111111111111111">
    <w:name w:val="WW-Absatz-Standardschriftart111111111111111111111"/>
    <w:uiPriority w:val="99"/>
    <w:rsid w:val="00A208F8"/>
  </w:style>
  <w:style w:type="character" w:customStyle="1" w:styleId="WW-Absatz-Standardschriftart1111111111111111111111">
    <w:name w:val="WW-Absatz-Standardschriftart1111111111111111111111"/>
    <w:uiPriority w:val="99"/>
    <w:rsid w:val="00A208F8"/>
  </w:style>
  <w:style w:type="character" w:customStyle="1" w:styleId="WW-Absatz-Standardschriftart11111111111111111111111">
    <w:name w:val="WW-Absatz-Standardschriftart11111111111111111111111"/>
    <w:uiPriority w:val="99"/>
    <w:rsid w:val="00A208F8"/>
  </w:style>
  <w:style w:type="character" w:customStyle="1" w:styleId="WW-Absatz-Standardschriftart111111111111111111111111">
    <w:name w:val="WW-Absatz-Standardschriftart111111111111111111111111"/>
    <w:uiPriority w:val="99"/>
    <w:rsid w:val="00A208F8"/>
  </w:style>
  <w:style w:type="character" w:customStyle="1" w:styleId="WW-Absatz-Standardschriftart1111111111111111111111111">
    <w:name w:val="WW-Absatz-Standardschriftart1111111111111111111111111"/>
    <w:uiPriority w:val="99"/>
    <w:rsid w:val="00A208F8"/>
  </w:style>
  <w:style w:type="character" w:customStyle="1" w:styleId="WW-Absatz-Standardschriftart11111111111111111111111111">
    <w:name w:val="WW-Absatz-Standardschriftart11111111111111111111111111"/>
    <w:uiPriority w:val="99"/>
    <w:rsid w:val="00A208F8"/>
  </w:style>
  <w:style w:type="character" w:customStyle="1" w:styleId="WW-Absatz-Standardschriftart111111111111111111111111111">
    <w:name w:val="WW-Absatz-Standardschriftart111111111111111111111111111"/>
    <w:uiPriority w:val="99"/>
    <w:rsid w:val="00A208F8"/>
  </w:style>
  <w:style w:type="character" w:customStyle="1" w:styleId="WW-Absatz-Standardschriftart1111111111111111111111111111">
    <w:name w:val="WW-Absatz-Standardschriftart1111111111111111111111111111"/>
    <w:uiPriority w:val="99"/>
    <w:rsid w:val="00A208F8"/>
  </w:style>
  <w:style w:type="character" w:customStyle="1" w:styleId="WW-Absatz-Standardschriftart11111111111111111111111111111">
    <w:name w:val="WW-Absatz-Standardschriftart11111111111111111111111111111"/>
    <w:uiPriority w:val="99"/>
    <w:rsid w:val="00A208F8"/>
  </w:style>
  <w:style w:type="character" w:customStyle="1" w:styleId="WW-Absatz-Standardschriftart111111111111111111111111111111">
    <w:name w:val="WW-Absatz-Standardschriftart111111111111111111111111111111"/>
    <w:uiPriority w:val="99"/>
    <w:rsid w:val="00A208F8"/>
  </w:style>
  <w:style w:type="character" w:customStyle="1" w:styleId="WW-Absatz-Standardschriftart1111111111111111111111111111111">
    <w:name w:val="WW-Absatz-Standardschriftart1111111111111111111111111111111"/>
    <w:uiPriority w:val="99"/>
    <w:rsid w:val="00A208F8"/>
  </w:style>
  <w:style w:type="character" w:customStyle="1" w:styleId="WW-Absatz-Standardschriftart11111111111111111111111111111111">
    <w:name w:val="WW-Absatz-Standardschriftart11111111111111111111111111111111"/>
    <w:uiPriority w:val="99"/>
    <w:rsid w:val="00A208F8"/>
  </w:style>
  <w:style w:type="character" w:customStyle="1" w:styleId="WW-Absatz-Standardschriftart111111111111111111111111111111111">
    <w:name w:val="WW-Absatz-Standardschriftart111111111111111111111111111111111"/>
    <w:uiPriority w:val="99"/>
    <w:rsid w:val="00A208F8"/>
  </w:style>
  <w:style w:type="character" w:customStyle="1" w:styleId="Domylnaczcionkaakapitu2">
    <w:name w:val="Domyślna czcionka akapitu2"/>
    <w:uiPriority w:val="99"/>
    <w:rsid w:val="00A208F8"/>
  </w:style>
  <w:style w:type="character" w:customStyle="1" w:styleId="WW8Num1z0">
    <w:name w:val="WW8Num1z0"/>
    <w:uiPriority w:val="99"/>
    <w:rsid w:val="00A208F8"/>
    <w:rPr>
      <w:rFonts w:ascii="Symbol" w:hAnsi="Symbol"/>
    </w:rPr>
  </w:style>
  <w:style w:type="character" w:customStyle="1" w:styleId="WW8Num2z1">
    <w:name w:val="WW8Num2z1"/>
    <w:uiPriority w:val="99"/>
    <w:rsid w:val="00A208F8"/>
    <w:rPr>
      <w:rFonts w:ascii="Courier New" w:hAnsi="Courier New"/>
    </w:rPr>
  </w:style>
  <w:style w:type="character" w:customStyle="1" w:styleId="WW8Num2z3">
    <w:name w:val="WW8Num2z3"/>
    <w:uiPriority w:val="99"/>
    <w:rsid w:val="00A208F8"/>
    <w:rPr>
      <w:rFonts w:ascii="Symbol" w:hAnsi="Symbol"/>
    </w:rPr>
  </w:style>
  <w:style w:type="character" w:customStyle="1" w:styleId="WW8Num4z1">
    <w:name w:val="WW8Num4z1"/>
    <w:uiPriority w:val="99"/>
    <w:rsid w:val="00A208F8"/>
    <w:rPr>
      <w:rFonts w:ascii="Wingdings" w:hAnsi="Wingdings"/>
    </w:rPr>
  </w:style>
  <w:style w:type="character" w:customStyle="1" w:styleId="WW8Num5z2">
    <w:name w:val="WW8Num5z2"/>
    <w:uiPriority w:val="99"/>
    <w:rsid w:val="00A208F8"/>
    <w:rPr>
      <w:rFonts w:ascii="Wingdings" w:hAnsi="Wingdings"/>
    </w:rPr>
  </w:style>
  <w:style w:type="character" w:customStyle="1" w:styleId="WW8Num7z1">
    <w:name w:val="WW8Num7z1"/>
    <w:uiPriority w:val="99"/>
    <w:rsid w:val="00A208F8"/>
    <w:rPr>
      <w:rFonts w:ascii="Courier New" w:hAnsi="Courier New"/>
    </w:rPr>
  </w:style>
  <w:style w:type="character" w:customStyle="1" w:styleId="WW8Num7z2">
    <w:name w:val="WW8Num7z2"/>
    <w:uiPriority w:val="99"/>
    <w:rsid w:val="00A208F8"/>
    <w:rPr>
      <w:rFonts w:ascii="Wingdings" w:hAnsi="Wingdings"/>
    </w:rPr>
  </w:style>
  <w:style w:type="character" w:customStyle="1" w:styleId="WW8Num10z1">
    <w:name w:val="WW8Num10z1"/>
    <w:uiPriority w:val="99"/>
    <w:rsid w:val="00A208F8"/>
    <w:rPr>
      <w:rFonts w:ascii="Courier New" w:hAnsi="Courier New"/>
    </w:rPr>
  </w:style>
  <w:style w:type="character" w:customStyle="1" w:styleId="WW8Num10z3">
    <w:name w:val="WW8Num10z3"/>
    <w:uiPriority w:val="99"/>
    <w:rsid w:val="00A208F8"/>
    <w:rPr>
      <w:rFonts w:ascii="Symbol" w:hAnsi="Symbol"/>
    </w:rPr>
  </w:style>
  <w:style w:type="character" w:customStyle="1" w:styleId="WW8Num11z1">
    <w:name w:val="WW8Num11z1"/>
    <w:uiPriority w:val="99"/>
    <w:rsid w:val="00A208F8"/>
    <w:rPr>
      <w:rFonts w:ascii="Wingdings" w:hAnsi="Wingdings"/>
    </w:rPr>
  </w:style>
  <w:style w:type="character" w:customStyle="1" w:styleId="WW8Num12z0">
    <w:name w:val="WW8Num12z0"/>
    <w:uiPriority w:val="99"/>
    <w:rsid w:val="00A208F8"/>
    <w:rPr>
      <w:rFonts w:ascii="Symbol" w:hAnsi="Symbol"/>
    </w:rPr>
  </w:style>
  <w:style w:type="character" w:customStyle="1" w:styleId="WW8Num12z1">
    <w:name w:val="WW8Num12z1"/>
    <w:uiPriority w:val="99"/>
    <w:rsid w:val="00A208F8"/>
    <w:rPr>
      <w:rFonts w:ascii="Courier New" w:hAnsi="Courier New"/>
    </w:rPr>
  </w:style>
  <w:style w:type="character" w:customStyle="1" w:styleId="WW8Num12z2">
    <w:name w:val="WW8Num12z2"/>
    <w:uiPriority w:val="99"/>
    <w:rsid w:val="00A208F8"/>
    <w:rPr>
      <w:rFonts w:ascii="Wingdings" w:hAnsi="Wingdings"/>
    </w:rPr>
  </w:style>
  <w:style w:type="character" w:customStyle="1" w:styleId="WW8Num13z0">
    <w:name w:val="WW8Num13z0"/>
    <w:uiPriority w:val="99"/>
    <w:rsid w:val="00A208F8"/>
    <w:rPr>
      <w:rFonts w:ascii="Symbol" w:hAnsi="Symbol"/>
    </w:rPr>
  </w:style>
  <w:style w:type="character" w:customStyle="1" w:styleId="WW8Num15z0">
    <w:name w:val="WW8Num15z0"/>
    <w:uiPriority w:val="99"/>
    <w:rsid w:val="00A208F8"/>
    <w:rPr>
      <w:rFonts w:ascii="Wingdings" w:hAnsi="Wingdings"/>
    </w:rPr>
  </w:style>
  <w:style w:type="character" w:customStyle="1" w:styleId="WW8Num15z1">
    <w:name w:val="WW8Num15z1"/>
    <w:uiPriority w:val="99"/>
    <w:rsid w:val="00A208F8"/>
    <w:rPr>
      <w:rFonts w:ascii="Courier New" w:hAnsi="Courier New"/>
    </w:rPr>
  </w:style>
  <w:style w:type="character" w:customStyle="1" w:styleId="WW8Num15z3">
    <w:name w:val="WW8Num15z3"/>
    <w:uiPriority w:val="99"/>
    <w:rsid w:val="00A208F8"/>
    <w:rPr>
      <w:rFonts w:ascii="Symbol" w:hAnsi="Symbol"/>
    </w:rPr>
  </w:style>
  <w:style w:type="character" w:customStyle="1" w:styleId="WW8Num17z0">
    <w:name w:val="WW8Num17z0"/>
    <w:uiPriority w:val="99"/>
    <w:rsid w:val="00A208F8"/>
    <w:rPr>
      <w:rFonts w:ascii="Symbol" w:hAnsi="Symbol"/>
    </w:rPr>
  </w:style>
  <w:style w:type="character" w:customStyle="1" w:styleId="WW8Num17z1">
    <w:name w:val="WW8Num17z1"/>
    <w:uiPriority w:val="99"/>
    <w:rsid w:val="00A208F8"/>
    <w:rPr>
      <w:rFonts w:ascii="Courier New" w:hAnsi="Courier New"/>
    </w:rPr>
  </w:style>
  <w:style w:type="character" w:customStyle="1" w:styleId="WW8Num17z2">
    <w:name w:val="WW8Num17z2"/>
    <w:uiPriority w:val="99"/>
    <w:rsid w:val="00A208F8"/>
    <w:rPr>
      <w:rFonts w:ascii="Wingdings" w:hAnsi="Wingdings"/>
    </w:rPr>
  </w:style>
  <w:style w:type="character" w:customStyle="1" w:styleId="WW8Num20z0">
    <w:name w:val="WW8Num20z0"/>
    <w:uiPriority w:val="99"/>
    <w:rsid w:val="00A208F8"/>
    <w:rPr>
      <w:rFonts w:ascii="Symbol" w:hAnsi="Symbol"/>
    </w:rPr>
  </w:style>
  <w:style w:type="character" w:customStyle="1" w:styleId="WW8Num20z1">
    <w:name w:val="WW8Num20z1"/>
    <w:uiPriority w:val="99"/>
    <w:rsid w:val="00A208F8"/>
    <w:rPr>
      <w:rFonts w:ascii="Courier New" w:hAnsi="Courier New"/>
    </w:rPr>
  </w:style>
  <w:style w:type="character" w:customStyle="1" w:styleId="WW8Num20z2">
    <w:name w:val="WW8Num20z2"/>
    <w:uiPriority w:val="99"/>
    <w:rsid w:val="00A208F8"/>
    <w:rPr>
      <w:rFonts w:ascii="Wingdings" w:hAnsi="Wingdings"/>
    </w:rPr>
  </w:style>
  <w:style w:type="character" w:customStyle="1" w:styleId="WW8Num21z0">
    <w:name w:val="WW8Num21z0"/>
    <w:uiPriority w:val="99"/>
    <w:rsid w:val="00A208F8"/>
    <w:rPr>
      <w:rFonts w:ascii="Symbol" w:hAnsi="Symbol"/>
    </w:rPr>
  </w:style>
  <w:style w:type="character" w:customStyle="1" w:styleId="WW8Num21z1">
    <w:name w:val="WW8Num21z1"/>
    <w:uiPriority w:val="99"/>
    <w:rsid w:val="00A208F8"/>
    <w:rPr>
      <w:rFonts w:ascii="Courier New" w:hAnsi="Courier New"/>
    </w:rPr>
  </w:style>
  <w:style w:type="character" w:customStyle="1" w:styleId="WW8Num21z2">
    <w:name w:val="WW8Num21z2"/>
    <w:uiPriority w:val="99"/>
    <w:rsid w:val="00A208F8"/>
    <w:rPr>
      <w:rFonts w:ascii="Wingdings" w:hAnsi="Wingdings"/>
    </w:rPr>
  </w:style>
  <w:style w:type="character" w:customStyle="1" w:styleId="WW8Num22z0">
    <w:name w:val="WW8Num22z0"/>
    <w:uiPriority w:val="99"/>
    <w:rsid w:val="00A208F8"/>
  </w:style>
  <w:style w:type="character" w:customStyle="1" w:styleId="WW8Num24z0">
    <w:name w:val="WW8Num24z0"/>
    <w:uiPriority w:val="99"/>
    <w:rsid w:val="00A208F8"/>
    <w:rPr>
      <w:rFonts w:ascii="Symbol" w:hAnsi="Symbol"/>
    </w:rPr>
  </w:style>
  <w:style w:type="character" w:customStyle="1" w:styleId="WW8Num24z1">
    <w:name w:val="WW8Num24z1"/>
    <w:uiPriority w:val="99"/>
    <w:rsid w:val="00A208F8"/>
    <w:rPr>
      <w:rFonts w:ascii="Courier New" w:hAnsi="Courier New"/>
    </w:rPr>
  </w:style>
  <w:style w:type="character" w:customStyle="1" w:styleId="WW8Num24z2">
    <w:name w:val="WW8Num24z2"/>
    <w:uiPriority w:val="99"/>
    <w:rsid w:val="00A208F8"/>
    <w:rPr>
      <w:rFonts w:ascii="Wingdings" w:hAnsi="Wingdings"/>
    </w:rPr>
  </w:style>
  <w:style w:type="character" w:customStyle="1" w:styleId="WW8Num25z0">
    <w:name w:val="WW8Num25z0"/>
    <w:uiPriority w:val="99"/>
    <w:rsid w:val="00A208F8"/>
    <w:rPr>
      <w:rFonts w:ascii="Symbol" w:hAnsi="Symbol"/>
    </w:rPr>
  </w:style>
  <w:style w:type="character" w:customStyle="1" w:styleId="WW8Num25z1">
    <w:name w:val="WW8Num25z1"/>
    <w:uiPriority w:val="99"/>
    <w:rsid w:val="00A208F8"/>
    <w:rPr>
      <w:rFonts w:ascii="Courier New" w:hAnsi="Courier New"/>
    </w:rPr>
  </w:style>
  <w:style w:type="character" w:customStyle="1" w:styleId="WW8Num25z2">
    <w:name w:val="WW8Num25z2"/>
    <w:uiPriority w:val="99"/>
    <w:rsid w:val="00A208F8"/>
    <w:rPr>
      <w:rFonts w:ascii="Wingdings" w:hAnsi="Wingdings"/>
    </w:rPr>
  </w:style>
  <w:style w:type="character" w:customStyle="1" w:styleId="WW8Num26z0">
    <w:name w:val="WW8Num26z0"/>
    <w:uiPriority w:val="99"/>
    <w:rsid w:val="00A208F8"/>
    <w:rPr>
      <w:rFonts w:ascii="Symbol" w:hAnsi="Symbol"/>
    </w:rPr>
  </w:style>
  <w:style w:type="character" w:customStyle="1" w:styleId="WW8Num26z1">
    <w:name w:val="WW8Num26z1"/>
    <w:uiPriority w:val="99"/>
    <w:rsid w:val="00A208F8"/>
    <w:rPr>
      <w:rFonts w:ascii="Courier New" w:hAnsi="Courier New"/>
    </w:rPr>
  </w:style>
  <w:style w:type="character" w:customStyle="1" w:styleId="WW8Num26z2">
    <w:name w:val="WW8Num26z2"/>
    <w:uiPriority w:val="99"/>
    <w:rsid w:val="00A208F8"/>
    <w:rPr>
      <w:rFonts w:ascii="Wingdings" w:hAnsi="Wingdings"/>
    </w:rPr>
  </w:style>
  <w:style w:type="character" w:customStyle="1" w:styleId="WW8Num27z0">
    <w:name w:val="WW8Num27z0"/>
    <w:uiPriority w:val="99"/>
    <w:rsid w:val="00A208F8"/>
    <w:rPr>
      <w:rFonts w:ascii="Verdana" w:hAnsi="Verdana"/>
    </w:rPr>
  </w:style>
  <w:style w:type="character" w:customStyle="1" w:styleId="WW8Num27z1">
    <w:name w:val="WW8Num27z1"/>
    <w:uiPriority w:val="99"/>
    <w:rsid w:val="00A208F8"/>
    <w:rPr>
      <w:rFonts w:ascii="Courier New" w:hAnsi="Courier New"/>
    </w:rPr>
  </w:style>
  <w:style w:type="character" w:customStyle="1" w:styleId="WW8Num27z2">
    <w:name w:val="WW8Num27z2"/>
    <w:uiPriority w:val="99"/>
    <w:rsid w:val="00A208F8"/>
    <w:rPr>
      <w:rFonts w:ascii="Wingdings" w:hAnsi="Wingdings"/>
    </w:rPr>
  </w:style>
  <w:style w:type="character" w:customStyle="1" w:styleId="WW8Num27z3">
    <w:name w:val="WW8Num27z3"/>
    <w:uiPriority w:val="99"/>
    <w:rsid w:val="00A208F8"/>
    <w:rPr>
      <w:rFonts w:ascii="Symbol" w:hAnsi="Symbol"/>
    </w:rPr>
  </w:style>
  <w:style w:type="character" w:customStyle="1" w:styleId="WW8Num28z0">
    <w:name w:val="WW8Num28z0"/>
    <w:uiPriority w:val="99"/>
    <w:rsid w:val="00A208F8"/>
    <w:rPr>
      <w:rFonts w:ascii="Verdana" w:hAnsi="Verdana"/>
    </w:rPr>
  </w:style>
  <w:style w:type="character" w:customStyle="1" w:styleId="WW8Num29z0">
    <w:name w:val="WW8Num29z0"/>
    <w:uiPriority w:val="99"/>
    <w:rsid w:val="00A208F8"/>
    <w:rPr>
      <w:rFonts w:ascii="Symbol" w:hAnsi="Symbol"/>
    </w:rPr>
  </w:style>
  <w:style w:type="character" w:customStyle="1" w:styleId="WW8Num29z1">
    <w:name w:val="WW8Num29z1"/>
    <w:uiPriority w:val="99"/>
    <w:rsid w:val="00A208F8"/>
    <w:rPr>
      <w:rFonts w:ascii="Courier New" w:hAnsi="Courier New"/>
    </w:rPr>
  </w:style>
  <w:style w:type="character" w:customStyle="1" w:styleId="WW8Num29z2">
    <w:name w:val="WW8Num29z2"/>
    <w:uiPriority w:val="99"/>
    <w:rsid w:val="00A208F8"/>
    <w:rPr>
      <w:rFonts w:ascii="Wingdings" w:hAnsi="Wingdings"/>
    </w:rPr>
  </w:style>
  <w:style w:type="character" w:customStyle="1" w:styleId="WW8Num31z0">
    <w:name w:val="WW8Num31z0"/>
    <w:uiPriority w:val="99"/>
    <w:rsid w:val="00A208F8"/>
    <w:rPr>
      <w:rFonts w:ascii="Symbol" w:hAnsi="Symbol"/>
    </w:rPr>
  </w:style>
  <w:style w:type="character" w:customStyle="1" w:styleId="WW8Num31z1">
    <w:name w:val="WW8Num31z1"/>
    <w:uiPriority w:val="99"/>
    <w:rsid w:val="00A208F8"/>
    <w:rPr>
      <w:rFonts w:ascii="Courier New" w:hAnsi="Courier New"/>
    </w:rPr>
  </w:style>
  <w:style w:type="character" w:customStyle="1" w:styleId="WW8Num31z2">
    <w:name w:val="WW8Num31z2"/>
    <w:uiPriority w:val="99"/>
    <w:rsid w:val="00A208F8"/>
    <w:rPr>
      <w:rFonts w:ascii="Wingdings" w:hAnsi="Wingdings"/>
    </w:rPr>
  </w:style>
  <w:style w:type="character" w:customStyle="1" w:styleId="WW8Num32z0">
    <w:name w:val="WW8Num32z0"/>
    <w:uiPriority w:val="99"/>
    <w:rsid w:val="00A208F8"/>
    <w:rPr>
      <w:rFonts w:ascii="Symbol" w:hAnsi="Symbol"/>
    </w:rPr>
  </w:style>
  <w:style w:type="character" w:customStyle="1" w:styleId="WW8Num32z1">
    <w:name w:val="WW8Num32z1"/>
    <w:uiPriority w:val="99"/>
    <w:rsid w:val="00A208F8"/>
    <w:rPr>
      <w:rFonts w:ascii="Courier New" w:hAnsi="Courier New"/>
    </w:rPr>
  </w:style>
  <w:style w:type="character" w:customStyle="1" w:styleId="WW8Num32z2">
    <w:name w:val="WW8Num32z2"/>
    <w:uiPriority w:val="99"/>
    <w:rsid w:val="00A208F8"/>
    <w:rPr>
      <w:rFonts w:ascii="Wingdings" w:hAnsi="Wingdings"/>
    </w:rPr>
  </w:style>
  <w:style w:type="character" w:customStyle="1" w:styleId="WW8Num33z0">
    <w:name w:val="WW8Num33z0"/>
    <w:uiPriority w:val="99"/>
    <w:rsid w:val="00A208F8"/>
    <w:rPr>
      <w:rFonts w:ascii="Symbol" w:hAnsi="Symbol"/>
    </w:rPr>
  </w:style>
  <w:style w:type="character" w:customStyle="1" w:styleId="WW8Num33z1">
    <w:name w:val="WW8Num33z1"/>
    <w:uiPriority w:val="99"/>
    <w:rsid w:val="00A208F8"/>
    <w:rPr>
      <w:rFonts w:ascii="Courier New" w:hAnsi="Courier New"/>
    </w:rPr>
  </w:style>
  <w:style w:type="character" w:customStyle="1" w:styleId="WW8Num33z2">
    <w:name w:val="WW8Num33z2"/>
    <w:uiPriority w:val="99"/>
    <w:rsid w:val="00A208F8"/>
    <w:rPr>
      <w:rFonts w:ascii="Wingdings" w:hAnsi="Wingdings"/>
    </w:rPr>
  </w:style>
  <w:style w:type="character" w:customStyle="1" w:styleId="WW8Num34z0">
    <w:name w:val="WW8Num34z0"/>
    <w:uiPriority w:val="99"/>
    <w:rsid w:val="00A208F8"/>
    <w:rPr>
      <w:rFonts w:ascii="Symbol" w:hAnsi="Symbol"/>
    </w:rPr>
  </w:style>
  <w:style w:type="character" w:customStyle="1" w:styleId="WW8Num34z1">
    <w:name w:val="WW8Num34z1"/>
    <w:uiPriority w:val="99"/>
    <w:rsid w:val="00A208F8"/>
    <w:rPr>
      <w:rFonts w:ascii="Courier New" w:hAnsi="Courier New"/>
    </w:rPr>
  </w:style>
  <w:style w:type="character" w:customStyle="1" w:styleId="WW8Num34z2">
    <w:name w:val="WW8Num34z2"/>
    <w:uiPriority w:val="99"/>
    <w:rsid w:val="00A208F8"/>
    <w:rPr>
      <w:rFonts w:ascii="Wingdings" w:hAnsi="Wingdings"/>
    </w:rPr>
  </w:style>
  <w:style w:type="character" w:customStyle="1" w:styleId="WW8Num35z0">
    <w:name w:val="WW8Num35z0"/>
    <w:uiPriority w:val="99"/>
    <w:rsid w:val="00A208F8"/>
    <w:rPr>
      <w:rFonts w:ascii="Symbol" w:hAnsi="Symbol"/>
    </w:rPr>
  </w:style>
  <w:style w:type="character" w:customStyle="1" w:styleId="WW8Num36z1">
    <w:name w:val="WW8Num36z1"/>
    <w:uiPriority w:val="99"/>
    <w:rsid w:val="00A208F8"/>
    <w:rPr>
      <w:rFonts w:ascii="Wingdings" w:hAnsi="Wingdings"/>
    </w:rPr>
  </w:style>
  <w:style w:type="character" w:customStyle="1" w:styleId="WW8Num38z0">
    <w:name w:val="WW8Num38z0"/>
    <w:uiPriority w:val="99"/>
    <w:rsid w:val="00A208F8"/>
    <w:rPr>
      <w:rFonts w:ascii="Symbol" w:hAnsi="Symbol"/>
    </w:rPr>
  </w:style>
  <w:style w:type="character" w:customStyle="1" w:styleId="WW8Num38z1">
    <w:name w:val="WW8Num38z1"/>
    <w:uiPriority w:val="99"/>
    <w:rsid w:val="00A208F8"/>
    <w:rPr>
      <w:rFonts w:ascii="Courier New" w:hAnsi="Courier New"/>
    </w:rPr>
  </w:style>
  <w:style w:type="character" w:customStyle="1" w:styleId="WW8Num38z2">
    <w:name w:val="WW8Num38z2"/>
    <w:uiPriority w:val="99"/>
    <w:rsid w:val="00A208F8"/>
    <w:rPr>
      <w:rFonts w:ascii="Wingdings" w:hAnsi="Wingdings"/>
    </w:rPr>
  </w:style>
  <w:style w:type="character" w:customStyle="1" w:styleId="WW8Num39z0">
    <w:name w:val="WW8Num39z0"/>
    <w:uiPriority w:val="99"/>
    <w:rsid w:val="00A208F8"/>
    <w:rPr>
      <w:rFonts w:ascii="Symbol" w:hAnsi="Symbol"/>
    </w:rPr>
  </w:style>
  <w:style w:type="character" w:customStyle="1" w:styleId="WW8Num39z1">
    <w:name w:val="WW8Num39z1"/>
    <w:uiPriority w:val="99"/>
    <w:rsid w:val="00A208F8"/>
    <w:rPr>
      <w:rFonts w:ascii="Courier New" w:hAnsi="Courier New"/>
    </w:rPr>
  </w:style>
  <w:style w:type="character" w:customStyle="1" w:styleId="WW8Num39z2">
    <w:name w:val="WW8Num39z2"/>
    <w:uiPriority w:val="99"/>
    <w:rsid w:val="00A208F8"/>
    <w:rPr>
      <w:rFonts w:ascii="Wingdings" w:hAnsi="Wingdings"/>
    </w:rPr>
  </w:style>
  <w:style w:type="character" w:customStyle="1" w:styleId="WW8Num40z0">
    <w:name w:val="WW8Num40z0"/>
    <w:uiPriority w:val="99"/>
    <w:rsid w:val="00A208F8"/>
    <w:rPr>
      <w:rFonts w:ascii="Wingdings" w:hAnsi="Wingdings"/>
    </w:rPr>
  </w:style>
  <w:style w:type="character" w:customStyle="1" w:styleId="WW8Num40z1">
    <w:name w:val="WW8Num40z1"/>
    <w:uiPriority w:val="99"/>
    <w:rsid w:val="00A208F8"/>
    <w:rPr>
      <w:rFonts w:ascii="Courier New" w:hAnsi="Courier New"/>
    </w:rPr>
  </w:style>
  <w:style w:type="character" w:customStyle="1" w:styleId="WW8Num40z3">
    <w:name w:val="WW8Num40z3"/>
    <w:uiPriority w:val="99"/>
    <w:rsid w:val="00A208F8"/>
    <w:rPr>
      <w:rFonts w:ascii="Symbol" w:hAnsi="Symbol"/>
    </w:rPr>
  </w:style>
  <w:style w:type="character" w:customStyle="1" w:styleId="WW8Num41z0">
    <w:name w:val="WW8Num41z0"/>
    <w:uiPriority w:val="99"/>
    <w:rsid w:val="00A208F8"/>
    <w:rPr>
      <w:rFonts w:ascii="Wingdings" w:hAnsi="Wingdings"/>
    </w:rPr>
  </w:style>
  <w:style w:type="character" w:customStyle="1" w:styleId="WW8Num41z1">
    <w:name w:val="WW8Num41z1"/>
    <w:uiPriority w:val="99"/>
    <w:rsid w:val="00A208F8"/>
    <w:rPr>
      <w:rFonts w:ascii="Courier New" w:hAnsi="Courier New"/>
    </w:rPr>
  </w:style>
  <w:style w:type="character" w:customStyle="1" w:styleId="WW8Num41z3">
    <w:name w:val="WW8Num41z3"/>
    <w:uiPriority w:val="99"/>
    <w:rsid w:val="00A208F8"/>
    <w:rPr>
      <w:rFonts w:ascii="Symbol" w:hAnsi="Symbol"/>
    </w:rPr>
  </w:style>
  <w:style w:type="character" w:customStyle="1" w:styleId="WW8Num43z0">
    <w:name w:val="WW8Num43z0"/>
    <w:uiPriority w:val="99"/>
    <w:rsid w:val="00A208F8"/>
    <w:rPr>
      <w:rFonts w:ascii="Wingdings" w:hAnsi="Wingdings"/>
    </w:rPr>
  </w:style>
  <w:style w:type="character" w:customStyle="1" w:styleId="WW8Num43z1">
    <w:name w:val="WW8Num43z1"/>
    <w:uiPriority w:val="99"/>
    <w:rsid w:val="00A208F8"/>
    <w:rPr>
      <w:rFonts w:ascii="Courier New" w:hAnsi="Courier New"/>
    </w:rPr>
  </w:style>
  <w:style w:type="character" w:customStyle="1" w:styleId="WW8Num43z3">
    <w:name w:val="WW8Num43z3"/>
    <w:uiPriority w:val="99"/>
    <w:rsid w:val="00A208F8"/>
    <w:rPr>
      <w:rFonts w:ascii="Symbol" w:hAnsi="Symbol"/>
    </w:rPr>
  </w:style>
  <w:style w:type="character" w:customStyle="1" w:styleId="WW8Num44z0">
    <w:name w:val="WW8Num44z0"/>
    <w:uiPriority w:val="99"/>
    <w:rsid w:val="00A208F8"/>
    <w:rPr>
      <w:rFonts w:ascii="Symbol" w:hAnsi="Symbol"/>
    </w:rPr>
  </w:style>
  <w:style w:type="character" w:customStyle="1" w:styleId="WW8Num44z1">
    <w:name w:val="WW8Num44z1"/>
    <w:uiPriority w:val="99"/>
    <w:rsid w:val="00A208F8"/>
    <w:rPr>
      <w:rFonts w:ascii="Courier New" w:hAnsi="Courier New"/>
    </w:rPr>
  </w:style>
  <w:style w:type="character" w:customStyle="1" w:styleId="WW8Num44z2">
    <w:name w:val="WW8Num44z2"/>
    <w:uiPriority w:val="99"/>
    <w:rsid w:val="00A208F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208F8"/>
  </w:style>
  <w:style w:type="character" w:customStyle="1" w:styleId="ZnakZnak2">
    <w:name w:val="Znak Znak2"/>
    <w:uiPriority w:val="99"/>
    <w:rsid w:val="00A208F8"/>
    <w:rPr>
      <w:rFonts w:ascii="Verdana" w:hAnsi="Verdana" w:cs="Arial"/>
      <w:b/>
      <w:bCs/>
      <w:sz w:val="26"/>
      <w:szCs w:val="26"/>
      <w:lang w:val="pl-PL" w:eastAsia="ar-SA" w:bidi="ar-SA"/>
    </w:rPr>
  </w:style>
  <w:style w:type="character" w:styleId="Numerstrony">
    <w:name w:val="page number"/>
    <w:uiPriority w:val="99"/>
    <w:rsid w:val="00A208F8"/>
    <w:rPr>
      <w:rFonts w:cs="Times New Roman"/>
    </w:rPr>
  </w:style>
  <w:style w:type="character" w:customStyle="1" w:styleId="WcicienormalneZnak1">
    <w:name w:val="Wcięcie normalne Znak1"/>
    <w:aliases w:val="Standardowe wcięcie Znak,Wcięcie normalne Znak3 Znak,Wcięcie normalne Znak1 Znak Znak,Wcięcie normalne Znak Znak Znak Znak,Wcięcie normalne Znak1 Znak Znak Znak1 Znak,Wcięcie normalne Znak Znak Znak Znak Znak1 Znak"/>
    <w:link w:val="Wcicienormalne"/>
    <w:uiPriority w:val="99"/>
    <w:locked/>
    <w:rsid w:val="00A208F8"/>
    <w:rPr>
      <w:rFonts w:ascii="Verdana" w:hAnsi="Verdana" w:cs="Times New Roman"/>
      <w:lang w:eastAsia="ar-SA"/>
    </w:rPr>
  </w:style>
  <w:style w:type="character" w:customStyle="1" w:styleId="Odwoaniedokomentarza1">
    <w:name w:val="Odwołanie do komentarza1"/>
    <w:uiPriority w:val="99"/>
    <w:rsid w:val="00A208F8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A208F8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A208F8"/>
    <w:rPr>
      <w:rFonts w:cs="Times New Roman"/>
      <w:vertAlign w:val="superscript"/>
    </w:rPr>
  </w:style>
  <w:style w:type="character" w:customStyle="1" w:styleId="xStylNagwek3Przed12ptPo3pt13ptZnakZnak">
    <w:name w:val="x Styl Nagłówek 3 + Przed:  12 pt Po:  3 pt + 13 pt Znak Znak"/>
    <w:uiPriority w:val="99"/>
    <w:rsid w:val="00A208F8"/>
    <w:rPr>
      <w:rFonts w:ascii="Arial" w:hAnsi="Arial" w:cs="Times New Roman"/>
      <w:b/>
      <w:bCs/>
      <w:sz w:val="24"/>
      <w:lang w:val="pl-PL" w:eastAsia="ar-SA" w:bidi="ar-SA"/>
    </w:rPr>
  </w:style>
  <w:style w:type="character" w:customStyle="1" w:styleId="bodycopy">
    <w:name w:val="bodycopy"/>
    <w:uiPriority w:val="99"/>
    <w:rsid w:val="00A208F8"/>
    <w:rPr>
      <w:rFonts w:cs="Times New Roman"/>
    </w:rPr>
  </w:style>
  <w:style w:type="character" w:customStyle="1" w:styleId="Symbolewypunktowania">
    <w:name w:val="Symbole wypunktowania"/>
    <w:uiPriority w:val="99"/>
    <w:rsid w:val="00A208F8"/>
    <w:rPr>
      <w:rFonts w:ascii="StarSymbol" w:eastAsia="Times New Roman"/>
      <w:sz w:val="18"/>
    </w:rPr>
  </w:style>
  <w:style w:type="character" w:customStyle="1" w:styleId="Znakinumeracji">
    <w:name w:val="Znaki numeracji"/>
    <w:uiPriority w:val="99"/>
    <w:rsid w:val="00A208F8"/>
  </w:style>
  <w:style w:type="paragraph" w:customStyle="1" w:styleId="Nagwek20">
    <w:name w:val="Nagłówek2"/>
    <w:basedOn w:val="Normalny"/>
    <w:next w:val="Tekstpodstawowy"/>
    <w:uiPriority w:val="99"/>
    <w:rsid w:val="00A208F8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A208F8"/>
    <w:pPr>
      <w:suppressAutoHyphens/>
      <w:spacing w:before="120" w:after="120" w:line="240" w:lineRule="auto"/>
    </w:pPr>
    <w:rPr>
      <w:rFonts w:ascii="Verdana" w:eastAsia="Times New Roman" w:hAnsi="Verdana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A208F8"/>
    <w:rPr>
      <w:rFonts w:ascii="Verdana" w:eastAsia="Times New Roman" w:hAnsi="Verdana" w:cs="Times New Roman"/>
      <w:szCs w:val="24"/>
      <w:lang w:eastAsia="ar-SA"/>
    </w:rPr>
  </w:style>
  <w:style w:type="paragraph" w:styleId="Lista">
    <w:name w:val="List"/>
    <w:basedOn w:val="Tekstpodstawowy"/>
    <w:uiPriority w:val="99"/>
    <w:rsid w:val="00A208F8"/>
  </w:style>
  <w:style w:type="paragraph" w:customStyle="1" w:styleId="Podpis2">
    <w:name w:val="Podpis2"/>
    <w:basedOn w:val="Normalny"/>
    <w:uiPriority w:val="99"/>
    <w:rsid w:val="00A208F8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208F8"/>
    <w:pPr>
      <w:suppressLineNumbers/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paragraph" w:customStyle="1" w:styleId="Podpis1">
    <w:name w:val="Podpis1"/>
    <w:basedOn w:val="Normalny"/>
    <w:uiPriority w:val="99"/>
    <w:rsid w:val="00A208F8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208F8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208F8"/>
    <w:pPr>
      <w:suppressAutoHyphens/>
      <w:spacing w:before="120" w:after="120" w:line="240" w:lineRule="auto"/>
      <w:ind w:firstLine="340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208F8"/>
    <w:rPr>
      <w:rFonts w:ascii="Verdana" w:eastAsia="Times New Roman" w:hAnsi="Verdana" w:cs="Times New Roman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A208F8"/>
    <w:pPr>
      <w:suppressAutoHyphens/>
      <w:spacing w:before="120" w:after="120" w:line="240" w:lineRule="auto"/>
      <w:ind w:left="1021"/>
    </w:pPr>
    <w:rPr>
      <w:rFonts w:ascii="Verdana" w:eastAsia="Times New Roman" w:hAnsi="Verdana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A208F8"/>
    <w:pPr>
      <w:suppressAutoHyphens/>
      <w:spacing w:before="60" w:after="240" w:line="240" w:lineRule="auto"/>
      <w:ind w:left="1021"/>
      <w:jc w:val="center"/>
    </w:pPr>
    <w:rPr>
      <w:rFonts w:ascii="Verdana" w:eastAsia="Times New Roman" w:hAnsi="Verdana"/>
      <w:b/>
      <w:sz w:val="1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A208F8"/>
    <w:pPr>
      <w:shd w:val="clear" w:color="auto" w:fill="000080"/>
      <w:suppressAutoHyphens/>
      <w:spacing w:before="120" w:after="12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A208F8"/>
    <w:pPr>
      <w:suppressAutoHyphens/>
      <w:spacing w:before="120" w:after="120" w:line="24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Tytuynapierwszejstronie">
    <w:name w:val="Tytuły na pierwszej stronie"/>
    <w:basedOn w:val="Normalny"/>
    <w:uiPriority w:val="99"/>
    <w:rsid w:val="00A208F8"/>
    <w:pPr>
      <w:suppressAutoHyphens/>
      <w:spacing w:before="120" w:after="120" w:line="240" w:lineRule="auto"/>
      <w:jc w:val="right"/>
    </w:pPr>
    <w:rPr>
      <w:rFonts w:ascii="Verdana" w:eastAsia="Times New Roman" w:hAnsi="Verdana"/>
      <w:sz w:val="20"/>
      <w:szCs w:val="16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A208F8"/>
    <w:pPr>
      <w:keepLines w:val="0"/>
      <w:numPr>
        <w:numId w:val="3"/>
      </w:numPr>
      <w:pBdr>
        <w:bottom w:val="single" w:sz="4" w:space="1" w:color="000000"/>
      </w:pBdr>
      <w:tabs>
        <w:tab w:val="left" w:pos="1418"/>
      </w:tabs>
      <w:suppressAutoHyphens/>
      <w:spacing w:before="240" w:after="360" w:line="240" w:lineRule="auto"/>
      <w:ind w:left="432" w:hanging="432"/>
    </w:pPr>
    <w:rPr>
      <w:rFonts w:ascii="Verdana" w:hAnsi="Verdana"/>
      <w:color w:val="auto"/>
      <w:kern w:val="1"/>
      <w:sz w:val="32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A208F8"/>
    <w:pPr>
      <w:keepNext/>
      <w:suppressAutoHyphens/>
      <w:spacing w:before="120" w:after="120" w:line="240" w:lineRule="auto"/>
      <w:ind w:left="1021"/>
    </w:pPr>
    <w:rPr>
      <w:rFonts w:ascii="Verdana" w:eastAsia="Times New Roman" w:hAnsi="Verdana"/>
      <w:b/>
      <w:szCs w:val="20"/>
      <w:lang w:eastAsia="ar-SA"/>
    </w:rPr>
  </w:style>
  <w:style w:type="paragraph" w:customStyle="1" w:styleId="Wcityciasny">
    <w:name w:val="Wcięty ciasny"/>
    <w:basedOn w:val="Wcicienormalne1"/>
    <w:uiPriority w:val="99"/>
    <w:rsid w:val="00A208F8"/>
    <w:pPr>
      <w:spacing w:before="60" w:after="0"/>
    </w:pPr>
  </w:style>
  <w:style w:type="paragraph" w:customStyle="1" w:styleId="Tretabeli">
    <w:name w:val="Treść tabeli"/>
    <w:basedOn w:val="Normalny"/>
    <w:uiPriority w:val="99"/>
    <w:rsid w:val="00A208F8"/>
    <w:pPr>
      <w:suppressAutoHyphens/>
      <w:spacing w:before="60" w:after="60" w:line="180" w:lineRule="exact"/>
    </w:pPr>
    <w:rPr>
      <w:rFonts w:ascii="Verdana" w:eastAsia="Times New Roman" w:hAnsi="Verdana"/>
      <w:sz w:val="16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A208F8"/>
    <w:pPr>
      <w:suppressAutoHyphens/>
      <w:spacing w:before="120" w:after="120" w:line="240" w:lineRule="auto"/>
      <w:ind w:left="567"/>
    </w:pPr>
    <w:rPr>
      <w:rFonts w:ascii="Verdana" w:eastAsia="Times New Roman" w:hAnsi="Verdana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A208F8"/>
    <w:pPr>
      <w:suppressAutoHyphens/>
      <w:spacing w:before="40" w:after="40" w:line="240" w:lineRule="auto"/>
      <w:jc w:val="right"/>
    </w:pPr>
    <w:rPr>
      <w:rFonts w:ascii="Verdana" w:eastAsia="Times New Roman" w:hAnsi="Verdana"/>
      <w:b/>
      <w:bCs/>
      <w:sz w:val="16"/>
      <w:szCs w:val="20"/>
      <w:lang w:eastAsia="ar-SA"/>
    </w:rPr>
  </w:style>
  <w:style w:type="paragraph" w:customStyle="1" w:styleId="Tabela">
    <w:name w:val="Tabela"/>
    <w:basedOn w:val="Normalny"/>
    <w:uiPriority w:val="99"/>
    <w:rsid w:val="00A208F8"/>
    <w:pPr>
      <w:suppressAutoHyphens/>
      <w:spacing w:before="120" w:after="120" w:line="264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A208F8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A208F8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A208F8"/>
    <w:pPr>
      <w:suppressAutoHyphens/>
      <w:spacing w:after="160" w:line="240" w:lineRule="exact"/>
      <w:jc w:val="left"/>
    </w:pPr>
    <w:rPr>
      <w:rFonts w:ascii="Arial" w:eastAsia="Times New Roman" w:hAnsi="Arial" w:cs="Arial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A208F8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ZnakZnak1">
    <w:name w:val="Znak Znak1"/>
    <w:basedOn w:val="Normalny"/>
    <w:uiPriority w:val="99"/>
    <w:rsid w:val="00A208F8"/>
    <w:pPr>
      <w:suppressAutoHyphens/>
      <w:spacing w:before="120" w:after="120" w:line="360" w:lineRule="auto"/>
      <w:ind w:left="992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A208F8"/>
    <w:pPr>
      <w:suppressAutoHyphens/>
      <w:spacing w:after="0" w:line="36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Numerowanie">
    <w:name w:val="Numerowanie"/>
    <w:basedOn w:val="Tekstpodstawowywcity"/>
    <w:uiPriority w:val="99"/>
    <w:rsid w:val="00A208F8"/>
    <w:pPr>
      <w:tabs>
        <w:tab w:val="left" w:pos="12940"/>
      </w:tabs>
      <w:spacing w:before="0" w:after="0"/>
      <w:ind w:left="340" w:hanging="340"/>
    </w:pPr>
  </w:style>
  <w:style w:type="paragraph" w:customStyle="1" w:styleId="TPtekst">
    <w:name w:val="TP tekst"/>
    <w:basedOn w:val="Tekstpodstawowy"/>
    <w:uiPriority w:val="99"/>
    <w:rsid w:val="00A208F8"/>
    <w:pPr>
      <w:spacing w:after="0" w:line="360" w:lineRule="auto"/>
    </w:pPr>
    <w:rPr>
      <w:rFonts w:ascii="Arial" w:hAnsi="Arial"/>
      <w:szCs w:val="20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A208F8"/>
    <w:pPr>
      <w:keepNext w:val="0"/>
      <w:keepLines w:val="0"/>
      <w:pageBreakBefore/>
      <w:widowControl w:val="0"/>
      <w:suppressAutoHyphens/>
      <w:spacing w:before="240" w:after="480" w:line="360" w:lineRule="auto"/>
      <w:ind w:left="0" w:firstLine="0"/>
    </w:pPr>
    <w:rPr>
      <w:rFonts w:ascii="Arial" w:hAnsi="Arial"/>
      <w:color w:val="auto"/>
      <w:kern w:val="1"/>
      <w:sz w:val="32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A208F8"/>
    <w:pPr>
      <w:keepLines w:val="0"/>
      <w:numPr>
        <w:ilvl w:val="0"/>
        <w:numId w:val="0"/>
      </w:numPr>
      <w:suppressAutoHyphens/>
      <w:spacing w:before="360" w:after="60" w:line="360" w:lineRule="auto"/>
    </w:pPr>
    <w:rPr>
      <w:rFonts w:ascii="Arial" w:hAnsi="Arial"/>
      <w:i/>
      <w:iCs/>
      <w:color w:val="auto"/>
      <w:sz w:val="28"/>
      <w:szCs w:val="20"/>
      <w:lang w:eastAsia="ar-SA"/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A208F8"/>
    <w:pPr>
      <w:keepNext/>
      <w:suppressAutoHyphens/>
      <w:spacing w:before="240" w:after="60" w:line="360" w:lineRule="auto"/>
    </w:pPr>
    <w:rPr>
      <w:rFonts w:ascii="Arial" w:eastAsia="Times New Roman" w:hAnsi="Arial"/>
      <w:b/>
      <w:bCs/>
      <w:sz w:val="24"/>
      <w:szCs w:val="20"/>
      <w:lang w:eastAsia="ar-SA"/>
    </w:rPr>
  </w:style>
  <w:style w:type="paragraph" w:customStyle="1" w:styleId="Tebelanagwek">
    <w:name w:val="Tebela nagłówek"/>
    <w:basedOn w:val="Tabela"/>
    <w:uiPriority w:val="99"/>
    <w:rsid w:val="00A208F8"/>
    <w:pPr>
      <w:tabs>
        <w:tab w:val="left" w:pos="284"/>
        <w:tab w:val="left" w:pos="567"/>
      </w:tabs>
      <w:spacing w:before="60" w:after="60" w:line="100" w:lineRule="atLeast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Listanumerowana1">
    <w:name w:val="Lista numerowana1"/>
    <w:basedOn w:val="Normalny"/>
    <w:uiPriority w:val="99"/>
    <w:rsid w:val="00A208F8"/>
    <w:pPr>
      <w:suppressAutoHyphens/>
      <w:spacing w:after="0" w:line="288" w:lineRule="auto"/>
    </w:pPr>
    <w:rPr>
      <w:rFonts w:ascii="Arial" w:eastAsia="Times New Roman" w:hAnsi="Arial" w:cs="Arial"/>
      <w:lang w:eastAsia="ar-SA"/>
    </w:rPr>
  </w:style>
  <w:style w:type="paragraph" w:customStyle="1" w:styleId="msolistparagraph0">
    <w:name w:val="msolistparagraph"/>
    <w:basedOn w:val="Normalny"/>
    <w:uiPriority w:val="99"/>
    <w:rsid w:val="00A208F8"/>
    <w:pPr>
      <w:suppressAutoHyphens/>
      <w:ind w:left="720"/>
      <w:jc w:val="left"/>
    </w:pPr>
    <w:rPr>
      <w:rFonts w:eastAsia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A208F8"/>
    <w:pPr>
      <w:suppressAutoHyphens/>
      <w:spacing w:after="120" w:line="240" w:lineRule="auto"/>
      <w:jc w:val="left"/>
    </w:pPr>
    <w:rPr>
      <w:rFonts w:ascii="Bookman Old Style" w:eastAsia="Times New Roman" w:hAnsi="Bookman Old Style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A208F8"/>
    <w:pPr>
      <w:keepNext/>
      <w:keepLines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/>
      <w:jc w:val="center"/>
    </w:pPr>
    <w:rPr>
      <w:rFonts w:ascii="Arial" w:eastAsia="Times New Roman" w:hAnsi="Arial" w:cs="Arial"/>
      <w:smallCaps/>
      <w:spacing w:val="120"/>
      <w:sz w:val="24"/>
      <w:szCs w:val="24"/>
      <w:lang w:eastAsia="ar-SA"/>
    </w:rPr>
  </w:style>
  <w:style w:type="paragraph" w:customStyle="1" w:styleId="Stdwypunktowany">
    <w:name w:val="Std wypunktowany"/>
    <w:basedOn w:val="Normalny"/>
    <w:uiPriority w:val="99"/>
    <w:rsid w:val="00A208F8"/>
    <w:pPr>
      <w:suppressAutoHyphens/>
      <w:spacing w:after="120" w:line="264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A208F8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A208F8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208F8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A208F8"/>
  </w:style>
  <w:style w:type="paragraph" w:customStyle="1" w:styleId="Nagwektabeli0">
    <w:name w:val="Nagłówek tabeli"/>
    <w:basedOn w:val="Zawartotabeli"/>
    <w:uiPriority w:val="99"/>
    <w:rsid w:val="00A208F8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A208F8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A208F8"/>
    <w:rPr>
      <w:b/>
      <w:bCs/>
      <w:sz w:val="21"/>
      <w:szCs w:val="21"/>
    </w:rPr>
  </w:style>
  <w:style w:type="paragraph" w:customStyle="1" w:styleId="Plandokumentu2">
    <w:name w:val="Plan dokumentu2"/>
    <w:basedOn w:val="Normalny"/>
    <w:link w:val="PlandokumentuZnak"/>
    <w:uiPriority w:val="99"/>
    <w:rsid w:val="00A208F8"/>
    <w:pPr>
      <w:spacing w:after="0" w:line="240" w:lineRule="auto"/>
      <w:jc w:val="left"/>
    </w:pPr>
    <w:rPr>
      <w:rFonts w:eastAsia="Times New Roman" w:hAnsi="Tahoma"/>
      <w:sz w:val="16"/>
      <w:szCs w:val="16"/>
    </w:rPr>
  </w:style>
  <w:style w:type="character" w:customStyle="1" w:styleId="PlandokumentuZnak">
    <w:name w:val="Plan dokumentu Znak"/>
    <w:link w:val="Plandokumentu2"/>
    <w:uiPriority w:val="99"/>
    <w:rsid w:val="00A208F8"/>
    <w:rPr>
      <w:rFonts w:ascii="Calibri" w:eastAsia="Times New Roman" w:hAnsi="Tahoma" w:cs="Times New Roman"/>
      <w:sz w:val="16"/>
      <w:szCs w:val="16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Wcięcie normalne Znak,Wcięcie normalne Znak1 Znak1"/>
    <w:basedOn w:val="Normalny"/>
    <w:link w:val="WcicienormalneZnak1"/>
    <w:uiPriority w:val="99"/>
    <w:rsid w:val="00A208F8"/>
    <w:pPr>
      <w:spacing w:before="120" w:after="120" w:line="240" w:lineRule="auto"/>
      <w:ind w:left="1021"/>
      <w:jc w:val="left"/>
    </w:pPr>
    <w:rPr>
      <w:rFonts w:ascii="Verdana" w:hAnsi="Verdana"/>
      <w:sz w:val="20"/>
      <w:szCs w:val="20"/>
      <w:lang w:eastAsia="ar-SA"/>
    </w:rPr>
  </w:style>
  <w:style w:type="table" w:styleId="Jasnasiatkaakcent6">
    <w:name w:val="Light Grid Accent 6"/>
    <w:basedOn w:val="Standardowy"/>
    <w:uiPriority w:val="99"/>
    <w:rsid w:val="00A208F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TableSmHeading">
    <w:name w:val="Table_Sm_Heading"/>
    <w:basedOn w:val="Normalny"/>
    <w:uiPriority w:val="99"/>
    <w:rsid w:val="00A208F8"/>
    <w:pPr>
      <w:keepNext/>
      <w:keepLines/>
      <w:spacing w:before="60" w:after="40" w:line="240" w:lineRule="auto"/>
      <w:jc w:val="left"/>
    </w:pPr>
    <w:rPr>
      <w:rFonts w:ascii="Futura Bk" w:eastAsia="Times New Roman" w:hAnsi="Futura Bk"/>
      <w:b/>
      <w:sz w:val="16"/>
      <w:szCs w:val="20"/>
      <w:lang w:val="en-US"/>
    </w:rPr>
  </w:style>
  <w:style w:type="paragraph" w:customStyle="1" w:styleId="TableMedium">
    <w:name w:val="Table_Medium"/>
    <w:basedOn w:val="Normalny"/>
    <w:uiPriority w:val="99"/>
    <w:rsid w:val="00A208F8"/>
    <w:pPr>
      <w:spacing w:before="40" w:after="40" w:line="240" w:lineRule="auto"/>
      <w:jc w:val="left"/>
    </w:pPr>
    <w:rPr>
      <w:rFonts w:ascii="Futura Bk" w:eastAsia="Times New Roman" w:hAnsi="Futura Bk"/>
      <w:sz w:val="18"/>
      <w:szCs w:val="20"/>
      <w:lang w:val="en-US"/>
    </w:rPr>
  </w:style>
  <w:style w:type="character" w:styleId="UyteHipercze">
    <w:name w:val="FollowedHyperlink"/>
    <w:uiPriority w:val="99"/>
    <w:rsid w:val="00A208F8"/>
    <w:rPr>
      <w:rFonts w:cs="Times New Roman"/>
      <w:color w:val="800080"/>
      <w:u w:val="single"/>
    </w:rPr>
  </w:style>
  <w:style w:type="paragraph" w:customStyle="1" w:styleId="Tabela-tekstwkomrce">
    <w:name w:val="Tabela - tekst w komórce"/>
    <w:basedOn w:val="Normalny"/>
    <w:uiPriority w:val="99"/>
    <w:rsid w:val="00A208F8"/>
    <w:pPr>
      <w:spacing w:before="40" w:after="40" w:line="240" w:lineRule="auto"/>
    </w:pPr>
    <w:rPr>
      <w:rFonts w:ascii="Arial" w:eastAsia="Times New Roman" w:hAnsi="Arial"/>
      <w:sz w:val="18"/>
      <w:szCs w:val="20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A208F8"/>
    <w:pPr>
      <w:spacing w:before="60" w:after="60" w:line="240" w:lineRule="auto"/>
      <w:jc w:val="center"/>
    </w:pPr>
    <w:rPr>
      <w:rFonts w:ascii="Arial" w:eastAsia="Times New Roman" w:hAnsi="Arial"/>
      <w:b/>
      <w:bCs/>
      <w:color w:val="000000"/>
      <w:sz w:val="18"/>
      <w:szCs w:val="20"/>
      <w:lang w:eastAsia="pl-PL"/>
    </w:rPr>
  </w:style>
  <w:style w:type="paragraph" w:customStyle="1" w:styleId="Podpispodrysunkiem">
    <w:name w:val="Podpis pod rysunkiem"/>
    <w:basedOn w:val="Normalny"/>
    <w:next w:val="Normalny"/>
    <w:uiPriority w:val="99"/>
    <w:rsid w:val="00A208F8"/>
    <w:pPr>
      <w:keepNext/>
      <w:spacing w:before="180" w:after="60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character" w:customStyle="1" w:styleId="FontStyle53">
    <w:name w:val="Font Style53"/>
    <w:uiPriority w:val="99"/>
    <w:rsid w:val="00A208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A208F8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uiPriority w:val="99"/>
    <w:rsid w:val="00A208F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Body">
    <w:name w:val="Body"/>
    <w:uiPriority w:val="99"/>
    <w:rsid w:val="00A208F8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AU"/>
    </w:rPr>
  </w:style>
  <w:style w:type="paragraph" w:customStyle="1" w:styleId="TekstpodstawowyF2ndrad">
    <w:name w:val="Tekst podstawowy.(F2).ändrad"/>
    <w:basedOn w:val="Normalny"/>
    <w:uiPriority w:val="99"/>
    <w:rsid w:val="00A208F8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208F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link w:val="Podtytu"/>
    <w:uiPriority w:val="99"/>
    <w:rsid w:val="00A208F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textcv2">
    <w:name w:val="text cv2"/>
    <w:basedOn w:val="Normalny"/>
    <w:uiPriority w:val="99"/>
    <w:rsid w:val="00A208F8"/>
    <w:pPr>
      <w:numPr>
        <w:numId w:val="4"/>
      </w:numPr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elanagwek">
    <w:name w:val="Tabela nagłówek"/>
    <w:basedOn w:val="Normalny"/>
    <w:uiPriority w:val="99"/>
    <w:rsid w:val="00A208F8"/>
    <w:pPr>
      <w:spacing w:before="60" w:after="60"/>
      <w:jc w:val="left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tre">
    <w:name w:val="Tabela treść"/>
    <w:basedOn w:val="Normalny"/>
    <w:uiPriority w:val="99"/>
    <w:rsid w:val="00A208F8"/>
    <w:pPr>
      <w:spacing w:before="60" w:after="60" w:line="240" w:lineRule="auto"/>
      <w:jc w:val="left"/>
    </w:pPr>
    <w:rPr>
      <w:rFonts w:ascii="Georgia" w:eastAsia="Times New Roman" w:hAnsi="Georgia"/>
      <w:sz w:val="16"/>
      <w:szCs w:val="20"/>
      <w:lang w:eastAsia="pl-PL"/>
    </w:rPr>
  </w:style>
  <w:style w:type="paragraph" w:customStyle="1" w:styleId="Znak1">
    <w:name w:val="Znak1"/>
    <w:basedOn w:val="Normalny"/>
    <w:uiPriority w:val="99"/>
    <w:rsid w:val="00A208F8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0">
    <w:name w:val="tabela"/>
    <w:uiPriority w:val="99"/>
    <w:rsid w:val="00A208F8"/>
    <w:pPr>
      <w:spacing w:before="60" w:after="60"/>
    </w:pPr>
    <w:rPr>
      <w:noProof/>
      <w:sz w:val="22"/>
      <w:szCs w:val="24"/>
    </w:rPr>
  </w:style>
  <w:style w:type="paragraph" w:customStyle="1" w:styleId="INumerowanie1">
    <w:name w:val="INumerowanie1"/>
    <w:uiPriority w:val="99"/>
    <w:rsid w:val="00A208F8"/>
    <w:pPr>
      <w:numPr>
        <w:numId w:val="6"/>
      </w:numPr>
      <w:spacing w:before="60" w:after="120" w:line="360" w:lineRule="atLeast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Akapitzlist11">
    <w:name w:val="Akapit z listą11"/>
    <w:basedOn w:val="Normalny"/>
    <w:link w:val="Akapitzlist11Znak"/>
    <w:uiPriority w:val="99"/>
    <w:rsid w:val="00A208F8"/>
    <w:pPr>
      <w:numPr>
        <w:ilvl w:val="1"/>
        <w:numId w:val="7"/>
      </w:numPr>
      <w:spacing w:after="0" w:line="36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Akapitzlist11Znak">
    <w:name w:val="Akapit z listą11 Znak"/>
    <w:link w:val="Akapitzlist11"/>
    <w:uiPriority w:val="99"/>
    <w:locked/>
    <w:rsid w:val="00A208F8"/>
    <w:rPr>
      <w:rFonts w:ascii="Verdana" w:eastAsia="Times New Roman" w:hAnsi="Verdana"/>
      <w:sz w:val="18"/>
    </w:rPr>
  </w:style>
  <w:style w:type="table" w:customStyle="1" w:styleId="Jasnasiatkaakcent11">
    <w:name w:val="Jasna siatka — akcent 11"/>
    <w:uiPriority w:val="99"/>
    <w:rsid w:val="00A208F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uiPriority w:val="99"/>
    <w:qFormat/>
    <w:rsid w:val="00A208F8"/>
    <w:rPr>
      <w:rFonts w:cs="Times New Roman"/>
      <w:i/>
      <w:iCs/>
      <w:color w:val="808080"/>
    </w:rPr>
  </w:style>
  <w:style w:type="character" w:customStyle="1" w:styleId="WW8Num1z1">
    <w:name w:val="WW8Num1z1"/>
    <w:uiPriority w:val="99"/>
    <w:rsid w:val="00A208F8"/>
    <w:rPr>
      <w:rFonts w:ascii="Courier New" w:hAnsi="Courier New"/>
    </w:rPr>
  </w:style>
  <w:style w:type="character" w:customStyle="1" w:styleId="WW8Num1z2">
    <w:name w:val="WW8Num1z2"/>
    <w:uiPriority w:val="99"/>
    <w:rsid w:val="00A208F8"/>
    <w:rPr>
      <w:rFonts w:ascii="Wingdings" w:hAnsi="Wingdings"/>
    </w:rPr>
  </w:style>
  <w:style w:type="character" w:customStyle="1" w:styleId="WW8Num4z2">
    <w:name w:val="WW8Num4z2"/>
    <w:uiPriority w:val="99"/>
    <w:rsid w:val="00A208F8"/>
    <w:rPr>
      <w:rFonts w:ascii="Wingdings" w:hAnsi="Wingdings"/>
    </w:rPr>
  </w:style>
  <w:style w:type="character" w:customStyle="1" w:styleId="WW8Num4z3">
    <w:name w:val="WW8Num4z3"/>
    <w:uiPriority w:val="99"/>
    <w:rsid w:val="00A208F8"/>
    <w:rPr>
      <w:rFonts w:ascii="Symbol" w:hAnsi="Symbol"/>
    </w:rPr>
  </w:style>
  <w:style w:type="character" w:customStyle="1" w:styleId="WW8Num6z1">
    <w:name w:val="WW8Num6z1"/>
    <w:uiPriority w:val="99"/>
    <w:rsid w:val="00A208F8"/>
    <w:rPr>
      <w:rFonts w:ascii="Courier New" w:hAnsi="Courier New"/>
    </w:rPr>
  </w:style>
  <w:style w:type="character" w:customStyle="1" w:styleId="WW8Num6z2">
    <w:name w:val="WW8Num6z2"/>
    <w:uiPriority w:val="99"/>
    <w:rsid w:val="00A208F8"/>
    <w:rPr>
      <w:rFonts w:ascii="Wingdings" w:hAnsi="Wingdings"/>
    </w:rPr>
  </w:style>
  <w:style w:type="character" w:customStyle="1" w:styleId="WW8Num11z2">
    <w:name w:val="WW8Num11z2"/>
    <w:uiPriority w:val="99"/>
    <w:rsid w:val="00A208F8"/>
    <w:rPr>
      <w:rFonts w:ascii="Wingdings" w:hAnsi="Wingdings"/>
    </w:rPr>
  </w:style>
  <w:style w:type="character" w:customStyle="1" w:styleId="WW8Num11z3">
    <w:name w:val="WW8Num11z3"/>
    <w:uiPriority w:val="99"/>
    <w:rsid w:val="00A208F8"/>
    <w:rPr>
      <w:rFonts w:ascii="Symbol" w:hAnsi="Symbol"/>
    </w:rPr>
  </w:style>
  <w:style w:type="character" w:customStyle="1" w:styleId="WW8Num18z1">
    <w:name w:val="WW8Num18z1"/>
    <w:uiPriority w:val="99"/>
    <w:rsid w:val="00A208F8"/>
    <w:rPr>
      <w:rFonts w:ascii="Symbol" w:hAnsi="Symbol"/>
    </w:rPr>
  </w:style>
  <w:style w:type="character" w:customStyle="1" w:styleId="WW8Num23z0">
    <w:name w:val="WW8Num23z0"/>
    <w:uiPriority w:val="99"/>
    <w:rsid w:val="00A208F8"/>
    <w:rPr>
      <w:rFonts w:ascii="Symbol" w:hAnsi="Symbol"/>
    </w:rPr>
  </w:style>
  <w:style w:type="character" w:customStyle="1" w:styleId="WW8Num23z1">
    <w:name w:val="WW8Num23z1"/>
    <w:uiPriority w:val="99"/>
    <w:rsid w:val="00A208F8"/>
    <w:rPr>
      <w:rFonts w:ascii="Courier New" w:hAnsi="Courier New"/>
    </w:rPr>
  </w:style>
  <w:style w:type="character" w:customStyle="1" w:styleId="WW8Num23z2">
    <w:name w:val="WW8Num23z2"/>
    <w:uiPriority w:val="99"/>
    <w:rsid w:val="00A208F8"/>
    <w:rPr>
      <w:rFonts w:ascii="Wingdings" w:hAnsi="Wingdings"/>
    </w:rPr>
  </w:style>
  <w:style w:type="character" w:customStyle="1" w:styleId="ZnakZnak10">
    <w:name w:val="Znak Znak10"/>
    <w:uiPriority w:val="99"/>
    <w:rsid w:val="00A208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ZnakZnak9">
    <w:name w:val="Znak Znak9"/>
    <w:uiPriority w:val="99"/>
    <w:rsid w:val="00A208F8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ZnakZnak8">
    <w:name w:val="Znak Znak8"/>
    <w:uiPriority w:val="99"/>
    <w:rsid w:val="00A208F8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ZnakZnak7">
    <w:name w:val="Znak Znak7"/>
    <w:uiPriority w:val="99"/>
    <w:rsid w:val="00A208F8"/>
    <w:rPr>
      <w:rFonts w:ascii="Cambria" w:hAnsi="Cambria" w:cs="Times New Roman"/>
      <w:color w:val="243F60"/>
      <w:sz w:val="22"/>
      <w:szCs w:val="22"/>
    </w:rPr>
  </w:style>
  <w:style w:type="character" w:customStyle="1" w:styleId="ZnakZnak5">
    <w:name w:val="Znak Znak5"/>
    <w:uiPriority w:val="99"/>
    <w:rsid w:val="00A208F8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ZnakZnak4">
    <w:name w:val="Znak Znak4"/>
    <w:uiPriority w:val="99"/>
    <w:rsid w:val="00A208F8"/>
    <w:rPr>
      <w:rFonts w:ascii="Cambria" w:hAnsi="Cambria" w:cs="Times New Roman"/>
      <w:color w:val="404040"/>
    </w:rPr>
  </w:style>
  <w:style w:type="character" w:customStyle="1" w:styleId="ZnakZnak3">
    <w:name w:val="Znak Znak3"/>
    <w:uiPriority w:val="99"/>
    <w:rsid w:val="00A208F8"/>
    <w:rPr>
      <w:rFonts w:ascii="Cambria" w:hAnsi="Cambria" w:cs="Times New Roman"/>
      <w:i/>
      <w:iCs/>
      <w:color w:val="404040"/>
    </w:rPr>
  </w:style>
  <w:style w:type="paragraph" w:customStyle="1" w:styleId="pgraftxt1">
    <w:name w:val="pgraf_txt1"/>
    <w:basedOn w:val="Normalny"/>
    <w:uiPriority w:val="99"/>
    <w:rsid w:val="00A208F8"/>
    <w:pPr>
      <w:widowControl w:val="0"/>
      <w:suppressAutoHyphens/>
      <w:overflowPunct w:val="0"/>
      <w:autoSpaceDE w:val="0"/>
      <w:spacing w:after="0" w:line="360" w:lineRule="atLeast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A208F8"/>
    <w:pPr>
      <w:suppressAutoHyphens/>
    </w:pPr>
    <w:rPr>
      <w:i/>
      <w:iCs/>
      <w:color w:val="000000"/>
      <w:sz w:val="20"/>
      <w:szCs w:val="20"/>
      <w:lang w:eastAsia="ar-SA"/>
    </w:rPr>
  </w:style>
  <w:style w:type="character" w:customStyle="1" w:styleId="CytatZnak">
    <w:name w:val="Cytat Znak"/>
    <w:link w:val="Cytat"/>
    <w:uiPriority w:val="99"/>
    <w:rsid w:val="00A208F8"/>
    <w:rPr>
      <w:rFonts w:ascii="Calibri" w:eastAsia="Calibri" w:hAnsi="Calibri" w:cs="Calibri"/>
      <w:i/>
      <w:iCs/>
      <w:color w:val="000000"/>
      <w:lang w:eastAsia="ar-SA"/>
    </w:rPr>
  </w:style>
  <w:style w:type="paragraph" w:customStyle="1" w:styleId="NormalnyTimesNewRoman">
    <w:name w:val="Normalny + Times New Roman"/>
    <w:aliases w:val="12 pt,Czarny"/>
    <w:basedOn w:val="Normalny"/>
    <w:uiPriority w:val="99"/>
    <w:rsid w:val="00A208F8"/>
    <w:pPr>
      <w:numPr>
        <w:ilvl w:val="1"/>
        <w:numId w:val="11"/>
      </w:numPr>
      <w:spacing w:after="100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EGNormalny">
    <w:name w:val="EG_Normalny"/>
    <w:basedOn w:val="Normalny"/>
    <w:link w:val="EGNormalnyZnak"/>
    <w:uiPriority w:val="99"/>
    <w:rsid w:val="00A208F8"/>
    <w:pPr>
      <w:spacing w:after="80" w:line="240" w:lineRule="auto"/>
    </w:pPr>
    <w:rPr>
      <w:sz w:val="20"/>
      <w:szCs w:val="20"/>
    </w:rPr>
  </w:style>
  <w:style w:type="character" w:customStyle="1" w:styleId="EGNormalnyZnak">
    <w:name w:val="EG_Normalny Znak"/>
    <w:link w:val="EGNormalny"/>
    <w:uiPriority w:val="99"/>
    <w:locked/>
    <w:rsid w:val="00A208F8"/>
    <w:rPr>
      <w:rFonts w:ascii="Calibri" w:eastAsia="Calibri" w:hAnsi="Calibri" w:cs="Times New Roman"/>
    </w:rPr>
  </w:style>
  <w:style w:type="paragraph" w:customStyle="1" w:styleId="ustp-umowy">
    <w:name w:val="ustęp-umowy"/>
    <w:basedOn w:val="Normalny"/>
    <w:uiPriority w:val="99"/>
    <w:rsid w:val="00A208F8"/>
    <w:pPr>
      <w:numPr>
        <w:numId w:val="13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A208F8"/>
    <w:pPr>
      <w:keepNext/>
      <w:numPr>
        <w:numId w:val="14"/>
      </w:num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p-umowy-podpunkty">
    <w:name w:val="ustęp-umowy-podpunkty"/>
    <w:basedOn w:val="Normalny"/>
    <w:uiPriority w:val="99"/>
    <w:rsid w:val="00A208F8"/>
    <w:pPr>
      <w:numPr>
        <w:numId w:val="15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nr">
    <w:name w:val="!nr"/>
    <w:basedOn w:val="Listanumerowana"/>
    <w:uiPriority w:val="99"/>
    <w:rsid w:val="00A208F8"/>
    <w:pPr>
      <w:spacing w:before="120" w:after="120" w:line="360" w:lineRule="auto"/>
      <w:contextualSpacing w:val="0"/>
      <w:jc w:val="left"/>
    </w:pPr>
    <w:rPr>
      <w:rFonts w:ascii="Cambria" w:hAnsi="Cambria"/>
      <w:color w:val="17365D"/>
      <w:sz w:val="32"/>
      <w:szCs w:val="32"/>
    </w:rPr>
  </w:style>
  <w:style w:type="paragraph" w:styleId="Listanumerowana">
    <w:name w:val="List Number"/>
    <w:basedOn w:val="Normalny"/>
    <w:uiPriority w:val="99"/>
    <w:semiHidden/>
    <w:rsid w:val="00A208F8"/>
    <w:pPr>
      <w:tabs>
        <w:tab w:val="num" w:pos="180"/>
      </w:tabs>
      <w:ind w:left="180" w:hanging="180"/>
      <w:contextualSpacing/>
    </w:pPr>
  </w:style>
  <w:style w:type="character" w:customStyle="1" w:styleId="AkapitzlistZnak1">
    <w:name w:val="Akapit z listą Znak1"/>
    <w:uiPriority w:val="99"/>
    <w:locked/>
    <w:rsid w:val="00A208F8"/>
    <w:rPr>
      <w:rFonts w:ascii="Calibri" w:hAnsi="Calibri"/>
      <w:sz w:val="22"/>
      <w:lang w:eastAsia="en-US"/>
    </w:rPr>
  </w:style>
  <w:style w:type="paragraph" w:styleId="Listapunktowana2">
    <w:name w:val="List Bullet 2"/>
    <w:basedOn w:val="Normalny"/>
    <w:uiPriority w:val="99"/>
    <w:rsid w:val="00A208F8"/>
    <w:pPr>
      <w:numPr>
        <w:numId w:val="16"/>
      </w:numPr>
      <w:tabs>
        <w:tab w:val="clear" w:pos="720"/>
        <w:tab w:val="num" w:pos="643"/>
      </w:tabs>
      <w:ind w:left="643"/>
      <w:contextualSpacing/>
      <w:jc w:val="left"/>
    </w:pPr>
    <w:rPr>
      <w:rFonts w:eastAsia="Times New Roman" w:cs="Calibri"/>
    </w:rPr>
  </w:style>
  <w:style w:type="paragraph" w:styleId="Listapunktowana">
    <w:name w:val="List Bullet"/>
    <w:basedOn w:val="Normalny"/>
    <w:uiPriority w:val="99"/>
    <w:rsid w:val="00A208F8"/>
    <w:pPr>
      <w:numPr>
        <w:numId w:val="17"/>
      </w:numPr>
    </w:pPr>
  </w:style>
  <w:style w:type="numbering" w:customStyle="1" w:styleId="StylPunktowane">
    <w:name w:val="Styl Punktowane"/>
    <w:rsid w:val="00A208F8"/>
    <w:pPr>
      <w:numPr>
        <w:numId w:val="5"/>
      </w:numPr>
    </w:pPr>
  </w:style>
  <w:style w:type="character" w:customStyle="1" w:styleId="apple-converted-space">
    <w:name w:val="apple-converted-space"/>
    <w:basedOn w:val="Domylnaczcionkaakapitu"/>
    <w:rsid w:val="00A208F8"/>
  </w:style>
  <w:style w:type="paragraph" w:styleId="Bezodstpw">
    <w:name w:val="No Spacing"/>
    <w:uiPriority w:val="1"/>
    <w:qFormat/>
    <w:rsid w:val="005E06D4"/>
    <w:pPr>
      <w:jc w:val="both"/>
    </w:pPr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221ED1"/>
    <w:pPr>
      <w:suppressAutoHyphens/>
      <w:ind w:left="720"/>
      <w:jc w:val="left"/>
    </w:pPr>
    <w:rPr>
      <w:rFonts w:cs="Calibri"/>
      <w:lang w:eastAsia="ar-SA"/>
    </w:rPr>
  </w:style>
  <w:style w:type="paragraph" w:customStyle="1" w:styleId="Pa7">
    <w:name w:val="Pa7"/>
    <w:basedOn w:val="Default"/>
    <w:next w:val="Default"/>
    <w:uiPriority w:val="99"/>
    <w:rsid w:val="004C4918"/>
    <w:pPr>
      <w:spacing w:line="201" w:lineRule="atLeast"/>
    </w:pPr>
    <w:rPr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D1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171A-97DB-4169-A117-8C41B238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7564</Words>
  <Characters>45385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52844</CharactersWithSpaces>
  <SharedDoc>false</SharedDoc>
  <HLinks>
    <vt:vector size="252" baseType="variant">
      <vt:variant>
        <vt:i4>3997766</vt:i4>
      </vt:variant>
      <vt:variant>
        <vt:i4>243</vt:i4>
      </vt:variant>
      <vt:variant>
        <vt:i4>0</vt:i4>
      </vt:variant>
      <vt:variant>
        <vt:i4>5</vt:i4>
      </vt:variant>
      <vt:variant>
        <vt:lpwstr>http://pl.wikipedia.org/wiki/Bazy_danych</vt:lpwstr>
      </vt:variant>
      <vt:variant>
        <vt:lpwstr/>
      </vt:variant>
      <vt:variant>
        <vt:i4>1572875</vt:i4>
      </vt:variant>
      <vt:variant>
        <vt:i4>240</vt:i4>
      </vt:variant>
      <vt:variant>
        <vt:i4>0</vt:i4>
      </vt:variant>
      <vt:variant>
        <vt:i4>5</vt:i4>
      </vt:variant>
      <vt:variant>
        <vt:lpwstr>http://pl.wikipedia.org/wiki/Tabela_(bazy_danych)</vt:lpwstr>
      </vt:variant>
      <vt:variant>
        <vt:lpwstr/>
      </vt:variant>
      <vt:variant>
        <vt:i4>7733264</vt:i4>
      </vt:variant>
      <vt:variant>
        <vt:i4>237</vt:i4>
      </vt:variant>
      <vt:variant>
        <vt:i4>0</vt:i4>
      </vt:variant>
      <vt:variant>
        <vt:i4>5</vt:i4>
      </vt:variant>
      <vt:variant>
        <vt:lpwstr>http://pl.wikipedia.org/wiki/Programowanie_proceduralne</vt:lpwstr>
      </vt:variant>
      <vt:variant>
        <vt:lpwstr/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_Toc358995499</vt:lpwstr>
      </vt:variant>
      <vt:variant>
        <vt:i4>1507382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_Toc358995498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_Toc358995497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_Toc358995496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_Toc358995495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_Toc358995494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_Toc358995493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_Toc358995492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_Toc358995491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_Toc358995490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_Toc358995489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_Toc358995488</vt:lpwstr>
      </vt:variant>
      <vt:variant>
        <vt:i4>1441846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_Toc358995487</vt:lpwstr>
      </vt:variant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_Toc358995486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_Toc358995485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_Toc358995484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_Toc358995483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_Toc358995482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_Toc358995481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_Toc358995480</vt:lpwstr>
      </vt:variant>
      <vt:variant>
        <vt:i4>1638454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_Toc358995479</vt:lpwstr>
      </vt:variant>
      <vt:variant>
        <vt:i4>1638454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_Toc358995478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_Toc358995477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_Toc358995476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_Toc358995475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_Toc358995474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_Toc358995473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_Toc358995472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_Toc358995471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_Toc358995470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_Toc358995469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_Toc358995468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_Toc358995467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_Toc358995466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_Toc358995465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_Toc358995464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_Toc358995463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_Toc358995462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_Toc358995461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Janczyk Kinga</cp:lastModifiedBy>
  <cp:revision>5</cp:revision>
  <cp:lastPrinted>2016-07-21T12:42:00Z</cp:lastPrinted>
  <dcterms:created xsi:type="dcterms:W3CDTF">2016-07-26T12:55:00Z</dcterms:created>
  <dcterms:modified xsi:type="dcterms:W3CDTF">2016-07-27T06:28:00Z</dcterms:modified>
</cp:coreProperties>
</file>