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F3D2" w14:textId="77777777" w:rsidR="006E21CE" w:rsidRDefault="00A521BE" w:rsidP="0045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BE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3E198ECA" w14:textId="77777777" w:rsidR="00456B57" w:rsidRPr="00456B57" w:rsidRDefault="00456B57" w:rsidP="00456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7AA81" w14:textId="21D08FF3" w:rsidR="008F2149" w:rsidRPr="00456B57" w:rsidRDefault="008F2149" w:rsidP="005D7F4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6B57">
        <w:rPr>
          <w:rFonts w:ascii="Times New Roman" w:hAnsi="Times New Roman" w:cs="Times New Roman"/>
          <w:sz w:val="24"/>
          <w:szCs w:val="24"/>
        </w:rPr>
        <w:t xml:space="preserve">Przedmiotem zamówienia jest dostawa specjalistycznego oprogramowania wraz z licencjami do oprogramowania na potrzeby obsługi </w:t>
      </w:r>
      <w:r w:rsidR="00516A75">
        <w:rPr>
          <w:rFonts w:ascii="Times New Roman" w:hAnsi="Times New Roman" w:cs="Times New Roman"/>
          <w:sz w:val="24"/>
          <w:szCs w:val="24"/>
        </w:rPr>
        <w:t xml:space="preserve">i wsparcia </w:t>
      </w:r>
      <w:r w:rsidRPr="00456B57">
        <w:rPr>
          <w:rFonts w:ascii="Times New Roman" w:hAnsi="Times New Roman" w:cs="Times New Roman"/>
          <w:sz w:val="24"/>
          <w:szCs w:val="24"/>
        </w:rPr>
        <w:t>zadań Departamentu Geodezji, Kartografii i Systemów Informacji Geograficznej</w:t>
      </w:r>
      <w:r w:rsidR="00516A75">
        <w:rPr>
          <w:rFonts w:ascii="Times New Roman" w:hAnsi="Times New Roman" w:cs="Times New Roman"/>
          <w:sz w:val="24"/>
          <w:szCs w:val="24"/>
        </w:rPr>
        <w:t xml:space="preserve">, </w:t>
      </w:r>
      <w:r w:rsidR="00E210D7">
        <w:rPr>
          <w:rFonts w:ascii="Times New Roman" w:hAnsi="Times New Roman" w:cs="Times New Roman"/>
          <w:sz w:val="24"/>
          <w:szCs w:val="24"/>
        </w:rPr>
        <w:t xml:space="preserve">w tym </w:t>
      </w:r>
      <w:r w:rsidR="00E210D7" w:rsidRPr="00430D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zapewnieni</w:t>
      </w:r>
      <w:r w:rsidR="00E210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E210D7" w:rsidRPr="00430D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efektywności procesu kontroli jakości danych zasilających </w:t>
      </w:r>
      <w:proofErr w:type="spellStart"/>
      <w:r w:rsidR="00E210D7" w:rsidRPr="00430D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pzgik</w:t>
      </w:r>
      <w:proofErr w:type="spellEnd"/>
      <w:r w:rsidR="00516A75" w:rsidRPr="00516A75">
        <w:rPr>
          <w:rFonts w:ascii="Times New Roman" w:hAnsi="Times New Roman" w:cs="Times New Roman"/>
          <w:sz w:val="24"/>
          <w:szCs w:val="24"/>
        </w:rPr>
        <w:t>.</w:t>
      </w:r>
    </w:p>
    <w:p w14:paraId="7B45F13E" w14:textId="1E450B75" w:rsidR="00DA560D" w:rsidRPr="00456B57" w:rsidRDefault="00DA560D" w:rsidP="00C602FD">
      <w:pPr>
        <w:pStyle w:val="Akapitzlist"/>
        <w:widowControl w:val="0"/>
        <w:numPr>
          <w:ilvl w:val="0"/>
          <w:numId w:val="2"/>
        </w:numPr>
        <w:tabs>
          <w:tab w:val="left" w:pos="3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6B57">
        <w:rPr>
          <w:rFonts w:ascii="Times New Roman" w:hAnsi="Times New Roman" w:cs="Times New Roman"/>
          <w:sz w:val="24"/>
          <w:szCs w:val="24"/>
        </w:rPr>
        <w:t xml:space="preserve">Dostarczone przez Wykonawcę oprogramowanie, o którym </w:t>
      </w:r>
      <w:r w:rsidRPr="00456B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mowa w ust. </w:t>
      </w:r>
      <w:r w:rsidR="009445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456B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56B57">
        <w:rPr>
          <w:rFonts w:ascii="Times New Roman" w:hAnsi="Times New Roman" w:cs="Times New Roman"/>
          <w:sz w:val="24"/>
          <w:szCs w:val="24"/>
        </w:rPr>
        <w:t>musi być fabrycznie nowe i w przypadku przekazania licencji na nośnikach CD/DVD – zapakowane.</w:t>
      </w:r>
    </w:p>
    <w:p w14:paraId="4544DC4C" w14:textId="5731A415" w:rsidR="00E43E1E" w:rsidRPr="00456B57" w:rsidRDefault="00E43E1E" w:rsidP="00C602FD">
      <w:pPr>
        <w:pStyle w:val="Akapitzlist"/>
        <w:widowControl w:val="0"/>
        <w:numPr>
          <w:ilvl w:val="0"/>
          <w:numId w:val="2"/>
        </w:numPr>
        <w:tabs>
          <w:tab w:val="left" w:pos="3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6B57">
        <w:rPr>
          <w:rFonts w:ascii="Times New Roman" w:hAnsi="Times New Roman" w:cs="Times New Roman"/>
          <w:sz w:val="24"/>
          <w:szCs w:val="24"/>
        </w:rPr>
        <w:t>Wykonawca udzieli na dostarczone licencje gwarancj</w:t>
      </w:r>
      <w:r w:rsidR="00735D97">
        <w:rPr>
          <w:rFonts w:ascii="Times New Roman" w:hAnsi="Times New Roman" w:cs="Times New Roman"/>
          <w:sz w:val="24"/>
          <w:szCs w:val="24"/>
        </w:rPr>
        <w:t>i</w:t>
      </w:r>
      <w:r w:rsidR="004979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ookmark2"/>
      <w:r w:rsidRPr="00456B57">
        <w:rPr>
          <w:rFonts w:ascii="Times New Roman" w:hAnsi="Times New Roman" w:cs="Times New Roman"/>
          <w:sz w:val="24"/>
          <w:szCs w:val="24"/>
        </w:rPr>
        <w:t>jakości</w:t>
      </w:r>
      <w:r w:rsidR="00AE3D97">
        <w:rPr>
          <w:rFonts w:ascii="Times New Roman" w:hAnsi="Times New Roman" w:cs="Times New Roman"/>
          <w:sz w:val="24"/>
          <w:szCs w:val="24"/>
        </w:rPr>
        <w:t xml:space="preserve"> w okresie</w:t>
      </w:r>
      <w:r w:rsidR="00A64DBA">
        <w:rPr>
          <w:rFonts w:ascii="Times New Roman" w:hAnsi="Times New Roman" w:cs="Times New Roman"/>
          <w:sz w:val="24"/>
          <w:szCs w:val="24"/>
        </w:rPr>
        <w:t xml:space="preserve"> </w:t>
      </w:r>
      <w:r w:rsidR="00AE3D97" w:rsidRPr="00456B57">
        <w:rPr>
          <w:rFonts w:ascii="Times New Roman" w:hAnsi="Times New Roman" w:cs="Times New Roman"/>
          <w:sz w:val="24"/>
          <w:szCs w:val="24"/>
        </w:rPr>
        <w:t>12</w:t>
      </w:r>
      <w:r w:rsidR="00AE3D97">
        <w:rPr>
          <w:rFonts w:ascii="Times New Roman" w:hAnsi="Times New Roman" w:cs="Times New Roman"/>
          <w:sz w:val="24"/>
          <w:szCs w:val="24"/>
        </w:rPr>
        <w:t xml:space="preserve"> miesięcy od dnia zawarcia </w:t>
      </w:r>
      <w:r w:rsidR="00A64DBA">
        <w:rPr>
          <w:rFonts w:ascii="Times New Roman" w:hAnsi="Times New Roman" w:cs="Times New Roman"/>
          <w:sz w:val="24"/>
          <w:szCs w:val="24"/>
        </w:rPr>
        <w:t>U</w:t>
      </w:r>
      <w:r w:rsidR="00AE3D97">
        <w:rPr>
          <w:rFonts w:ascii="Times New Roman" w:hAnsi="Times New Roman" w:cs="Times New Roman"/>
          <w:sz w:val="24"/>
          <w:szCs w:val="24"/>
        </w:rPr>
        <w:t>mowy</w:t>
      </w:r>
      <w:r w:rsidR="00FF0866">
        <w:rPr>
          <w:rFonts w:ascii="Times New Roman" w:hAnsi="Times New Roman" w:cs="Times New Roman"/>
          <w:sz w:val="24"/>
          <w:szCs w:val="24"/>
        </w:rPr>
        <w:t xml:space="preserve">, z zastrzeżeniem </w:t>
      </w:r>
      <w:proofErr w:type="spellStart"/>
      <w:r w:rsidR="00FF086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F0866">
        <w:rPr>
          <w:rFonts w:ascii="Times New Roman" w:hAnsi="Times New Roman" w:cs="Times New Roman"/>
          <w:sz w:val="24"/>
          <w:szCs w:val="24"/>
        </w:rPr>
        <w:t xml:space="preserve"> 5.7</w:t>
      </w:r>
      <w:r w:rsidR="00AE3D97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DC4245A" w14:textId="7BE4D55B" w:rsidR="00C602FD" w:rsidRPr="00456B57" w:rsidRDefault="00C602FD" w:rsidP="00C602FD">
      <w:pPr>
        <w:pStyle w:val="Akapitzlist"/>
        <w:widowControl w:val="0"/>
        <w:numPr>
          <w:ilvl w:val="0"/>
          <w:numId w:val="2"/>
        </w:numPr>
        <w:tabs>
          <w:tab w:val="left" w:pos="3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6B57">
        <w:rPr>
          <w:rFonts w:ascii="Times New Roman" w:hAnsi="Times New Roman" w:cs="Times New Roman"/>
          <w:sz w:val="24"/>
          <w:szCs w:val="24"/>
        </w:rPr>
        <w:t xml:space="preserve">Wszędzie, gdzie występują w </w:t>
      </w:r>
      <w:r w:rsidR="00735D97">
        <w:rPr>
          <w:rFonts w:ascii="Times New Roman" w:hAnsi="Times New Roman" w:cs="Times New Roman"/>
          <w:sz w:val="24"/>
          <w:szCs w:val="24"/>
        </w:rPr>
        <w:t>SOPZ</w:t>
      </w:r>
      <w:r w:rsidR="00735D97" w:rsidRPr="00456B57">
        <w:rPr>
          <w:rFonts w:ascii="Times New Roman" w:hAnsi="Times New Roman" w:cs="Times New Roman"/>
          <w:sz w:val="24"/>
          <w:szCs w:val="24"/>
        </w:rPr>
        <w:t xml:space="preserve"> </w:t>
      </w:r>
      <w:r w:rsidRPr="00456B57">
        <w:rPr>
          <w:rFonts w:ascii="Times New Roman" w:hAnsi="Times New Roman" w:cs="Times New Roman"/>
          <w:sz w:val="24"/>
          <w:szCs w:val="24"/>
        </w:rPr>
        <w:t xml:space="preserve">nazwy własne produktów, zastrzeżone przez producentów, zgodnie z art. 29 ust. 3 ustawy </w:t>
      </w:r>
      <w:proofErr w:type="spellStart"/>
      <w:r w:rsidRPr="00456B5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6B57">
        <w:rPr>
          <w:rFonts w:ascii="Times New Roman" w:hAnsi="Times New Roman" w:cs="Times New Roman"/>
          <w:sz w:val="24"/>
          <w:szCs w:val="24"/>
        </w:rPr>
        <w:t>, dopuszcza się oferowanie produktów równoważnych do wymaganych. Przez równoważne Zamawiający rozumie produkty o parametrach gwarantujących zachowanie całkowitej wymaganej funkcjonalności opisanego oprogramowania.</w:t>
      </w:r>
      <w:bookmarkStart w:id="1" w:name="bookmark3"/>
    </w:p>
    <w:p w14:paraId="68B37B3E" w14:textId="77777777" w:rsidR="00C602FD" w:rsidRPr="00456B57" w:rsidRDefault="00C602FD" w:rsidP="00C602FD">
      <w:pPr>
        <w:pStyle w:val="Akapitzlist"/>
        <w:widowControl w:val="0"/>
        <w:numPr>
          <w:ilvl w:val="0"/>
          <w:numId w:val="2"/>
        </w:numPr>
        <w:tabs>
          <w:tab w:val="left" w:pos="3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6B57">
        <w:rPr>
          <w:rFonts w:ascii="Times New Roman" w:hAnsi="Times New Roman" w:cs="Times New Roman"/>
          <w:b/>
          <w:sz w:val="24"/>
          <w:szCs w:val="24"/>
          <w:u w:val="single"/>
        </w:rPr>
        <w:t>Przedmiot zamó</w:t>
      </w:r>
      <w:r w:rsidR="003C6D3E" w:rsidRPr="00456B57">
        <w:rPr>
          <w:rFonts w:ascii="Times New Roman" w:hAnsi="Times New Roman" w:cs="Times New Roman"/>
          <w:b/>
          <w:sz w:val="24"/>
          <w:szCs w:val="24"/>
          <w:u w:val="single"/>
        </w:rPr>
        <w:t>wienia podzielony został na osiem</w:t>
      </w:r>
      <w:r w:rsidRPr="00456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</w:t>
      </w:r>
      <w:r w:rsidRPr="00456B57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1"/>
      <w:bookmarkEnd w:id="2"/>
    </w:p>
    <w:p w14:paraId="5CD953CE" w14:textId="63FA9F2A" w:rsidR="00FE118A" w:rsidRPr="005D7F4B" w:rsidRDefault="00FE118A" w:rsidP="005D7F4B">
      <w:pPr>
        <w:pStyle w:val="Akapitzlist"/>
        <w:numPr>
          <w:ilvl w:val="1"/>
          <w:numId w:val="45"/>
        </w:numPr>
        <w:spacing w:after="0" w:line="360" w:lineRule="auto"/>
        <w:ind w:hanging="366"/>
        <w:jc w:val="both"/>
        <w:rPr>
          <w:rFonts w:ascii="Times New Roman" w:hAnsi="Times New Roman" w:cs="Times New Roman"/>
          <w:sz w:val="24"/>
          <w:szCs w:val="24"/>
        </w:rPr>
      </w:pPr>
      <w:r w:rsidRPr="005D7F4B">
        <w:rPr>
          <w:rFonts w:ascii="Times New Roman" w:hAnsi="Times New Roman" w:cs="Times New Roman"/>
          <w:sz w:val="24"/>
          <w:szCs w:val="24"/>
        </w:rPr>
        <w:t xml:space="preserve"> Część 1 zamówienia </w:t>
      </w:r>
      <w:r w:rsidR="00C82E4C" w:rsidRPr="005D7F4B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5D7F4B">
        <w:rPr>
          <w:rFonts w:ascii="Times New Roman" w:hAnsi="Times New Roman" w:cs="Times New Roman"/>
          <w:sz w:val="24"/>
          <w:szCs w:val="24"/>
        </w:rPr>
        <w:t>dostaw</w:t>
      </w:r>
      <w:r w:rsidR="00C82E4C" w:rsidRPr="005D7F4B">
        <w:rPr>
          <w:rFonts w:ascii="Times New Roman" w:hAnsi="Times New Roman" w:cs="Times New Roman"/>
          <w:sz w:val="24"/>
          <w:szCs w:val="24"/>
        </w:rPr>
        <w:t>ę</w:t>
      </w:r>
      <w:r w:rsidRPr="005D7F4B">
        <w:rPr>
          <w:rFonts w:ascii="Times New Roman" w:hAnsi="Times New Roman" w:cs="Times New Roman"/>
          <w:sz w:val="24"/>
          <w:szCs w:val="24"/>
        </w:rPr>
        <w:t>:</w:t>
      </w:r>
    </w:p>
    <w:p w14:paraId="1870E36D" w14:textId="6437B7E5" w:rsidR="00FE118A" w:rsidRPr="00546AB6" w:rsidRDefault="00546AB6" w:rsidP="00491456">
      <w:pPr>
        <w:pStyle w:val="Akapitzlist"/>
        <w:numPr>
          <w:ilvl w:val="0"/>
          <w:numId w:val="8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46AB6">
        <w:rPr>
          <w:rFonts w:ascii="Times New Roman" w:hAnsi="Times New Roman" w:cs="Times New Roman"/>
          <w:sz w:val="24"/>
          <w:szCs w:val="24"/>
        </w:rPr>
        <w:t xml:space="preserve">1 licencji </w:t>
      </w:r>
      <w:r w:rsidR="00483F68">
        <w:rPr>
          <w:rFonts w:ascii="Times New Roman" w:hAnsi="Times New Roman" w:cs="Times New Roman"/>
          <w:sz w:val="24"/>
          <w:szCs w:val="24"/>
        </w:rPr>
        <w:t xml:space="preserve">stanowiskowej </w:t>
      </w:r>
      <w:r w:rsidRPr="00546AB6">
        <w:rPr>
          <w:rFonts w:ascii="Times New Roman" w:hAnsi="Times New Roman" w:cs="Times New Roman"/>
          <w:sz w:val="24"/>
          <w:szCs w:val="24"/>
        </w:rPr>
        <w:t xml:space="preserve">oprogramowania </w:t>
      </w:r>
      <w:proofErr w:type="spellStart"/>
      <w:r w:rsidRPr="00546AB6">
        <w:rPr>
          <w:rFonts w:ascii="Times New Roman" w:hAnsi="Times New Roman" w:cs="Times New Roman"/>
          <w:sz w:val="24"/>
          <w:szCs w:val="24"/>
        </w:rPr>
        <w:t>Sket</w:t>
      </w:r>
      <w:r w:rsidR="00483F68">
        <w:rPr>
          <w:rFonts w:ascii="Times New Roman" w:hAnsi="Times New Roman" w:cs="Times New Roman"/>
          <w:sz w:val="24"/>
          <w:szCs w:val="24"/>
        </w:rPr>
        <w:t>c</w:t>
      </w:r>
      <w:r w:rsidRPr="00546AB6">
        <w:rPr>
          <w:rFonts w:ascii="Times New Roman" w:hAnsi="Times New Roman" w:cs="Times New Roman"/>
          <w:sz w:val="24"/>
          <w:szCs w:val="24"/>
        </w:rPr>
        <w:t>hUp</w:t>
      </w:r>
      <w:proofErr w:type="spellEnd"/>
      <w:r w:rsidRPr="00546AB6">
        <w:rPr>
          <w:rFonts w:ascii="Times New Roman" w:hAnsi="Times New Roman" w:cs="Times New Roman"/>
          <w:sz w:val="24"/>
          <w:szCs w:val="24"/>
        </w:rPr>
        <w:t xml:space="preserve"> Pro 2018 PL BOX lub licencji</w:t>
      </w:r>
      <w:r w:rsidR="00483F68">
        <w:rPr>
          <w:rFonts w:ascii="Times New Roman" w:hAnsi="Times New Roman" w:cs="Times New Roman"/>
          <w:sz w:val="24"/>
          <w:szCs w:val="24"/>
        </w:rPr>
        <w:t xml:space="preserve"> stanowiskowej</w:t>
      </w:r>
      <w:r w:rsidRPr="00546AB6">
        <w:rPr>
          <w:rFonts w:ascii="Times New Roman" w:hAnsi="Times New Roman" w:cs="Times New Roman"/>
          <w:sz w:val="24"/>
          <w:szCs w:val="24"/>
        </w:rPr>
        <w:t xml:space="preserve"> oprogramowania równoważnego;</w:t>
      </w:r>
    </w:p>
    <w:p w14:paraId="3DD17B0E" w14:textId="27AA174C" w:rsidR="00546AB6" w:rsidRPr="00546AB6" w:rsidRDefault="00546AB6" w:rsidP="00E3686C">
      <w:pPr>
        <w:pStyle w:val="Akapitzlist"/>
        <w:numPr>
          <w:ilvl w:val="0"/>
          <w:numId w:val="8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46AB6">
        <w:rPr>
          <w:rFonts w:ascii="Times New Roman" w:hAnsi="Times New Roman" w:cs="Times New Roman"/>
          <w:sz w:val="24"/>
          <w:szCs w:val="24"/>
        </w:rPr>
        <w:t xml:space="preserve">4 licencji </w:t>
      </w:r>
      <w:r w:rsidR="00483F68">
        <w:rPr>
          <w:rFonts w:ascii="Times New Roman" w:hAnsi="Times New Roman" w:cs="Times New Roman"/>
          <w:sz w:val="24"/>
          <w:szCs w:val="24"/>
        </w:rPr>
        <w:t xml:space="preserve">stanowiskowych </w:t>
      </w:r>
      <w:r w:rsidRPr="00546AB6">
        <w:rPr>
          <w:rFonts w:ascii="Times New Roman" w:hAnsi="Times New Roman" w:cs="Times New Roman"/>
          <w:sz w:val="24"/>
          <w:szCs w:val="24"/>
        </w:rPr>
        <w:t xml:space="preserve">oprogramowania </w:t>
      </w:r>
      <w:proofErr w:type="spellStart"/>
      <w:r w:rsidRPr="00546AB6">
        <w:rPr>
          <w:rFonts w:ascii="Times New Roman" w:hAnsi="Times New Roman" w:cs="Times New Roman"/>
          <w:sz w:val="24"/>
          <w:szCs w:val="24"/>
        </w:rPr>
        <w:t>Sket</w:t>
      </w:r>
      <w:r w:rsidR="00483F68">
        <w:rPr>
          <w:rFonts w:ascii="Times New Roman" w:hAnsi="Times New Roman" w:cs="Times New Roman"/>
          <w:sz w:val="24"/>
          <w:szCs w:val="24"/>
        </w:rPr>
        <w:t>c</w:t>
      </w:r>
      <w:r w:rsidRPr="00546AB6">
        <w:rPr>
          <w:rFonts w:ascii="Times New Roman" w:hAnsi="Times New Roman" w:cs="Times New Roman"/>
          <w:sz w:val="24"/>
          <w:szCs w:val="24"/>
        </w:rPr>
        <w:t>hUp</w:t>
      </w:r>
      <w:proofErr w:type="spellEnd"/>
      <w:r w:rsidRPr="00546AB6">
        <w:rPr>
          <w:rFonts w:ascii="Times New Roman" w:hAnsi="Times New Roman" w:cs="Times New Roman"/>
          <w:sz w:val="24"/>
          <w:szCs w:val="24"/>
        </w:rPr>
        <w:t xml:space="preserve"> Pro 2018 PL lub </w:t>
      </w:r>
      <w:r w:rsidR="00C82E4C">
        <w:rPr>
          <w:rFonts w:ascii="Times New Roman" w:hAnsi="Times New Roman" w:cs="Times New Roman"/>
          <w:sz w:val="24"/>
          <w:szCs w:val="24"/>
        </w:rPr>
        <w:t xml:space="preserve">4 </w:t>
      </w:r>
      <w:r w:rsidRPr="00546AB6">
        <w:rPr>
          <w:rFonts w:ascii="Times New Roman" w:hAnsi="Times New Roman" w:cs="Times New Roman"/>
          <w:sz w:val="24"/>
          <w:szCs w:val="24"/>
        </w:rPr>
        <w:t xml:space="preserve">licencji </w:t>
      </w:r>
      <w:r w:rsidR="00483F68">
        <w:rPr>
          <w:rFonts w:ascii="Times New Roman" w:hAnsi="Times New Roman" w:cs="Times New Roman"/>
          <w:sz w:val="24"/>
          <w:szCs w:val="24"/>
        </w:rPr>
        <w:t xml:space="preserve">stanowiskowych </w:t>
      </w:r>
      <w:r w:rsidRPr="00546AB6">
        <w:rPr>
          <w:rFonts w:ascii="Times New Roman" w:hAnsi="Times New Roman" w:cs="Times New Roman"/>
          <w:sz w:val="24"/>
          <w:szCs w:val="24"/>
        </w:rPr>
        <w:t>oprogramowania równoważnego;</w:t>
      </w:r>
    </w:p>
    <w:p w14:paraId="286A933E" w14:textId="2874F8B9" w:rsidR="00546AB6" w:rsidRPr="00546AB6" w:rsidRDefault="00546AB6" w:rsidP="00E3686C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546AB6">
        <w:rPr>
          <w:rFonts w:ascii="Times New Roman" w:hAnsi="Times New Roman" w:cs="Times New Roman"/>
          <w:sz w:val="24"/>
          <w:szCs w:val="24"/>
        </w:rPr>
        <w:t xml:space="preserve">Za oprogramowanie „równoważne” do oprogramowania </w:t>
      </w:r>
      <w:proofErr w:type="spellStart"/>
      <w:r w:rsidR="00210603" w:rsidRPr="00546AB6">
        <w:rPr>
          <w:rFonts w:ascii="Times New Roman" w:hAnsi="Times New Roman" w:cs="Times New Roman"/>
          <w:sz w:val="24"/>
          <w:szCs w:val="24"/>
        </w:rPr>
        <w:t>Sket</w:t>
      </w:r>
      <w:r w:rsidR="00483F68">
        <w:rPr>
          <w:rFonts w:ascii="Times New Roman" w:hAnsi="Times New Roman" w:cs="Times New Roman"/>
          <w:sz w:val="24"/>
          <w:szCs w:val="24"/>
        </w:rPr>
        <w:t>c</w:t>
      </w:r>
      <w:r w:rsidR="00210603" w:rsidRPr="00546AB6">
        <w:rPr>
          <w:rFonts w:ascii="Times New Roman" w:hAnsi="Times New Roman" w:cs="Times New Roman"/>
          <w:sz w:val="24"/>
          <w:szCs w:val="24"/>
        </w:rPr>
        <w:t>hUp</w:t>
      </w:r>
      <w:proofErr w:type="spellEnd"/>
      <w:r w:rsidR="00210603" w:rsidRPr="00546AB6">
        <w:rPr>
          <w:rFonts w:ascii="Times New Roman" w:hAnsi="Times New Roman" w:cs="Times New Roman"/>
          <w:sz w:val="24"/>
          <w:szCs w:val="24"/>
        </w:rPr>
        <w:t xml:space="preserve"> Pro 2018 PL BOX </w:t>
      </w:r>
      <w:r w:rsidRPr="00546A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10603" w:rsidRPr="00546AB6">
        <w:rPr>
          <w:rFonts w:ascii="Times New Roman" w:hAnsi="Times New Roman" w:cs="Times New Roman"/>
          <w:sz w:val="24"/>
          <w:szCs w:val="24"/>
        </w:rPr>
        <w:t>Sket</w:t>
      </w:r>
      <w:r w:rsidR="00483F68">
        <w:rPr>
          <w:rFonts w:ascii="Times New Roman" w:hAnsi="Times New Roman" w:cs="Times New Roman"/>
          <w:sz w:val="24"/>
          <w:szCs w:val="24"/>
        </w:rPr>
        <w:t>c</w:t>
      </w:r>
      <w:r w:rsidR="00210603" w:rsidRPr="00546AB6">
        <w:rPr>
          <w:rFonts w:ascii="Times New Roman" w:hAnsi="Times New Roman" w:cs="Times New Roman"/>
          <w:sz w:val="24"/>
          <w:szCs w:val="24"/>
        </w:rPr>
        <w:t>hUp</w:t>
      </w:r>
      <w:proofErr w:type="spellEnd"/>
      <w:r w:rsidR="00210603" w:rsidRPr="00546AB6">
        <w:rPr>
          <w:rFonts w:ascii="Times New Roman" w:hAnsi="Times New Roman" w:cs="Times New Roman"/>
          <w:sz w:val="24"/>
          <w:szCs w:val="24"/>
        </w:rPr>
        <w:t xml:space="preserve"> Pro 2018 PL</w:t>
      </w:r>
      <w:r w:rsidRPr="00546AB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546AB6">
        <w:rPr>
          <w:rFonts w:ascii="Times New Roman" w:hAnsi="Times New Roman" w:cs="Times New Roman"/>
          <w:sz w:val="24"/>
          <w:szCs w:val="24"/>
        </w:rPr>
        <w:t>Zamawiający rozumie oprogramowanie posiadające w szczególności następujące funkcjonalności:</w:t>
      </w:r>
    </w:p>
    <w:p w14:paraId="1B9F6C1F" w14:textId="77777777" w:rsidR="00210603" w:rsidRPr="00210603" w:rsidRDefault="00210603" w:rsidP="00E3686C">
      <w:pPr>
        <w:pStyle w:val="Akapitzlist"/>
        <w:numPr>
          <w:ilvl w:val="0"/>
          <w:numId w:val="10"/>
        </w:numPr>
        <w:spacing w:after="0" w:line="360" w:lineRule="auto"/>
        <w:ind w:left="426" w:hanging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tworzenia i edycji geometrii modeli 3D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E039663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tworzenia linii, łuków, okręgów, prostokątów oraz dowolnych kształtów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AAD257C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skalowania obiektów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F83F7DD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przesuwania i obracania obiektów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4C8AFD3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wykonywania pomiarów długości dowolnych elementów modeli 3D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20E29FE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wykonywania pomiarów kątów pomiędzy dowolnymi elementami obiektów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46D9DCF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przybliżania widoku do wybranych obiektów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C4BF24F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importu plików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dwg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dxf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dae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cad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2D/3D,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kmz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3ds,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89B7EA9" w14:textId="5D122CB7" w:rsidR="00210603" w:rsidRPr="00210603" w:rsidRDefault="00135C11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Możliwoś</w:t>
      </w:r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importu plików obrazów</w:t>
      </w:r>
      <w:r w:rsid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05721EB" w14:textId="4734FA90" w:rsidR="00210603" w:rsidRPr="00210603" w:rsidRDefault="00135C11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</w:t>
      </w:r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eksportu modeli 3D do plików </w:t>
      </w:r>
      <w:proofErr w:type="spellStart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dwg</w:t>
      </w:r>
      <w:proofErr w:type="spellEnd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dxf</w:t>
      </w:r>
      <w:proofErr w:type="spellEnd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3ds, </w:t>
      </w:r>
      <w:proofErr w:type="spellStart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kmz</w:t>
      </w:r>
      <w:proofErr w:type="spellEnd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dae</w:t>
      </w:r>
      <w:proofErr w:type="spellEnd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</w:t>
      </w:r>
      <w:proofErr w:type="spellEnd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vrml</w:t>
      </w:r>
      <w:proofErr w:type="spellEnd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xsi</w:t>
      </w:r>
      <w:proofErr w:type="spellEnd"/>
      <w:r w:rsid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BCE60D" w14:textId="3B94C7EA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eksportu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wektórów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1456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91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491456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plików 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ED2449C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eksportu rastrów do plików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tiff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39EEC43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generowania raportów (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xml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csv</w:t>
      </w:r>
      <w:proofErr w:type="spellEnd"/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obiektach modeli 3D wraz z ich </w:t>
      </w: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atrybutami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2DAAD25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dodawania wymiarów oraz adnotacji do modeli 3D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A312003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wydruku widoków modeli 3D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9A5D614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integracji z Google Earth w celu dołączania do projektu zdjęć lotniczych oraz rzeźby terenu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A127F95" w14:textId="77777777" w:rsidR="00210603" w:rsidRPr="00210603" w:rsidRDefault="00210603" w:rsidP="002106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dodania lokalizacji geograficznej do modelu 3D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23DE776" w14:textId="40AA069D" w:rsidR="005841D7" w:rsidRPr="00A84193" w:rsidRDefault="00135C11" w:rsidP="005D7F4B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wyświetla</w:t>
      </w:r>
      <w:r w:rsidR="00210603" w:rsidRP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modeli 3D w Google Earth</w:t>
      </w:r>
      <w:r w:rsidR="00210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17F6A56" w14:textId="77777777" w:rsidR="00491456" w:rsidRPr="00491456" w:rsidRDefault="00491456" w:rsidP="00491456">
      <w:pPr>
        <w:pStyle w:val="Akapitzlist"/>
        <w:spacing w:after="0" w:line="360" w:lineRule="auto"/>
        <w:ind w:left="79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53AFA52" w14:textId="5FDB8709" w:rsidR="00C52B64" w:rsidRPr="005D7F4B" w:rsidRDefault="00B06ABC" w:rsidP="005D7F4B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7F4B">
        <w:rPr>
          <w:rFonts w:ascii="Times New Roman" w:hAnsi="Times New Roman" w:cs="Times New Roman"/>
          <w:sz w:val="24"/>
          <w:szCs w:val="24"/>
        </w:rPr>
        <w:t>Część 2 zamówienia –</w:t>
      </w:r>
      <w:r w:rsidR="00C82E4C" w:rsidRPr="005D7F4B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5D7F4B">
        <w:rPr>
          <w:rFonts w:ascii="Times New Roman" w:hAnsi="Times New Roman" w:cs="Times New Roman"/>
          <w:sz w:val="24"/>
          <w:szCs w:val="24"/>
        </w:rPr>
        <w:t>dostaw</w:t>
      </w:r>
      <w:r w:rsidR="00C82E4C" w:rsidRPr="005D7F4B">
        <w:rPr>
          <w:rFonts w:ascii="Times New Roman" w:hAnsi="Times New Roman" w:cs="Times New Roman"/>
          <w:sz w:val="24"/>
          <w:szCs w:val="24"/>
        </w:rPr>
        <w:t>ę</w:t>
      </w:r>
      <w:r w:rsidRPr="005D7F4B">
        <w:rPr>
          <w:rFonts w:ascii="Times New Roman" w:hAnsi="Times New Roman" w:cs="Times New Roman"/>
          <w:sz w:val="24"/>
          <w:szCs w:val="24"/>
        </w:rPr>
        <w:t>:</w:t>
      </w:r>
    </w:p>
    <w:p w14:paraId="36C34625" w14:textId="03D83DD0" w:rsidR="00B06ABC" w:rsidRPr="00546AB6" w:rsidRDefault="00B06ABC" w:rsidP="00E3686C">
      <w:pPr>
        <w:pStyle w:val="Akapitzlist"/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6AB6">
        <w:rPr>
          <w:rFonts w:ascii="Times New Roman" w:hAnsi="Times New Roman" w:cs="Times New Roman"/>
          <w:sz w:val="24"/>
          <w:szCs w:val="24"/>
        </w:rPr>
        <w:t xml:space="preserve"> licencji</w:t>
      </w:r>
      <w:r w:rsidR="00483F68">
        <w:rPr>
          <w:rFonts w:ascii="Times New Roman" w:hAnsi="Times New Roman" w:cs="Times New Roman"/>
          <w:sz w:val="24"/>
          <w:szCs w:val="24"/>
        </w:rPr>
        <w:t xml:space="preserve"> stanowiskowych</w:t>
      </w:r>
      <w:r w:rsidRPr="00546AB6">
        <w:rPr>
          <w:rFonts w:ascii="Times New Roman" w:hAnsi="Times New Roman" w:cs="Times New Roman"/>
          <w:sz w:val="24"/>
          <w:szCs w:val="24"/>
        </w:rPr>
        <w:t xml:space="preserve"> oprogramowania </w:t>
      </w:r>
      <w:r>
        <w:rPr>
          <w:rFonts w:ascii="Times New Roman" w:hAnsi="Times New Roman" w:cs="Times New Roman"/>
          <w:sz w:val="24"/>
          <w:szCs w:val="24"/>
        </w:rPr>
        <w:t xml:space="preserve">Adobe Photoshop CS6 </w:t>
      </w:r>
      <w:r w:rsidRPr="00546AB6">
        <w:rPr>
          <w:rFonts w:ascii="Times New Roman" w:hAnsi="Times New Roman" w:cs="Times New Roman"/>
          <w:sz w:val="24"/>
          <w:szCs w:val="24"/>
        </w:rPr>
        <w:t xml:space="preserve">lub </w:t>
      </w:r>
      <w:r w:rsidR="00C82E4C">
        <w:rPr>
          <w:rFonts w:ascii="Times New Roman" w:hAnsi="Times New Roman" w:cs="Times New Roman"/>
          <w:sz w:val="24"/>
          <w:szCs w:val="24"/>
        </w:rPr>
        <w:t xml:space="preserve">3 </w:t>
      </w:r>
      <w:r w:rsidRPr="00546AB6">
        <w:rPr>
          <w:rFonts w:ascii="Times New Roman" w:hAnsi="Times New Roman" w:cs="Times New Roman"/>
          <w:sz w:val="24"/>
          <w:szCs w:val="24"/>
        </w:rPr>
        <w:t xml:space="preserve">licencji </w:t>
      </w:r>
      <w:r w:rsidR="00483F68">
        <w:rPr>
          <w:rFonts w:ascii="Times New Roman" w:hAnsi="Times New Roman" w:cs="Times New Roman"/>
          <w:sz w:val="24"/>
          <w:szCs w:val="24"/>
        </w:rPr>
        <w:t xml:space="preserve">stanowiskowych </w:t>
      </w:r>
      <w:r w:rsidRPr="00546AB6">
        <w:rPr>
          <w:rFonts w:ascii="Times New Roman" w:hAnsi="Times New Roman" w:cs="Times New Roman"/>
          <w:sz w:val="24"/>
          <w:szCs w:val="24"/>
        </w:rPr>
        <w:t>oprogramowania równoważnego;</w:t>
      </w:r>
    </w:p>
    <w:p w14:paraId="36CD0335" w14:textId="1895B81A" w:rsidR="00B06ABC" w:rsidRDefault="00B06ABC" w:rsidP="00E3686C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6ABC">
        <w:rPr>
          <w:rFonts w:ascii="Times New Roman" w:hAnsi="Times New Roman" w:cs="Times New Roman"/>
          <w:sz w:val="24"/>
          <w:szCs w:val="24"/>
        </w:rPr>
        <w:t xml:space="preserve">Za oprogramowanie „równoważne” do oprogramowania </w:t>
      </w:r>
      <w:r>
        <w:rPr>
          <w:rFonts w:ascii="Times New Roman" w:hAnsi="Times New Roman" w:cs="Times New Roman"/>
          <w:sz w:val="24"/>
          <w:szCs w:val="24"/>
        </w:rPr>
        <w:t xml:space="preserve">Adobe Photoshop CS6 </w:t>
      </w:r>
      <w:r w:rsidRPr="00B06ABC">
        <w:rPr>
          <w:rFonts w:ascii="Times New Roman" w:hAnsi="Times New Roman" w:cs="Times New Roman"/>
          <w:sz w:val="24"/>
          <w:szCs w:val="24"/>
        </w:rPr>
        <w:t>Zamawiający rozumie oprogramowanie posiadające w szczególności następujące funkcjonalności:</w:t>
      </w:r>
    </w:p>
    <w:p w14:paraId="1A36E9D5" w14:textId="3AA5D578" w:rsidR="00CA4DD1" w:rsidRPr="00CA4DD1" w:rsidRDefault="00CA4DD1" w:rsidP="00E3686C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Tworzenie kompozycji warstw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7B54295" w14:textId="06FB3277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Efekty ruchu w galerii rozmyć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0FC81C6F" w14:textId="6DCBB8D9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Maska ostrości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0AF77AAF" w14:textId="1E4C6906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Obsługa i  ulepszenia obiektów inteligentnych</w:t>
      </w:r>
      <w:r>
        <w:rPr>
          <w:rStyle w:val="10"/>
          <w:rFonts w:ascii="Times New Roman" w:hAnsi="Times New Roman" w:cs="Times New Roman"/>
          <w:sz w:val="24"/>
          <w:szCs w:val="24"/>
        </w:rPr>
        <w:t xml:space="preserve">; </w:t>
      </w:r>
    </w:p>
    <w:p w14:paraId="532A536E" w14:textId="669BF875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Wyszukiwanie czcionek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19CF8438" w14:textId="4B09866B" w:rsidR="00CA4DD1" w:rsidRPr="00CA4DD1" w:rsidRDefault="000D5504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O</w:t>
      </w:r>
      <w:r w:rsidR="00CA4DD1" w:rsidRPr="00CA4DD1">
        <w:rPr>
          <w:rStyle w:val="10"/>
          <w:rFonts w:ascii="Times New Roman" w:hAnsi="Times New Roman" w:cs="Times New Roman"/>
          <w:sz w:val="24"/>
          <w:szCs w:val="24"/>
        </w:rPr>
        <w:t>bsługa technologii 64-bitowej</w:t>
      </w:r>
      <w:r w:rsidR="00CA4DD1"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9102957" w14:textId="38A19818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Wypaczenie perspektywy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0C0ED603" w14:textId="2A54AEAE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Redukcja potrząśnięć aparatem fotograficznym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3034D7AE" w14:textId="127510A2" w:rsidR="00CA4DD1" w:rsidRPr="00CA4DD1" w:rsidRDefault="0040523D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Obsługa plików RAW</w:t>
      </w:r>
      <w:r w:rsidR="00CA4DD1"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642F697" w14:textId="510BCA23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Przesunięcie z uwzględnieniem zawartości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01FAEA88" w14:textId="4C56838B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Łatka z uwzględnieniem zawartości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120417A2" w14:textId="55C6261D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Narzędzie Kadrowanie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20B6C7C" w14:textId="05293F40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Galeria rozmyć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B4D983A" w14:textId="1A6C28B5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Migracja i udostępnianie ustawień predefiniowanych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AD5D856" w14:textId="426272E8" w:rsid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Automatyczne korekcje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ACE19F6" w14:textId="15F93CF5" w:rsidR="000D5504" w:rsidRDefault="000D5504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lastRenderedPageBreak/>
        <w:t>Rozjaśnianie zacienionych fragmentów obrazu</w:t>
      </w:r>
      <w:r w:rsidR="0040523D"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7769429" w14:textId="5B2657B0" w:rsidR="000D5504" w:rsidRPr="00CA4DD1" w:rsidRDefault="000D5504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Przyciemnianie jasnych fragmentów obrazu</w:t>
      </w:r>
      <w:r w:rsidR="0040523D"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8D95153" w14:textId="55DF0F3D" w:rsid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Automatyczne odzyskiwanie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300BD172" w14:textId="506EDDE7" w:rsidR="0040523D" w:rsidRPr="00CA4DD1" w:rsidRDefault="0040523D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Tworzenie zadań wsadowych;</w:t>
      </w:r>
    </w:p>
    <w:p w14:paraId="4411E78C" w14:textId="695872A5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Zapisywanie w tle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DECAC37" w14:textId="01331BD5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Zaznaczanie złożonych elementów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B97A952" w14:textId="20BF5F78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Wypełnianie z uwzględnianiem zawartości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0447AC00" w14:textId="68BE550F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Wypaczenie marionetkowe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C9E1D31" w14:textId="68D21D51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Obróbka obrazów HDR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9FDF856" w14:textId="394882CC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Automatyczna korekcja obiektywu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1F2D0783" w14:textId="2DCE9AC9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Panel Dopasowania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1D85E144" w14:textId="6A14E037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Panel Maski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341FBBC8" w14:textId="3DEA9DF5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Automatyczne wyrównywanie warstw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073A579" w14:textId="6CBAA322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Automatyczne mieszanie obrazów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2F9FE72E" w14:textId="4F11351B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Płynne panoramowanie i powiększanie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2474897C" w14:textId="622F1A0F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Płynne obracanie obszaru roboczego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25CB0F3F" w14:textId="440795B4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Skalowanie z uwzględnieniem zawartości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A14BC60" w14:textId="7206F593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Narzędzia Szybkie zaznaczanie i Popraw krawędź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088B9C93" w14:textId="10080AC8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Automatyczne wyrównywanie i mieszanie warstw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6F0263E1" w14:textId="1F92503B" w:rsidR="00CA4DD1" w:rsidRPr="00CA4DD1" w:rsidRDefault="00CA4DD1" w:rsidP="00CA4DD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Scalanie do 32-bitowych obrazów HDR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5A6CCBB6" w14:textId="06840D21" w:rsidR="00864FC3" w:rsidRDefault="00CA4DD1" w:rsidP="00E3686C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Style w:val="10"/>
          <w:rFonts w:ascii="Times New Roman" w:hAnsi="Times New Roman" w:cs="Times New Roman"/>
          <w:sz w:val="24"/>
          <w:szCs w:val="24"/>
        </w:rPr>
      </w:pPr>
      <w:r w:rsidRPr="00CA4DD1">
        <w:rPr>
          <w:rStyle w:val="10"/>
          <w:rFonts w:ascii="Times New Roman" w:hAnsi="Times New Roman" w:cs="Times New Roman"/>
          <w:sz w:val="24"/>
          <w:szCs w:val="24"/>
        </w:rPr>
        <w:t>Konwersja na obrazy czarno-białe</w:t>
      </w:r>
      <w:r>
        <w:rPr>
          <w:rStyle w:val="10"/>
          <w:rFonts w:ascii="Times New Roman" w:hAnsi="Times New Roman" w:cs="Times New Roman"/>
          <w:sz w:val="24"/>
          <w:szCs w:val="24"/>
        </w:rPr>
        <w:t>.</w:t>
      </w:r>
    </w:p>
    <w:p w14:paraId="601F31E4" w14:textId="77777777" w:rsidR="00491456" w:rsidRPr="00E3686C" w:rsidRDefault="00491456" w:rsidP="00491456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0218735" w14:textId="4DCF1156" w:rsidR="00864FC3" w:rsidRPr="005D7F4B" w:rsidRDefault="00864FC3" w:rsidP="005D7F4B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4B">
        <w:rPr>
          <w:rFonts w:ascii="Times New Roman" w:hAnsi="Times New Roman" w:cs="Times New Roman"/>
          <w:sz w:val="24"/>
          <w:szCs w:val="24"/>
        </w:rPr>
        <w:t xml:space="preserve">Część 3 zamówienia </w:t>
      </w:r>
      <w:r w:rsidR="00C82E4C" w:rsidRPr="005D7F4B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5D7F4B">
        <w:rPr>
          <w:rFonts w:ascii="Times New Roman" w:hAnsi="Times New Roman" w:cs="Times New Roman"/>
          <w:sz w:val="24"/>
          <w:szCs w:val="24"/>
        </w:rPr>
        <w:t xml:space="preserve"> dostaw</w:t>
      </w:r>
      <w:r w:rsidR="00C82E4C" w:rsidRPr="005D7F4B">
        <w:rPr>
          <w:rFonts w:ascii="Times New Roman" w:hAnsi="Times New Roman" w:cs="Times New Roman"/>
          <w:sz w:val="24"/>
          <w:szCs w:val="24"/>
        </w:rPr>
        <w:t>ę</w:t>
      </w:r>
      <w:r w:rsidRPr="005D7F4B">
        <w:rPr>
          <w:rFonts w:ascii="Times New Roman" w:hAnsi="Times New Roman" w:cs="Times New Roman"/>
          <w:sz w:val="24"/>
          <w:szCs w:val="24"/>
        </w:rPr>
        <w:t>:</w:t>
      </w:r>
    </w:p>
    <w:p w14:paraId="3C2311DC" w14:textId="1BD8EA15" w:rsidR="00864FC3" w:rsidRPr="00546AB6" w:rsidRDefault="00864FC3" w:rsidP="00E3686C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licencji</w:t>
      </w:r>
      <w:r w:rsidRPr="00546AB6">
        <w:rPr>
          <w:rFonts w:ascii="Times New Roman" w:hAnsi="Times New Roman" w:cs="Times New Roman"/>
          <w:sz w:val="24"/>
          <w:szCs w:val="24"/>
        </w:rPr>
        <w:t xml:space="preserve"> </w:t>
      </w:r>
      <w:r w:rsidR="00483F68">
        <w:rPr>
          <w:rFonts w:ascii="Times New Roman" w:hAnsi="Times New Roman" w:cs="Times New Roman"/>
          <w:sz w:val="24"/>
          <w:szCs w:val="24"/>
        </w:rPr>
        <w:t xml:space="preserve">stanowiskowych </w:t>
      </w:r>
      <w:r w:rsidRPr="00546AB6">
        <w:rPr>
          <w:rFonts w:ascii="Times New Roman" w:hAnsi="Times New Roman" w:cs="Times New Roman"/>
          <w:sz w:val="24"/>
          <w:szCs w:val="24"/>
        </w:rPr>
        <w:t xml:space="preserve">oprogramowania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CityEditor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Standard lub </w:t>
      </w:r>
      <w:r w:rsidR="00C82E4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licencji</w:t>
      </w:r>
      <w:r w:rsidRPr="00546AB6">
        <w:rPr>
          <w:rFonts w:ascii="Times New Roman" w:hAnsi="Times New Roman" w:cs="Times New Roman"/>
          <w:sz w:val="24"/>
          <w:szCs w:val="24"/>
        </w:rPr>
        <w:t xml:space="preserve"> </w:t>
      </w:r>
      <w:r w:rsidR="00483F68">
        <w:rPr>
          <w:rFonts w:ascii="Times New Roman" w:hAnsi="Times New Roman" w:cs="Times New Roman"/>
          <w:sz w:val="24"/>
          <w:szCs w:val="24"/>
        </w:rPr>
        <w:t>stanowiskowych</w:t>
      </w:r>
      <w:r w:rsidRPr="00546AB6">
        <w:rPr>
          <w:rFonts w:ascii="Times New Roman" w:hAnsi="Times New Roman" w:cs="Times New Roman"/>
          <w:sz w:val="24"/>
          <w:szCs w:val="24"/>
        </w:rPr>
        <w:t xml:space="preserve"> oprogramowania równoważnego;</w:t>
      </w:r>
    </w:p>
    <w:p w14:paraId="2A066FC2" w14:textId="6B98F94C" w:rsidR="002545B0" w:rsidRPr="00E3686C" w:rsidRDefault="00864FC3" w:rsidP="00E3686C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6AB6">
        <w:rPr>
          <w:rFonts w:ascii="Times New Roman" w:hAnsi="Times New Roman" w:cs="Times New Roman"/>
          <w:sz w:val="24"/>
          <w:szCs w:val="24"/>
        </w:rPr>
        <w:t xml:space="preserve"> licencji </w:t>
      </w:r>
      <w:r w:rsidR="000A71FD">
        <w:rPr>
          <w:rFonts w:ascii="Times New Roman" w:hAnsi="Times New Roman" w:cs="Times New Roman"/>
          <w:sz w:val="24"/>
          <w:szCs w:val="24"/>
        </w:rPr>
        <w:t xml:space="preserve">stanowiskowych </w:t>
      </w:r>
      <w:r w:rsidRPr="00546AB6">
        <w:rPr>
          <w:rFonts w:ascii="Times New Roman" w:hAnsi="Times New Roman" w:cs="Times New Roman"/>
          <w:sz w:val="24"/>
          <w:szCs w:val="24"/>
        </w:rPr>
        <w:t xml:space="preserve">oprogramowania </w:t>
      </w:r>
      <w:proofErr w:type="spellStart"/>
      <w:r w:rsidR="002545B0">
        <w:rPr>
          <w:rFonts w:ascii="Times New Roman" w:hAnsi="Times New Roman" w:cs="Times New Roman"/>
          <w:sz w:val="24"/>
          <w:szCs w:val="24"/>
        </w:rPr>
        <w:t>CityEditor</w:t>
      </w:r>
      <w:proofErr w:type="spellEnd"/>
      <w:r w:rsidR="002545B0" w:rsidRPr="00546AB6">
        <w:rPr>
          <w:rFonts w:ascii="Times New Roman" w:hAnsi="Times New Roman" w:cs="Times New Roman"/>
          <w:sz w:val="24"/>
          <w:szCs w:val="24"/>
        </w:rPr>
        <w:t xml:space="preserve"> </w:t>
      </w:r>
      <w:r w:rsidR="002545B0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546AB6">
        <w:rPr>
          <w:rFonts w:ascii="Times New Roman" w:hAnsi="Times New Roman" w:cs="Times New Roman"/>
          <w:sz w:val="24"/>
          <w:szCs w:val="24"/>
        </w:rPr>
        <w:t>lub</w:t>
      </w:r>
      <w:r w:rsidR="00C82E4C">
        <w:rPr>
          <w:rFonts w:ascii="Times New Roman" w:hAnsi="Times New Roman" w:cs="Times New Roman"/>
          <w:sz w:val="24"/>
          <w:szCs w:val="24"/>
        </w:rPr>
        <w:t xml:space="preserve"> 3</w:t>
      </w:r>
      <w:r w:rsidRPr="00546AB6">
        <w:rPr>
          <w:rFonts w:ascii="Times New Roman" w:hAnsi="Times New Roman" w:cs="Times New Roman"/>
          <w:sz w:val="24"/>
          <w:szCs w:val="24"/>
        </w:rPr>
        <w:t xml:space="preserve"> licencji </w:t>
      </w:r>
      <w:r w:rsidR="000A71FD">
        <w:rPr>
          <w:rFonts w:ascii="Times New Roman" w:hAnsi="Times New Roman" w:cs="Times New Roman"/>
          <w:sz w:val="24"/>
          <w:szCs w:val="24"/>
        </w:rPr>
        <w:t xml:space="preserve">stanowiskowych </w:t>
      </w:r>
      <w:r w:rsidRPr="00546AB6">
        <w:rPr>
          <w:rFonts w:ascii="Times New Roman" w:hAnsi="Times New Roman" w:cs="Times New Roman"/>
          <w:sz w:val="24"/>
          <w:szCs w:val="24"/>
        </w:rPr>
        <w:t>oprogramowania równoważnego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CA482" w14:textId="77777777" w:rsidR="00491456" w:rsidRDefault="00491456" w:rsidP="00E3686C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2E3EE2" w14:textId="20464F60" w:rsidR="002545B0" w:rsidRDefault="002545B0" w:rsidP="00E3686C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Za oprogramowanie „równoważne” do oprogramowania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CityEditor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Standard Zamawiający </w:t>
      </w:r>
      <w:r w:rsidRPr="002545B0">
        <w:rPr>
          <w:rFonts w:ascii="Times New Roman" w:hAnsi="Times New Roman" w:cs="Times New Roman"/>
          <w:sz w:val="24"/>
          <w:szCs w:val="24"/>
        </w:rPr>
        <w:t>rozumie oprogramowanie posiadające w szczególności następujące funkcjonalności:</w:t>
      </w:r>
    </w:p>
    <w:p w14:paraId="24653E78" w14:textId="377EA002" w:rsidR="002545B0" w:rsidRPr="002545B0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Możliwość importu modeli budynków w formacie 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cco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.3mf,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shp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B1A3525" w14:textId="396A20F1" w:rsidR="002545B0" w:rsidRPr="002545B0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>Możliwość importu plików wektorowych w formatach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json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geojson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WFS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75A516" w14:textId="0FCD3A21" w:rsidR="002545B0" w:rsidRPr="002545B0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lastRenderedPageBreak/>
        <w:t xml:space="preserve">Możliwość importu plików 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asc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adf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.ras,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xyz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 xml:space="preserve"> charakteryzujących  model rzeźby terenu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4AEBE6" w14:textId="4F3BCFD1" w:rsidR="002545B0" w:rsidRPr="002545B0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>Możliwość importu plików zawierających tekstury z rozszerzeniem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.jpg, .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048A528" w14:textId="5657E2C6" w:rsidR="002545B0" w:rsidRPr="002545B0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>Możliwości optymalizacj</w:t>
      </w:r>
      <w:r>
        <w:rPr>
          <w:rFonts w:ascii="Times New Roman" w:hAnsi="Times New Roman" w:cs="Times New Roman"/>
          <w:sz w:val="24"/>
          <w:szCs w:val="24"/>
        </w:rPr>
        <w:t>i i uproszczenia rzeźby terenu;</w:t>
      </w:r>
    </w:p>
    <w:p w14:paraId="6DF4B7C2" w14:textId="77777777" w:rsidR="002545B0" w:rsidRPr="002545B0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Narzędzie umożliwiające wyświetlanie, edytowanie, dodawanie,  usuwanie  atrybutów modelu oraz płaszczyzn budynku zgodnych z 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CityGML</w:t>
      </w:r>
      <w:proofErr w:type="spellEnd"/>
    </w:p>
    <w:p w14:paraId="7CE3EC52" w14:textId="77777777" w:rsidR="00543617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Narzędzie umożliwiające tworzenie, manualną edycję modeli budynków  klasyfikacja obiektów płaszczyzn, zgodnych  z 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 xml:space="preserve">, wybranego poziomu szczegółowości LOD, funkcje edycji geometrii modelu budynku, grupowanie obiektów zgodnych  z 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E6870" w14:textId="24BE3597" w:rsidR="00543617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>Możliwość wyboru poziomu szczegółowości LOD modelowanego budynku,  automatyczne rozpoznawanie, tworzenie,</w:t>
      </w:r>
      <w:r w:rsidR="00543617">
        <w:rPr>
          <w:rFonts w:ascii="Times New Roman" w:hAnsi="Times New Roman" w:cs="Times New Roman"/>
          <w:sz w:val="24"/>
          <w:szCs w:val="24"/>
        </w:rPr>
        <w:t xml:space="preserve"> teksturowanie dachów budynków;</w:t>
      </w:r>
    </w:p>
    <w:p w14:paraId="301A9854" w14:textId="022C6D0C" w:rsidR="00543617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>Narzędzie umożliwiające filtrowanie, identyfikację, wyświetlanie i</w:t>
      </w:r>
      <w:r w:rsidR="00543617">
        <w:rPr>
          <w:rFonts w:ascii="Times New Roman" w:hAnsi="Times New Roman" w:cs="Times New Roman"/>
          <w:sz w:val="24"/>
          <w:szCs w:val="24"/>
        </w:rPr>
        <w:t>nformacji o wskazanym obiekcie;</w:t>
      </w:r>
    </w:p>
    <w:p w14:paraId="095F193E" w14:textId="7D602293" w:rsidR="00543617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>Możliwo</w:t>
      </w:r>
      <w:r w:rsidR="00543617">
        <w:rPr>
          <w:rFonts w:ascii="Times New Roman" w:hAnsi="Times New Roman" w:cs="Times New Roman"/>
          <w:sz w:val="24"/>
          <w:szCs w:val="24"/>
        </w:rPr>
        <w:t>ść teksturowania brył budynków;</w:t>
      </w:r>
    </w:p>
    <w:p w14:paraId="603A9193" w14:textId="6E09E7C2" w:rsidR="002545B0" w:rsidRPr="002545B0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>Prosty, wydajny i i</w:t>
      </w:r>
      <w:r w:rsidR="00543617">
        <w:rPr>
          <w:rFonts w:ascii="Times New Roman" w:hAnsi="Times New Roman" w:cs="Times New Roman"/>
          <w:sz w:val="24"/>
          <w:szCs w:val="24"/>
        </w:rPr>
        <w:t>ntuicyjny w obsłudze interfejs;</w:t>
      </w:r>
    </w:p>
    <w:p w14:paraId="0D0CFA63" w14:textId="2BFFEE94" w:rsidR="00543617" w:rsidRDefault="002545B0" w:rsidP="002545B0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Możliwość eksportu modeli semantycznie i geometrycznie poprawnych do plików 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>, 3D-PDF,3D Studio</w:t>
      </w:r>
      <w:r w:rsidR="00543617">
        <w:rPr>
          <w:rFonts w:ascii="Times New Roman" w:hAnsi="Times New Roman" w:cs="Times New Roman"/>
          <w:sz w:val="24"/>
          <w:szCs w:val="24"/>
        </w:rPr>
        <w:t xml:space="preserve"> (.3ds), </w:t>
      </w:r>
      <w:proofErr w:type="spellStart"/>
      <w:r w:rsidR="00543617">
        <w:rPr>
          <w:rFonts w:ascii="Times New Roman" w:hAnsi="Times New Roman" w:cs="Times New Roman"/>
          <w:sz w:val="24"/>
          <w:szCs w:val="24"/>
        </w:rPr>
        <w:t>Wavefront</w:t>
      </w:r>
      <w:proofErr w:type="spellEnd"/>
      <w:r w:rsidR="00543617">
        <w:rPr>
          <w:rFonts w:ascii="Times New Roman" w:hAnsi="Times New Roman" w:cs="Times New Roman"/>
          <w:sz w:val="24"/>
          <w:szCs w:val="24"/>
        </w:rPr>
        <w:t xml:space="preserve"> Alias(.</w:t>
      </w:r>
      <w:proofErr w:type="spellStart"/>
      <w:r w:rsidR="00543617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543617">
        <w:rPr>
          <w:rFonts w:ascii="Times New Roman" w:hAnsi="Times New Roman" w:cs="Times New Roman"/>
          <w:sz w:val="24"/>
          <w:szCs w:val="24"/>
        </w:rPr>
        <w:t>);</w:t>
      </w:r>
    </w:p>
    <w:p w14:paraId="445FE287" w14:textId="7D11713C" w:rsidR="002545B0" w:rsidRDefault="002545B0" w:rsidP="00543617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Możliwość eksportu i wizualizacji modeli w  przeglądarce 3D  z możliwością lokalizacji obiektu na mapie w </w:t>
      </w:r>
      <w:r w:rsidR="00543617">
        <w:rPr>
          <w:rFonts w:ascii="Times New Roman" w:hAnsi="Times New Roman" w:cs="Times New Roman"/>
          <w:sz w:val="24"/>
          <w:szCs w:val="24"/>
        </w:rPr>
        <w:t>wybranym układzie współrzędnych.</w:t>
      </w:r>
    </w:p>
    <w:p w14:paraId="2DB109AB" w14:textId="77777777" w:rsidR="00491456" w:rsidRPr="00543617" w:rsidRDefault="00491456" w:rsidP="00491456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84518F2" w14:textId="76C79F30" w:rsidR="00543617" w:rsidRDefault="00543617" w:rsidP="00E3686C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Za oprogramowanie „równoważne” do oprogramowania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CityEditor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Zamawiający </w:t>
      </w:r>
      <w:r w:rsidRPr="002545B0">
        <w:rPr>
          <w:rFonts w:ascii="Times New Roman" w:hAnsi="Times New Roman" w:cs="Times New Roman"/>
          <w:sz w:val="24"/>
          <w:szCs w:val="24"/>
        </w:rPr>
        <w:t>rozumie oprogramowanie posiadające w szczególności następujące funkcjonalności:</w:t>
      </w:r>
    </w:p>
    <w:p w14:paraId="70AE8C80" w14:textId="1C43EDF2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 xml:space="preserve">Możliwość importu modeli budynków w formacie 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cco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.3mf,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shp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68A2F1" w14:textId="5EE39322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>Możliwość korekty błędów w geometrii w trakcie importu plików wektorowy</w:t>
      </w:r>
      <w:r>
        <w:rPr>
          <w:rFonts w:ascii="Times New Roman" w:hAnsi="Times New Roman" w:cs="Times New Roman"/>
          <w:sz w:val="24"/>
          <w:szCs w:val="24"/>
        </w:rPr>
        <w:t>ch w formatach .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dxf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5C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json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geojson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WFS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3FA5A3" w14:textId="5B906507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 xml:space="preserve">Możliwość importu plików 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asc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adf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.ras,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xyz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 xml:space="preserve"> charakteryzujących model rzeźby terenu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C20687" w14:textId="4D80AA0A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C11">
        <w:rPr>
          <w:rFonts w:ascii="Times New Roman" w:hAnsi="Times New Roman" w:cs="Times New Roman"/>
          <w:sz w:val="24"/>
          <w:szCs w:val="24"/>
        </w:rPr>
        <w:t>Możlwość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 xml:space="preserve"> importu plików zawierających tekstury  z rozszerzeniem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.jpg,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ecw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 xml:space="preserve">, .jp2 oraz wczytywanie webowych źródeł 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OpenStreetMap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 xml:space="preserve"> lub WMS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14F3E" w14:textId="5C081C12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>Możliwość importu plików zawierających chmurę punktów a także funkcja redukcji liczby punktów pochodzących z ALS w formatach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xyz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4C9C66F" w14:textId="3E29C198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lastRenderedPageBreak/>
        <w:t>Możliwość importu dużych baz danych w postaci kafelków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CE39AF" w14:textId="62E9CE95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>Możliwości optymalizacj</w:t>
      </w:r>
      <w:r>
        <w:rPr>
          <w:rFonts w:ascii="Times New Roman" w:hAnsi="Times New Roman" w:cs="Times New Roman"/>
          <w:sz w:val="24"/>
          <w:szCs w:val="24"/>
        </w:rPr>
        <w:t>i i uproszczenia rzeźby terenu;</w:t>
      </w:r>
    </w:p>
    <w:p w14:paraId="4187D29B" w14:textId="3EA7266F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>Możliwość wyświetlania podkładu źródłowego w postaci lokalnych map, chmury punktów, numerycznego modelu terenu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A74A98" w14:textId="2D7A5747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 xml:space="preserve">Narzędzie umożliwiające  import, export,  zarządzanie, zaawansowane edytowanie, dodawanie, usuwanie  atrybutów modelu oraz płaszczyzn budynku zgodnych z 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29F5EB5" w14:textId="43993616" w:rsid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 xml:space="preserve">Narzędzie umożliwiające tworzenie, manualną edycję modeli budynków oraz ich dachów (w oparciu o zgromadzone dane fotogrametryczne),  klasyfikację powierzchni do klas 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BoundarySurface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 xml:space="preserve">, grupowanie obiektów zgodnych z 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przy wykorz</w:t>
      </w:r>
      <w:r>
        <w:rPr>
          <w:rFonts w:ascii="Times New Roman" w:hAnsi="Times New Roman" w:cs="Times New Roman"/>
          <w:sz w:val="24"/>
          <w:szCs w:val="24"/>
        </w:rPr>
        <w:t>ystaniu predefiniowanych zasad;</w:t>
      </w:r>
    </w:p>
    <w:p w14:paraId="6059C512" w14:textId="67BCBCB6" w:rsid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>Możliwość wyboru poziomu szczegółowości LOD modelowanego budynku, automatyczne rozpoznawanie, tworzenie,</w:t>
      </w:r>
      <w:r>
        <w:rPr>
          <w:rFonts w:ascii="Times New Roman" w:hAnsi="Times New Roman" w:cs="Times New Roman"/>
          <w:sz w:val="24"/>
          <w:szCs w:val="24"/>
        </w:rPr>
        <w:t xml:space="preserve"> teksturowanie dachów budynków;</w:t>
      </w:r>
    </w:p>
    <w:p w14:paraId="29FF5B2D" w14:textId="6A17BD03" w:rsid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>Narzędzie umożliwiające filtrowanie, identyfikację, wyświetlanie i</w:t>
      </w:r>
      <w:r>
        <w:rPr>
          <w:rFonts w:ascii="Times New Roman" w:hAnsi="Times New Roman" w:cs="Times New Roman"/>
          <w:sz w:val="24"/>
          <w:szCs w:val="24"/>
        </w:rPr>
        <w:t>nformacji o wskazanym obiekcie;</w:t>
      </w:r>
    </w:p>
    <w:p w14:paraId="36E56B3B" w14:textId="411CFEBE" w:rsidR="00135C11" w:rsidRPr="00135C11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>Możliwość teksturowania brył budynków. Prosty, wydajny i i</w:t>
      </w:r>
      <w:r>
        <w:rPr>
          <w:rFonts w:ascii="Times New Roman" w:hAnsi="Times New Roman" w:cs="Times New Roman"/>
          <w:sz w:val="24"/>
          <w:szCs w:val="24"/>
        </w:rPr>
        <w:t>ntuicyjny w obsłudze interfejs;</w:t>
      </w:r>
    </w:p>
    <w:p w14:paraId="613D25BA" w14:textId="77777777" w:rsidR="002476EB" w:rsidRDefault="00135C11" w:rsidP="00A16A18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 xml:space="preserve">Możliwość eksportu  modeli semantycznie i geometrycznie poprawnych do plików </w:t>
      </w:r>
      <w:proofErr w:type="spellStart"/>
      <w:r w:rsidRPr="00135C11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135C11">
        <w:rPr>
          <w:rFonts w:ascii="Times New Roman" w:hAnsi="Times New Roman" w:cs="Times New Roman"/>
          <w:sz w:val="24"/>
          <w:szCs w:val="24"/>
        </w:rPr>
        <w:t>, 3D-PDF,3D Studi</w:t>
      </w:r>
      <w:r w:rsidR="002476EB">
        <w:rPr>
          <w:rFonts w:ascii="Times New Roman" w:hAnsi="Times New Roman" w:cs="Times New Roman"/>
          <w:sz w:val="24"/>
          <w:szCs w:val="24"/>
        </w:rPr>
        <w:t xml:space="preserve">o (.3ds), </w:t>
      </w:r>
      <w:proofErr w:type="spellStart"/>
      <w:r w:rsidR="002476EB">
        <w:rPr>
          <w:rFonts w:ascii="Times New Roman" w:hAnsi="Times New Roman" w:cs="Times New Roman"/>
          <w:sz w:val="24"/>
          <w:szCs w:val="24"/>
        </w:rPr>
        <w:t>Wavefront</w:t>
      </w:r>
      <w:proofErr w:type="spellEnd"/>
      <w:r w:rsidR="002476EB">
        <w:rPr>
          <w:rFonts w:ascii="Times New Roman" w:hAnsi="Times New Roman" w:cs="Times New Roman"/>
          <w:sz w:val="24"/>
          <w:szCs w:val="24"/>
        </w:rPr>
        <w:t xml:space="preserve"> Alias(.</w:t>
      </w:r>
      <w:proofErr w:type="spellStart"/>
      <w:r w:rsidR="002476EB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2476EB">
        <w:rPr>
          <w:rFonts w:ascii="Times New Roman" w:hAnsi="Times New Roman" w:cs="Times New Roman"/>
          <w:sz w:val="24"/>
          <w:szCs w:val="24"/>
        </w:rPr>
        <w:t>);</w:t>
      </w:r>
    </w:p>
    <w:p w14:paraId="1A4F9140" w14:textId="75399262" w:rsidR="00135C11" w:rsidRDefault="00135C11" w:rsidP="00E3686C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C11">
        <w:rPr>
          <w:rFonts w:ascii="Times New Roman" w:hAnsi="Times New Roman" w:cs="Times New Roman"/>
          <w:sz w:val="24"/>
          <w:szCs w:val="24"/>
        </w:rPr>
        <w:t xml:space="preserve"> Możliwość eksportu i wizualizacji modeli w  przeglądarce 3D  z możliwością lokalizacji obiektu na mapie w </w:t>
      </w:r>
      <w:r w:rsidR="002476EB">
        <w:rPr>
          <w:rFonts w:ascii="Times New Roman" w:hAnsi="Times New Roman" w:cs="Times New Roman"/>
          <w:sz w:val="24"/>
          <w:szCs w:val="24"/>
        </w:rPr>
        <w:t>wybranym układzie współrzędnych</w:t>
      </w:r>
      <w:r w:rsidR="00A16A18">
        <w:rPr>
          <w:rFonts w:ascii="Times New Roman" w:hAnsi="Times New Roman" w:cs="Times New Roman"/>
          <w:sz w:val="24"/>
          <w:szCs w:val="24"/>
        </w:rPr>
        <w:t>.</w:t>
      </w:r>
    </w:p>
    <w:p w14:paraId="27C9F110" w14:textId="77777777" w:rsidR="00491456" w:rsidRPr="00135C11" w:rsidRDefault="00491456" w:rsidP="00491456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8FAE98E" w14:textId="0118B380" w:rsidR="00595B7F" w:rsidRPr="005D7F4B" w:rsidRDefault="00595B7F" w:rsidP="005D7F4B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4B">
        <w:rPr>
          <w:rFonts w:ascii="Times New Roman" w:hAnsi="Times New Roman" w:cs="Times New Roman"/>
          <w:sz w:val="24"/>
          <w:szCs w:val="24"/>
        </w:rPr>
        <w:t xml:space="preserve">Część 4 zamówienia </w:t>
      </w:r>
      <w:r w:rsidR="00C82E4C" w:rsidRPr="005D7F4B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5D7F4B">
        <w:rPr>
          <w:rFonts w:ascii="Times New Roman" w:hAnsi="Times New Roman" w:cs="Times New Roman"/>
          <w:sz w:val="24"/>
          <w:szCs w:val="24"/>
        </w:rPr>
        <w:t>dostaw</w:t>
      </w:r>
      <w:r w:rsidR="00C82E4C" w:rsidRPr="005D7F4B">
        <w:rPr>
          <w:rFonts w:ascii="Times New Roman" w:hAnsi="Times New Roman" w:cs="Times New Roman"/>
          <w:sz w:val="24"/>
          <w:szCs w:val="24"/>
        </w:rPr>
        <w:t>ę</w:t>
      </w:r>
      <w:r w:rsidRPr="005D7F4B">
        <w:rPr>
          <w:rFonts w:ascii="Times New Roman" w:hAnsi="Times New Roman" w:cs="Times New Roman"/>
          <w:sz w:val="24"/>
          <w:szCs w:val="24"/>
        </w:rPr>
        <w:t>:</w:t>
      </w:r>
    </w:p>
    <w:p w14:paraId="4CDED410" w14:textId="2BAAF69D" w:rsidR="00595B7F" w:rsidRPr="00546AB6" w:rsidRDefault="00595B7F" w:rsidP="00E3686C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licencji</w:t>
      </w:r>
      <w:r w:rsidRPr="00546AB6">
        <w:rPr>
          <w:rFonts w:ascii="Times New Roman" w:hAnsi="Times New Roman" w:cs="Times New Roman"/>
          <w:sz w:val="24"/>
          <w:szCs w:val="24"/>
        </w:rPr>
        <w:t xml:space="preserve"> </w:t>
      </w:r>
      <w:r w:rsidR="00E13C1C">
        <w:rPr>
          <w:rFonts w:ascii="Times New Roman" w:hAnsi="Times New Roman" w:cs="Times New Roman"/>
          <w:sz w:val="24"/>
          <w:szCs w:val="24"/>
        </w:rPr>
        <w:t xml:space="preserve">pływającej </w:t>
      </w:r>
      <w:r w:rsidRPr="00546AB6">
        <w:rPr>
          <w:rFonts w:ascii="Times New Roman" w:hAnsi="Times New Roman" w:cs="Times New Roman"/>
          <w:sz w:val="24"/>
          <w:szCs w:val="24"/>
        </w:rPr>
        <w:t xml:space="preserve">oprogramowania </w:t>
      </w:r>
      <w:r w:rsidR="00BE62D5">
        <w:rPr>
          <w:rFonts w:ascii="Times New Roman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 xml:space="preserve">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licencji</w:t>
      </w:r>
      <w:r w:rsidRPr="00546AB6">
        <w:rPr>
          <w:rFonts w:ascii="Times New Roman" w:hAnsi="Times New Roman" w:cs="Times New Roman"/>
          <w:sz w:val="24"/>
          <w:szCs w:val="24"/>
        </w:rPr>
        <w:t xml:space="preserve"> </w:t>
      </w:r>
      <w:r w:rsidR="00E13C1C">
        <w:rPr>
          <w:rFonts w:ascii="Times New Roman" w:hAnsi="Times New Roman" w:cs="Times New Roman"/>
          <w:sz w:val="24"/>
          <w:szCs w:val="24"/>
        </w:rPr>
        <w:t xml:space="preserve">pływającej </w:t>
      </w:r>
      <w:r w:rsidRPr="00546AB6">
        <w:rPr>
          <w:rFonts w:ascii="Times New Roman" w:hAnsi="Times New Roman" w:cs="Times New Roman"/>
          <w:sz w:val="24"/>
          <w:szCs w:val="24"/>
        </w:rPr>
        <w:t>oprogramowania równoważnego;</w:t>
      </w:r>
    </w:p>
    <w:p w14:paraId="1B7A3DCF" w14:textId="58C3B8F4" w:rsidR="00595B7F" w:rsidRPr="00546AB6" w:rsidRDefault="00595B7F" w:rsidP="00E3686C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46AB6">
        <w:rPr>
          <w:rFonts w:ascii="Times New Roman" w:hAnsi="Times New Roman" w:cs="Times New Roman"/>
          <w:sz w:val="24"/>
          <w:szCs w:val="24"/>
        </w:rPr>
        <w:t xml:space="preserve">licencji </w:t>
      </w:r>
      <w:r w:rsidR="00E13C1C">
        <w:rPr>
          <w:rFonts w:ascii="Times New Roman" w:hAnsi="Times New Roman" w:cs="Times New Roman"/>
          <w:sz w:val="24"/>
          <w:szCs w:val="24"/>
        </w:rPr>
        <w:t xml:space="preserve">pływającej </w:t>
      </w:r>
      <w:r w:rsidRPr="00546AB6">
        <w:rPr>
          <w:rFonts w:ascii="Times New Roman" w:hAnsi="Times New Roman" w:cs="Times New Roman"/>
          <w:sz w:val="24"/>
          <w:szCs w:val="24"/>
        </w:rPr>
        <w:t xml:space="preserve">oprogramowania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Module </w:t>
      </w:r>
      <w:r w:rsidRPr="00546AB6">
        <w:rPr>
          <w:rFonts w:ascii="Times New Roman" w:hAnsi="Times New Roman" w:cs="Times New Roman"/>
          <w:sz w:val="24"/>
          <w:szCs w:val="24"/>
        </w:rPr>
        <w:t xml:space="preserve">lub licencji </w:t>
      </w:r>
      <w:r w:rsidR="00E13C1C">
        <w:rPr>
          <w:rFonts w:ascii="Times New Roman" w:hAnsi="Times New Roman" w:cs="Times New Roman"/>
          <w:sz w:val="24"/>
          <w:szCs w:val="24"/>
        </w:rPr>
        <w:t>pływającej</w:t>
      </w:r>
      <w:r w:rsidRPr="00546AB6">
        <w:rPr>
          <w:rFonts w:ascii="Times New Roman" w:hAnsi="Times New Roman" w:cs="Times New Roman"/>
          <w:sz w:val="24"/>
          <w:szCs w:val="24"/>
        </w:rPr>
        <w:t xml:space="preserve"> oprogramowania równoważnego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74CAB" w14:textId="45929EC7" w:rsidR="00543617" w:rsidRDefault="00391D67" w:rsidP="00E3686C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D67">
        <w:rPr>
          <w:rFonts w:ascii="Times New Roman" w:hAnsi="Times New Roman" w:cs="Times New Roman"/>
          <w:sz w:val="24"/>
          <w:szCs w:val="24"/>
        </w:rPr>
        <w:t xml:space="preserve">W ramach rozbudowy środowiska do kontroli i wizualizacji danych 3D wykonawca dostarczy oprogramowanie „równoważne” do oprogramowania </w:t>
      </w:r>
      <w:r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67">
        <w:rPr>
          <w:rFonts w:ascii="Times New Roman" w:hAnsi="Times New Roman" w:cs="Times New Roman"/>
          <w:sz w:val="24"/>
          <w:szCs w:val="24"/>
        </w:rPr>
        <w:t>posiadające w szczególności następujące funkcjonalności:</w:t>
      </w:r>
    </w:p>
    <w:p w14:paraId="10AA7961" w14:textId="5AA19FD3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>Wczytywanie:</w:t>
      </w:r>
    </w:p>
    <w:p w14:paraId="76FF427F" w14:textId="43DA0545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 xml:space="preserve">baz przestrzennych (MS SQL Server, Oracle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PostGIS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PostrgreSQL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A70530" w14:textId="1E0909ED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 xml:space="preserve">obiektów 3D (3DS Max Format, OBJ, STL,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skp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7ED070" w14:textId="5BCE851D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lastRenderedPageBreak/>
        <w:t xml:space="preserve">danych wysokościowych (m.in. Arc/Info ASCII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, LIDAR LAZ, 3D PDF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,, COLLADA 3D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>) oraz ich wizualizacja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0F35E6" w14:textId="1CD59655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 xml:space="preserve">danych rastrowych (JPEG2000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BigTIFF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9390E5" w14:textId="48F50AD4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 xml:space="preserve">danych wektorowych (AutoCAD DWG, DXF, ESRI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, GML,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LandXML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Microstation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 DGN Format, XYZ, KML/KMZ)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2A80F4" w14:textId="7BAD3995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 xml:space="preserve">dużych zbiorów danych w formacie Arc/Info ASCII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 i ich wizualizacja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A1C95C" w14:textId="77D755ED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E62D5">
        <w:rPr>
          <w:rFonts w:ascii="Times New Roman" w:hAnsi="Times New Roman" w:cs="Times New Roman"/>
          <w:sz w:val="24"/>
          <w:szCs w:val="24"/>
        </w:rPr>
        <w:t xml:space="preserve">adawanie obrazom </w:t>
      </w:r>
      <w:proofErr w:type="spellStart"/>
      <w:r w:rsidRPr="00BE62D5">
        <w:rPr>
          <w:rFonts w:ascii="Times New Roman" w:hAnsi="Times New Roman" w:cs="Times New Roman"/>
          <w:sz w:val="24"/>
          <w:szCs w:val="24"/>
        </w:rPr>
        <w:t>georeferencji</w:t>
      </w:r>
      <w:proofErr w:type="spellEnd"/>
      <w:r w:rsidRPr="00BE62D5">
        <w:rPr>
          <w:rFonts w:ascii="Times New Roman" w:hAnsi="Times New Roman" w:cs="Times New Roman"/>
          <w:sz w:val="24"/>
          <w:szCs w:val="24"/>
        </w:rPr>
        <w:t xml:space="preserve"> (kalibracja obrazu)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B6BB85" w14:textId="71A71BEE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E62D5">
        <w:rPr>
          <w:rFonts w:ascii="Times New Roman" w:hAnsi="Times New Roman" w:cs="Times New Roman"/>
          <w:sz w:val="24"/>
          <w:szCs w:val="24"/>
        </w:rPr>
        <w:t>enerowanie rastrowych warstw wysokościowych z obiektów wektorowych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44AE3D" w14:textId="50CA0D4A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E62D5">
        <w:rPr>
          <w:rFonts w:ascii="Times New Roman" w:hAnsi="Times New Roman" w:cs="Times New Roman"/>
          <w:sz w:val="24"/>
          <w:szCs w:val="24"/>
        </w:rPr>
        <w:t>izualizacja map w postaci modelu 3D</w:t>
      </w:r>
    </w:p>
    <w:p w14:paraId="5DDD3A97" w14:textId="107C92C9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E62D5">
        <w:rPr>
          <w:rFonts w:ascii="Times New Roman" w:hAnsi="Times New Roman" w:cs="Times New Roman"/>
          <w:sz w:val="24"/>
          <w:szCs w:val="24"/>
        </w:rPr>
        <w:t>ożliwość analizy 3D:</w:t>
      </w:r>
    </w:p>
    <w:p w14:paraId="0B1DAA4B" w14:textId="1617F466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>Modelowanie zlewni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1AC741" w14:textId="3007BC8E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>Profil ścieżki/widoczność bezpośrednia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5AD171" w14:textId="33D962B6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>Analiza widoczności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21CB2C" w14:textId="35ACB2C4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>Symulacja wzrostu poziomu wody/powodzi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7C18D8" w14:textId="3D52CA17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>Generowania izolinii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D209B5" w14:textId="2C1FB9BC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>Obliczanie objętości między powierzchniami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B4CAF" w14:textId="5A00F1CD" w:rsidR="00BE62D5" w:rsidRPr="00BE62D5" w:rsidRDefault="00BE62D5" w:rsidP="00BE62D5">
      <w:pPr>
        <w:pStyle w:val="Akapitzlist"/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2D5">
        <w:rPr>
          <w:rFonts w:ascii="Times New Roman" w:hAnsi="Times New Roman" w:cs="Times New Roman"/>
          <w:sz w:val="24"/>
          <w:szCs w:val="24"/>
        </w:rPr>
        <w:t>Porównywanie/łączenie powierzchni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98695" w14:textId="01B8EBAB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62D5">
        <w:rPr>
          <w:rFonts w:ascii="Times New Roman" w:hAnsi="Times New Roman" w:cs="Times New Roman"/>
          <w:sz w:val="24"/>
          <w:szCs w:val="24"/>
        </w:rPr>
        <w:t>rzypisywanie wysokości lub głębokości obiektom wektorowym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BCADA9" w14:textId="2A9979BC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E62D5">
        <w:rPr>
          <w:rFonts w:ascii="Times New Roman" w:hAnsi="Times New Roman" w:cs="Times New Roman"/>
          <w:sz w:val="24"/>
          <w:szCs w:val="24"/>
        </w:rPr>
        <w:t>worzenie nagrań w trybie przelotu 3D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5F1AB0" w14:textId="3908C4E1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62D5">
        <w:rPr>
          <w:rFonts w:ascii="Times New Roman" w:hAnsi="Times New Roman" w:cs="Times New Roman"/>
          <w:sz w:val="24"/>
          <w:szCs w:val="24"/>
        </w:rPr>
        <w:t>obieranie danych w trybie online (WMS, WCS)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8FBA2A" w14:textId="43B7F0A5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B5379">
        <w:rPr>
          <w:rFonts w:ascii="Times New Roman" w:hAnsi="Times New Roman" w:cs="Times New Roman"/>
          <w:sz w:val="24"/>
          <w:szCs w:val="24"/>
        </w:rPr>
        <w:t>worzenie, usuwanie, edytowanie, przenoszenie, konfigurowanie i kopiowanie</w:t>
      </w:r>
      <w:r w:rsidRPr="00BE62D5">
        <w:rPr>
          <w:rFonts w:ascii="Times New Roman" w:hAnsi="Times New Roman" w:cs="Times New Roman"/>
          <w:sz w:val="24"/>
          <w:szCs w:val="24"/>
        </w:rPr>
        <w:t xml:space="preserve"> obiektów punktowych, liniowych i obszarowych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E5AA35" w14:textId="6C827ADA" w:rsidR="00BE62D5" w:rsidRPr="00BE62D5" w:rsidRDefault="00BE62D5" w:rsidP="00BE62D5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E62D5">
        <w:rPr>
          <w:rFonts w:ascii="Times New Roman" w:hAnsi="Times New Roman" w:cs="Times New Roman"/>
          <w:sz w:val="24"/>
          <w:szCs w:val="24"/>
        </w:rPr>
        <w:t>yświetlanie i modyfikacja atrybutów obiektów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E950D8" w14:textId="0DD7BBDB" w:rsidR="00391D67" w:rsidRDefault="00BE62D5" w:rsidP="00E3686C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E62D5">
        <w:rPr>
          <w:rFonts w:ascii="Times New Roman" w:hAnsi="Times New Roman" w:cs="Times New Roman"/>
          <w:sz w:val="24"/>
          <w:szCs w:val="24"/>
        </w:rPr>
        <w:t>ksportowanie i drukowanie map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E820C" w14:textId="77777777" w:rsidR="00E3686C" w:rsidRPr="00E3686C" w:rsidRDefault="00E3686C" w:rsidP="00E3686C">
      <w:pPr>
        <w:spacing w:after="0" w:line="36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5E3DD3DF" w14:textId="77777777" w:rsidR="00391D67" w:rsidRDefault="00391D67" w:rsidP="00E3686C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D67">
        <w:rPr>
          <w:rFonts w:ascii="Times New Roman" w:hAnsi="Times New Roman" w:cs="Times New Roman"/>
          <w:sz w:val="24"/>
          <w:szCs w:val="24"/>
        </w:rPr>
        <w:t xml:space="preserve">W ramach rozbudowy środowiska do kontroli i wizualizacji danych 3D wykonawca dostarczy oprogramowanie „równoważne” do oprogramowania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Module </w:t>
      </w:r>
      <w:r w:rsidRPr="00391D67">
        <w:rPr>
          <w:rFonts w:ascii="Times New Roman" w:hAnsi="Times New Roman" w:cs="Times New Roman"/>
          <w:sz w:val="24"/>
          <w:szCs w:val="24"/>
        </w:rPr>
        <w:t>posiadające w szczególności następujące funkcjonalności:</w:t>
      </w:r>
    </w:p>
    <w:p w14:paraId="1AC98627" w14:textId="048C8944" w:rsidR="00E2475A" w:rsidRPr="00391D67" w:rsidRDefault="00E2475A" w:rsidP="00391D67">
      <w:pPr>
        <w:pStyle w:val="Akapitzlist"/>
        <w:numPr>
          <w:ilvl w:val="1"/>
          <w:numId w:val="20"/>
        </w:numPr>
        <w:spacing w:after="0" w:line="360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D67">
        <w:rPr>
          <w:rFonts w:ascii="Times New Roman" w:hAnsi="Times New Roman" w:cs="Times New Roman"/>
          <w:sz w:val="24"/>
          <w:szCs w:val="24"/>
        </w:rPr>
        <w:t>Wczytywanie dużych zbiorów danych LIDAR (miliard punktów);</w:t>
      </w:r>
    </w:p>
    <w:p w14:paraId="402C46C2" w14:textId="4E1DF7D2" w:rsidR="00E2475A" w:rsidRPr="00E2475A" w:rsidRDefault="00E2475A" w:rsidP="00D675AB">
      <w:pPr>
        <w:pStyle w:val="Akapitzlist"/>
        <w:numPr>
          <w:ilvl w:val="1"/>
          <w:numId w:val="20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2475A">
        <w:rPr>
          <w:rFonts w:ascii="Times New Roman" w:hAnsi="Times New Roman" w:cs="Times New Roman"/>
          <w:sz w:val="24"/>
          <w:szCs w:val="24"/>
        </w:rPr>
        <w:t>enerowanie przekrojów przez chmurę punktów;</w:t>
      </w:r>
    </w:p>
    <w:p w14:paraId="3057AA42" w14:textId="5F073840" w:rsidR="00E2475A" w:rsidRPr="00E2475A" w:rsidRDefault="00E2475A" w:rsidP="00D675AB">
      <w:pPr>
        <w:pStyle w:val="Akapitzlist"/>
        <w:numPr>
          <w:ilvl w:val="1"/>
          <w:numId w:val="20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475A">
        <w:rPr>
          <w:rFonts w:ascii="Times New Roman" w:hAnsi="Times New Roman" w:cs="Times New Roman"/>
          <w:sz w:val="24"/>
          <w:szCs w:val="24"/>
        </w:rPr>
        <w:t xml:space="preserve">izualizacja chmury punktów po atrybutach (RGB, </w:t>
      </w:r>
      <w:proofErr w:type="spellStart"/>
      <w:r w:rsidRPr="00E2475A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24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75A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E24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75A">
        <w:rPr>
          <w:rFonts w:ascii="Times New Roman" w:hAnsi="Times New Roman" w:cs="Times New Roman"/>
          <w:sz w:val="24"/>
          <w:szCs w:val="24"/>
        </w:rPr>
        <w:t>elevation</w:t>
      </w:r>
      <w:proofErr w:type="spellEnd"/>
      <w:r w:rsidRPr="00E2475A">
        <w:rPr>
          <w:rFonts w:ascii="Times New Roman" w:hAnsi="Times New Roman" w:cs="Times New Roman"/>
          <w:sz w:val="24"/>
          <w:szCs w:val="24"/>
        </w:rPr>
        <w:t xml:space="preserve">, point </w:t>
      </w:r>
      <w:proofErr w:type="spellStart"/>
      <w:r w:rsidRPr="00E2475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E2475A">
        <w:rPr>
          <w:rFonts w:ascii="Times New Roman" w:hAnsi="Times New Roman" w:cs="Times New Roman"/>
          <w:sz w:val="24"/>
          <w:szCs w:val="24"/>
        </w:rPr>
        <w:t xml:space="preserve"> ID)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5A034A" w14:textId="065168FA" w:rsidR="00E2475A" w:rsidRPr="004A4322" w:rsidRDefault="00E2475A" w:rsidP="00D675AB">
      <w:pPr>
        <w:pStyle w:val="Akapitzlist"/>
        <w:numPr>
          <w:ilvl w:val="0"/>
          <w:numId w:val="21"/>
        </w:numPr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A4322">
        <w:rPr>
          <w:rFonts w:ascii="Times New Roman" w:hAnsi="Times New Roman" w:cs="Times New Roman"/>
          <w:sz w:val="24"/>
          <w:szCs w:val="24"/>
          <w:lang w:val="en-US"/>
        </w:rPr>
        <w:t>Automatyczna klasyfikacja chmury punktów (buildings, ground, vegetation, power lines, noise points);</w:t>
      </w:r>
    </w:p>
    <w:p w14:paraId="6BF16FD4" w14:textId="679B5EC3" w:rsidR="00E2475A" w:rsidRDefault="00E2475A" w:rsidP="005D7F4B">
      <w:pPr>
        <w:pStyle w:val="Akapitzlist"/>
        <w:numPr>
          <w:ilvl w:val="0"/>
          <w:numId w:val="21"/>
        </w:numPr>
        <w:spacing w:after="0" w:line="360" w:lineRule="auto"/>
        <w:ind w:left="1560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E2475A">
        <w:rPr>
          <w:rFonts w:ascii="Times New Roman" w:hAnsi="Times New Roman" w:cs="Times New Roman"/>
          <w:sz w:val="24"/>
          <w:szCs w:val="24"/>
        </w:rPr>
        <w:t xml:space="preserve">mportowanie i eksportowanie chmury punktów (LAS, LAZ, </w:t>
      </w:r>
      <w:proofErr w:type="spellStart"/>
      <w:r w:rsidRPr="00E2475A">
        <w:rPr>
          <w:rFonts w:ascii="Times New Roman" w:hAnsi="Times New Roman" w:cs="Times New Roman"/>
          <w:sz w:val="24"/>
          <w:szCs w:val="24"/>
        </w:rPr>
        <w:t>xyz</w:t>
      </w:r>
      <w:proofErr w:type="spellEnd"/>
      <w:r w:rsidRPr="00E247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54059" w14:textId="77777777" w:rsidR="000D5504" w:rsidRPr="000D5504" w:rsidRDefault="000D5504" w:rsidP="000D5504">
      <w:pPr>
        <w:spacing w:after="0" w:line="36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3762BC" w14:textId="44E6469F" w:rsidR="00446077" w:rsidRPr="005D7F4B" w:rsidRDefault="00446077" w:rsidP="005D7F4B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4B">
        <w:rPr>
          <w:rFonts w:ascii="Times New Roman" w:hAnsi="Times New Roman" w:cs="Times New Roman"/>
          <w:sz w:val="24"/>
          <w:szCs w:val="24"/>
        </w:rPr>
        <w:t>Część 5 zamówienia</w:t>
      </w:r>
      <w:r w:rsidR="00C82E4C" w:rsidRPr="005D7F4B">
        <w:rPr>
          <w:rFonts w:ascii="Times New Roman" w:hAnsi="Times New Roman" w:cs="Times New Roman"/>
          <w:sz w:val="24"/>
          <w:szCs w:val="24"/>
        </w:rPr>
        <w:t xml:space="preserve"> obejmuje</w:t>
      </w:r>
      <w:r w:rsidR="00412C56">
        <w:rPr>
          <w:rFonts w:ascii="Times New Roman" w:hAnsi="Times New Roman" w:cs="Times New Roman"/>
          <w:sz w:val="24"/>
          <w:szCs w:val="24"/>
        </w:rPr>
        <w:t xml:space="preserve"> </w:t>
      </w:r>
      <w:r w:rsidRPr="005D7F4B">
        <w:rPr>
          <w:rFonts w:ascii="Times New Roman" w:hAnsi="Times New Roman" w:cs="Times New Roman"/>
          <w:sz w:val="24"/>
          <w:szCs w:val="24"/>
        </w:rPr>
        <w:t>dostaw</w:t>
      </w:r>
      <w:r w:rsidR="00C82E4C" w:rsidRPr="005D7F4B">
        <w:rPr>
          <w:rFonts w:ascii="Times New Roman" w:hAnsi="Times New Roman" w:cs="Times New Roman"/>
          <w:sz w:val="24"/>
          <w:szCs w:val="24"/>
        </w:rPr>
        <w:t>ę</w:t>
      </w:r>
      <w:r w:rsidRPr="005D7F4B">
        <w:rPr>
          <w:rFonts w:ascii="Times New Roman" w:hAnsi="Times New Roman" w:cs="Times New Roman"/>
          <w:sz w:val="24"/>
          <w:szCs w:val="24"/>
        </w:rPr>
        <w:t>:</w:t>
      </w:r>
    </w:p>
    <w:p w14:paraId="23069592" w14:textId="51300D24" w:rsidR="00446077" w:rsidRPr="00546AB6" w:rsidRDefault="005F26C0" w:rsidP="00E3686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6077">
        <w:rPr>
          <w:rFonts w:ascii="Times New Roman" w:hAnsi="Times New Roman" w:cs="Times New Roman"/>
          <w:sz w:val="24"/>
          <w:szCs w:val="24"/>
        </w:rPr>
        <w:t xml:space="preserve"> licencji</w:t>
      </w:r>
      <w:r w:rsidR="00E13C1C">
        <w:rPr>
          <w:rFonts w:ascii="Times New Roman" w:hAnsi="Times New Roman" w:cs="Times New Roman"/>
          <w:sz w:val="24"/>
          <w:szCs w:val="24"/>
        </w:rPr>
        <w:t xml:space="preserve"> stanowiskowych</w:t>
      </w:r>
      <w:r w:rsidR="00446077" w:rsidRPr="00546AB6">
        <w:rPr>
          <w:rFonts w:ascii="Times New Roman" w:hAnsi="Times New Roman" w:cs="Times New Roman"/>
          <w:sz w:val="24"/>
          <w:szCs w:val="24"/>
        </w:rPr>
        <w:t xml:space="preserve"> oprogramowania </w:t>
      </w:r>
      <w:proofErr w:type="spellStart"/>
      <w:r w:rsidR="00446077">
        <w:rPr>
          <w:rFonts w:ascii="Times New Roman" w:hAnsi="Times New Roman" w:cs="Times New Roman"/>
          <w:sz w:val="24"/>
          <w:szCs w:val="24"/>
        </w:rPr>
        <w:t>LiMON</w:t>
      </w:r>
      <w:proofErr w:type="spellEnd"/>
      <w:r w:rsidR="00446077">
        <w:rPr>
          <w:rFonts w:ascii="Times New Roman" w:hAnsi="Times New Roman" w:cs="Times New Roman"/>
          <w:sz w:val="24"/>
          <w:szCs w:val="24"/>
        </w:rPr>
        <w:t xml:space="preserve"> Viewer PRO lub </w:t>
      </w:r>
      <w:r w:rsidR="00C82E4C">
        <w:rPr>
          <w:rFonts w:ascii="Times New Roman" w:hAnsi="Times New Roman" w:cs="Times New Roman"/>
          <w:sz w:val="24"/>
          <w:szCs w:val="24"/>
        </w:rPr>
        <w:t xml:space="preserve">4 </w:t>
      </w:r>
      <w:r w:rsidR="00446077">
        <w:rPr>
          <w:rFonts w:ascii="Times New Roman" w:hAnsi="Times New Roman" w:cs="Times New Roman"/>
          <w:sz w:val="24"/>
          <w:szCs w:val="24"/>
        </w:rPr>
        <w:t>licencji</w:t>
      </w:r>
      <w:r w:rsidR="00E13C1C">
        <w:rPr>
          <w:rFonts w:ascii="Times New Roman" w:hAnsi="Times New Roman" w:cs="Times New Roman"/>
          <w:sz w:val="24"/>
          <w:szCs w:val="24"/>
        </w:rPr>
        <w:t xml:space="preserve"> stanowiskowych </w:t>
      </w:r>
      <w:r w:rsidR="00446077" w:rsidRPr="00546AB6">
        <w:rPr>
          <w:rFonts w:ascii="Times New Roman" w:hAnsi="Times New Roman" w:cs="Times New Roman"/>
          <w:sz w:val="24"/>
          <w:szCs w:val="24"/>
        </w:rPr>
        <w:t>oprogramowania równoważnego;</w:t>
      </w:r>
    </w:p>
    <w:p w14:paraId="6F632ACD" w14:textId="77777777" w:rsidR="000D5504" w:rsidRDefault="000D5504" w:rsidP="00E3686C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5FDD0A" w14:textId="58ED3DB7" w:rsidR="00441EA5" w:rsidRPr="00441EA5" w:rsidRDefault="00391D67" w:rsidP="00E3686C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D67">
        <w:rPr>
          <w:rFonts w:ascii="Times New Roman" w:hAnsi="Times New Roman" w:cs="Times New Roman"/>
          <w:sz w:val="24"/>
          <w:szCs w:val="24"/>
        </w:rPr>
        <w:t xml:space="preserve">W ramach rozbudowy środowiska do kontroli i wizualizacji danych 3D wykonawca dostarczy oprogramowanie </w:t>
      </w:r>
      <w:r w:rsidR="00441EA5" w:rsidRPr="00391D67">
        <w:rPr>
          <w:rFonts w:ascii="Times New Roman" w:hAnsi="Times New Roman" w:cs="Times New Roman"/>
          <w:sz w:val="24"/>
          <w:szCs w:val="24"/>
        </w:rPr>
        <w:t>„równoważne</w:t>
      </w:r>
      <w:r w:rsidR="00441EA5" w:rsidRPr="00441EA5">
        <w:rPr>
          <w:rFonts w:ascii="Times New Roman" w:hAnsi="Times New Roman" w:cs="Times New Roman"/>
          <w:sz w:val="24"/>
          <w:szCs w:val="24"/>
        </w:rPr>
        <w:t xml:space="preserve">” do oprogramowania </w:t>
      </w:r>
      <w:proofErr w:type="spellStart"/>
      <w:r w:rsidR="00441EA5">
        <w:rPr>
          <w:rFonts w:ascii="Times New Roman" w:hAnsi="Times New Roman" w:cs="Times New Roman"/>
          <w:sz w:val="24"/>
          <w:szCs w:val="24"/>
        </w:rPr>
        <w:t>LiMON</w:t>
      </w:r>
      <w:proofErr w:type="spellEnd"/>
      <w:r w:rsidR="00441EA5">
        <w:rPr>
          <w:rFonts w:ascii="Times New Roman" w:hAnsi="Times New Roman" w:cs="Times New Roman"/>
          <w:sz w:val="24"/>
          <w:szCs w:val="24"/>
        </w:rPr>
        <w:t xml:space="preserve"> Viewer PRO </w:t>
      </w:r>
      <w:r w:rsidR="00441EA5" w:rsidRPr="00441EA5">
        <w:rPr>
          <w:rFonts w:ascii="Times New Roman" w:hAnsi="Times New Roman" w:cs="Times New Roman"/>
          <w:sz w:val="24"/>
          <w:szCs w:val="24"/>
        </w:rPr>
        <w:t>posiadające w szczególności następujące funkcjonalności:</w:t>
      </w:r>
    </w:p>
    <w:p w14:paraId="41CB25C7" w14:textId="6C867C28" w:rsidR="00441EA5" w:rsidRPr="00441EA5" w:rsidRDefault="00441EA5" w:rsidP="00441EA5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41EA5">
        <w:rPr>
          <w:rFonts w:ascii="Times New Roman" w:hAnsi="Times New Roman" w:cs="Times New Roman"/>
          <w:sz w:val="24"/>
          <w:szCs w:val="24"/>
        </w:rPr>
        <w:t>izualizacja danych w oknie 2D i 3D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751664" w14:textId="7E560449" w:rsidR="00441EA5" w:rsidRPr="00441EA5" w:rsidRDefault="00441EA5" w:rsidP="00441EA5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41EA5">
        <w:rPr>
          <w:rFonts w:ascii="Times New Roman" w:hAnsi="Times New Roman" w:cs="Times New Roman"/>
          <w:sz w:val="24"/>
          <w:szCs w:val="24"/>
        </w:rPr>
        <w:t>iltrowanie danych wg atrybutów RGB, Intensywności, Wysokości, Klasy, Mix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E8BEAB" w14:textId="44EF6B2A" w:rsidR="00441EA5" w:rsidRPr="00441EA5" w:rsidRDefault="00441EA5" w:rsidP="00441EA5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41EA5">
        <w:rPr>
          <w:rFonts w:ascii="Times New Roman" w:hAnsi="Times New Roman" w:cs="Times New Roman"/>
          <w:sz w:val="24"/>
          <w:szCs w:val="24"/>
        </w:rPr>
        <w:t>ntegracja danych rastrowych, wektorowych, WMS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E74C68" w14:textId="2FEF13D5" w:rsidR="00441EA5" w:rsidRPr="00441EA5" w:rsidRDefault="00441EA5" w:rsidP="00441EA5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41EA5">
        <w:rPr>
          <w:rFonts w:ascii="Times New Roman" w:hAnsi="Times New Roman" w:cs="Times New Roman"/>
          <w:sz w:val="24"/>
          <w:szCs w:val="24"/>
        </w:rPr>
        <w:t>enerowanie przekrojów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6B2B05" w14:textId="159BCAA1" w:rsidR="00441EA5" w:rsidRPr="00441EA5" w:rsidRDefault="00441EA5" w:rsidP="00441EA5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1D67">
        <w:rPr>
          <w:rFonts w:ascii="Times New Roman" w:hAnsi="Times New Roman" w:cs="Times New Roman"/>
          <w:sz w:val="24"/>
          <w:szCs w:val="24"/>
        </w:rPr>
        <w:t>omiary punktowe, liniow</w:t>
      </w:r>
      <w:r w:rsidRPr="00441EA5">
        <w:rPr>
          <w:rFonts w:ascii="Times New Roman" w:hAnsi="Times New Roman" w:cs="Times New Roman"/>
          <w:sz w:val="24"/>
          <w:szCs w:val="24"/>
        </w:rPr>
        <w:t>e i powierzchniowe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5E0E66" w14:textId="6FEF168A" w:rsidR="00441EA5" w:rsidRPr="00441EA5" w:rsidRDefault="00441EA5" w:rsidP="00441EA5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41EA5">
        <w:rPr>
          <w:rFonts w:ascii="Times New Roman" w:hAnsi="Times New Roman" w:cs="Times New Roman"/>
          <w:sz w:val="24"/>
          <w:szCs w:val="24"/>
        </w:rPr>
        <w:t>worzenie, import i eksport markerów wektorowych punktowych, powierzchniowych i wysokościowych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5B1FA5" w14:textId="4240A2AC" w:rsidR="00441EA5" w:rsidRPr="00441EA5" w:rsidRDefault="00441EA5" w:rsidP="00441EA5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41EA5">
        <w:rPr>
          <w:rFonts w:ascii="Times New Roman" w:hAnsi="Times New Roman" w:cs="Times New Roman"/>
          <w:sz w:val="24"/>
          <w:szCs w:val="24"/>
        </w:rPr>
        <w:t>bsługa układów współrzędnych wg specyfikacji EPSG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D9C672" w14:textId="44AD78AD" w:rsidR="00441EA5" w:rsidRPr="00441EA5" w:rsidRDefault="00441EA5" w:rsidP="00441EA5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41EA5">
        <w:rPr>
          <w:rFonts w:ascii="Times New Roman" w:hAnsi="Times New Roman" w:cs="Times New Roman"/>
          <w:sz w:val="24"/>
          <w:szCs w:val="24"/>
        </w:rPr>
        <w:t>enerowanie mapy gęstości chmur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109F3B" w14:textId="69F5DBBD" w:rsidR="00391D67" w:rsidRPr="00491456" w:rsidRDefault="00441EA5" w:rsidP="005D7F4B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41EA5">
        <w:rPr>
          <w:rFonts w:ascii="Times New Roman" w:hAnsi="Times New Roman" w:cs="Times New Roman"/>
          <w:sz w:val="24"/>
          <w:szCs w:val="24"/>
        </w:rPr>
        <w:t>czyt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441EA5">
        <w:rPr>
          <w:rFonts w:ascii="Times New Roman" w:hAnsi="Times New Roman" w:cs="Times New Roman"/>
          <w:sz w:val="24"/>
          <w:szCs w:val="24"/>
        </w:rPr>
        <w:t>anie dużych zbiorów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1C89C" w14:textId="77777777" w:rsidR="00491456" w:rsidRPr="005D7F4B" w:rsidRDefault="00491456" w:rsidP="00491456">
      <w:pPr>
        <w:pStyle w:val="Akapitzlist"/>
        <w:spacing w:after="0" w:line="360" w:lineRule="auto"/>
        <w:ind w:left="71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26AA45B" w14:textId="1AF37400" w:rsidR="007D7365" w:rsidRPr="005D7F4B" w:rsidRDefault="007D7365" w:rsidP="005D7F4B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4B">
        <w:rPr>
          <w:rFonts w:ascii="Times New Roman" w:hAnsi="Times New Roman" w:cs="Times New Roman"/>
          <w:sz w:val="24"/>
          <w:szCs w:val="24"/>
        </w:rPr>
        <w:t>Część 6 zamówienia</w:t>
      </w:r>
      <w:r w:rsidR="00C82E4C" w:rsidRPr="005D7F4B">
        <w:rPr>
          <w:rFonts w:ascii="Times New Roman" w:hAnsi="Times New Roman" w:cs="Times New Roman"/>
          <w:sz w:val="24"/>
          <w:szCs w:val="24"/>
        </w:rPr>
        <w:t xml:space="preserve"> obejmuje </w:t>
      </w:r>
      <w:r w:rsidRPr="005D7F4B">
        <w:rPr>
          <w:rFonts w:ascii="Times New Roman" w:hAnsi="Times New Roman" w:cs="Times New Roman"/>
          <w:sz w:val="24"/>
          <w:szCs w:val="24"/>
        </w:rPr>
        <w:t xml:space="preserve"> dostaw</w:t>
      </w:r>
      <w:r w:rsidR="00C82E4C" w:rsidRPr="005D7F4B">
        <w:rPr>
          <w:rFonts w:ascii="Times New Roman" w:hAnsi="Times New Roman" w:cs="Times New Roman"/>
          <w:sz w:val="24"/>
          <w:szCs w:val="24"/>
        </w:rPr>
        <w:t>ę</w:t>
      </w:r>
      <w:r w:rsidRPr="005D7F4B">
        <w:rPr>
          <w:rFonts w:ascii="Times New Roman" w:hAnsi="Times New Roman" w:cs="Times New Roman"/>
          <w:sz w:val="24"/>
          <w:szCs w:val="24"/>
        </w:rPr>
        <w:t>:</w:t>
      </w:r>
    </w:p>
    <w:p w14:paraId="7F82B002" w14:textId="08B5DC46" w:rsidR="005F26C0" w:rsidRPr="00546AB6" w:rsidRDefault="005F26C0" w:rsidP="00E3686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licencji</w:t>
      </w:r>
      <w:r w:rsidRPr="00546AB6">
        <w:rPr>
          <w:rFonts w:ascii="Times New Roman" w:hAnsi="Times New Roman" w:cs="Times New Roman"/>
          <w:sz w:val="24"/>
          <w:szCs w:val="24"/>
        </w:rPr>
        <w:t xml:space="preserve"> </w:t>
      </w:r>
      <w:r w:rsidR="00F7550A">
        <w:rPr>
          <w:rFonts w:ascii="Times New Roman" w:hAnsi="Times New Roman" w:cs="Times New Roman"/>
          <w:sz w:val="24"/>
          <w:szCs w:val="24"/>
        </w:rPr>
        <w:t xml:space="preserve">stanowiskowych </w:t>
      </w:r>
      <w:r w:rsidRPr="00546AB6">
        <w:rPr>
          <w:rFonts w:ascii="Times New Roman" w:hAnsi="Times New Roman" w:cs="Times New Roman"/>
          <w:sz w:val="24"/>
          <w:szCs w:val="24"/>
        </w:rPr>
        <w:t xml:space="preserve">oprogramowania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Premium lub </w:t>
      </w:r>
      <w:r w:rsidR="00C82E4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licencji</w:t>
      </w:r>
      <w:r w:rsidR="00F7550A">
        <w:rPr>
          <w:rFonts w:ascii="Times New Roman" w:hAnsi="Times New Roman" w:cs="Times New Roman"/>
          <w:sz w:val="24"/>
          <w:szCs w:val="24"/>
        </w:rPr>
        <w:t xml:space="preserve"> stanowiskowych</w:t>
      </w:r>
      <w:r w:rsidRPr="00546AB6">
        <w:rPr>
          <w:rFonts w:ascii="Times New Roman" w:hAnsi="Times New Roman" w:cs="Times New Roman"/>
          <w:sz w:val="24"/>
          <w:szCs w:val="24"/>
        </w:rPr>
        <w:t xml:space="preserve"> oprogramowania równoważnego;</w:t>
      </w:r>
    </w:p>
    <w:p w14:paraId="09A28FA1" w14:textId="43D02CB7" w:rsidR="005F26C0" w:rsidRPr="005F26C0" w:rsidRDefault="005F26C0" w:rsidP="00E3686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26C0">
        <w:rPr>
          <w:rFonts w:ascii="Times New Roman" w:hAnsi="Times New Roman" w:cs="Times New Roman"/>
          <w:sz w:val="24"/>
          <w:szCs w:val="24"/>
        </w:rPr>
        <w:t xml:space="preserve">Wykonawca dostarczy oprogramowanie </w:t>
      </w:r>
      <w:proofErr w:type="spellStart"/>
      <w:r w:rsidRPr="005F26C0">
        <w:rPr>
          <w:rFonts w:ascii="Times New Roman" w:hAnsi="Times New Roman" w:cs="Times New Roman"/>
          <w:sz w:val="24"/>
          <w:szCs w:val="24"/>
        </w:rPr>
        <w:t>Navicat</w:t>
      </w:r>
      <w:proofErr w:type="spellEnd"/>
      <w:r w:rsidRPr="005F26C0">
        <w:rPr>
          <w:rFonts w:ascii="Times New Roman" w:hAnsi="Times New Roman" w:cs="Times New Roman"/>
          <w:sz w:val="24"/>
          <w:szCs w:val="24"/>
        </w:rPr>
        <w:t xml:space="preserve"> </w:t>
      </w:r>
      <w:r w:rsidR="00C82E4C">
        <w:rPr>
          <w:rFonts w:ascii="Times New Roman" w:hAnsi="Times New Roman" w:cs="Times New Roman"/>
          <w:sz w:val="24"/>
          <w:szCs w:val="24"/>
        </w:rPr>
        <w:t>P</w:t>
      </w:r>
      <w:r w:rsidRPr="005F26C0">
        <w:rPr>
          <w:rFonts w:ascii="Times New Roman" w:hAnsi="Times New Roman" w:cs="Times New Roman"/>
          <w:sz w:val="24"/>
          <w:szCs w:val="24"/>
        </w:rPr>
        <w:t xml:space="preserve">remium lub oprogramowanie równoważne służące do zarządzania bazami danych Oracle, </w:t>
      </w:r>
      <w:proofErr w:type="spellStart"/>
      <w:r w:rsidRPr="005F26C0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5F2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6C0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5F26C0">
        <w:rPr>
          <w:rFonts w:ascii="Times New Roman" w:hAnsi="Times New Roman" w:cs="Times New Roman"/>
          <w:sz w:val="24"/>
          <w:szCs w:val="24"/>
        </w:rPr>
        <w:t>, SQL Server posiadające co najmniej wymienione funkcjonalności:</w:t>
      </w:r>
    </w:p>
    <w:p w14:paraId="1A2D34C4" w14:textId="24F34438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6C0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rzenie i modelowanie baz danych;</w:t>
      </w:r>
    </w:p>
    <w:p w14:paraId="534E09EF" w14:textId="6F289E48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6C0">
        <w:rPr>
          <w:rFonts w:ascii="Times New Roman" w:hAnsi="Times New Roman" w:cs="Times New Roman"/>
          <w:sz w:val="24"/>
          <w:szCs w:val="24"/>
        </w:rPr>
        <w:t>Tworzenie i modyfikacja tabel, widoków</w:t>
      </w:r>
      <w:r>
        <w:rPr>
          <w:rFonts w:ascii="Times New Roman" w:hAnsi="Times New Roman" w:cs="Times New Roman"/>
          <w:sz w:val="24"/>
          <w:szCs w:val="24"/>
        </w:rPr>
        <w:t>, procedur, funkcji, wyzwalaczy;</w:t>
      </w:r>
    </w:p>
    <w:p w14:paraId="73E001A5" w14:textId="044D1EAE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Wykonywanie wielu połączeń zdalnych i lokalnych jednocześnie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3ABFF63" w14:textId="6AE0B2C8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Połączenia Oracle Basic oraz TNS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28718143" w14:textId="72539300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Połączenia SSH oraz SSL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2578AA67" w14:textId="7DFF0992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Eksport/Import połączeń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212DFAB3" w14:textId="136C7A71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Synchronizacja połączeń i zapytań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BF7713A" w14:textId="37FAC789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proofErr w:type="spellStart"/>
      <w:r w:rsidRPr="005F26C0">
        <w:rPr>
          <w:rStyle w:val="10"/>
          <w:rFonts w:ascii="Times New Roman" w:hAnsi="Times New Roman" w:cs="Times New Roman"/>
          <w:sz w:val="24"/>
          <w:szCs w:val="24"/>
        </w:rPr>
        <w:lastRenderedPageBreak/>
        <w:t>Debuger</w:t>
      </w:r>
      <w:proofErr w:type="spellEnd"/>
      <w:r w:rsidRPr="005F26C0">
        <w:rPr>
          <w:rStyle w:val="10"/>
          <w:rFonts w:ascii="Times New Roman" w:hAnsi="Times New Roman" w:cs="Times New Roman"/>
          <w:sz w:val="24"/>
          <w:szCs w:val="24"/>
        </w:rPr>
        <w:t xml:space="preserve"> kodu PL/SQL oraz PL/PGSQL wraz z opcją śledzenia, sprawdzania </w:t>
      </w:r>
      <w:proofErr w:type="spellStart"/>
      <w:r w:rsidRPr="005F26C0">
        <w:rPr>
          <w:rStyle w:val="10"/>
          <w:rFonts w:ascii="Times New Roman" w:hAnsi="Times New Roman" w:cs="Times New Roman"/>
          <w:sz w:val="24"/>
          <w:szCs w:val="24"/>
        </w:rPr>
        <w:t>zmiannych</w:t>
      </w:r>
      <w:proofErr w:type="spellEnd"/>
      <w:r w:rsidRPr="005F26C0">
        <w:rPr>
          <w:rStyle w:val="10"/>
          <w:rFonts w:ascii="Times New Roman" w:hAnsi="Times New Roman" w:cs="Times New Roman"/>
          <w:sz w:val="24"/>
          <w:szCs w:val="24"/>
        </w:rPr>
        <w:t xml:space="preserve"> i wyrażeń, wykonywania zapytań krok po kroku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5EBFB3DB" w14:textId="78FD087D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Formatowanie i optymalizacja kodu SQL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B63C713" w14:textId="1E3BA424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Wykonywanie zapytań z parametrami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3DD92108" w14:textId="7114AEF3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Wykonywanie kopii zapasowych i przywracanie wraz z wyborem obiektów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DD516EF" w14:textId="2F341B05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Transfer danych pomiędzy różnymi schematami bazodanowymi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02DD9F4D" w14:textId="40ADD5AA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G</w:t>
      </w:r>
      <w:r w:rsidRPr="005F26C0">
        <w:rPr>
          <w:rStyle w:val="10"/>
          <w:rFonts w:ascii="Times New Roman" w:hAnsi="Times New Roman" w:cs="Times New Roman"/>
          <w:sz w:val="24"/>
          <w:szCs w:val="24"/>
        </w:rPr>
        <w:t>raficzny edytor użytkowników i ich uprawnień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0B350399" w14:textId="3213A3C6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Obsługa ODBC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0BD7C806" w14:textId="33C409C7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Narzędzia raportowania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70214491" w14:textId="65AA7705" w:rsidR="005F26C0" w:rsidRPr="005F26C0" w:rsidRDefault="005F26C0" w:rsidP="005F26C0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Porównywanie oraz synchronizacja baz danych oraz modeli</w:t>
      </w:r>
      <w:r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14:paraId="43ABA3A8" w14:textId="2540CAF0" w:rsidR="00E828DF" w:rsidRDefault="005F26C0" w:rsidP="00F8590F">
      <w:pPr>
        <w:pStyle w:val="Akapitzlist"/>
        <w:numPr>
          <w:ilvl w:val="0"/>
          <w:numId w:val="25"/>
        </w:numPr>
        <w:spacing w:after="0" w:line="36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5F26C0">
        <w:rPr>
          <w:rStyle w:val="10"/>
          <w:rFonts w:ascii="Times New Roman" w:hAnsi="Times New Roman" w:cs="Times New Roman"/>
          <w:sz w:val="24"/>
          <w:szCs w:val="24"/>
        </w:rPr>
        <w:t>Podpowiadanie składni oraz podpowiadanie obiektów bazy danych</w:t>
      </w:r>
      <w:r>
        <w:rPr>
          <w:rStyle w:val="10"/>
          <w:rFonts w:ascii="Times New Roman" w:hAnsi="Times New Roman" w:cs="Times New Roman"/>
          <w:sz w:val="24"/>
          <w:szCs w:val="24"/>
        </w:rPr>
        <w:t>.</w:t>
      </w:r>
    </w:p>
    <w:p w14:paraId="55E9BB53" w14:textId="77777777" w:rsidR="00491456" w:rsidRPr="00F8590F" w:rsidRDefault="00491456" w:rsidP="00491456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977331" w14:textId="2AF126EB" w:rsidR="00E828DF" w:rsidRPr="005D7F4B" w:rsidRDefault="00E828DF" w:rsidP="005D7F4B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4B">
        <w:rPr>
          <w:rFonts w:ascii="Times New Roman" w:hAnsi="Times New Roman" w:cs="Times New Roman"/>
          <w:sz w:val="24"/>
          <w:szCs w:val="24"/>
        </w:rPr>
        <w:t xml:space="preserve">Część 7 zamówienia </w:t>
      </w:r>
      <w:r w:rsidR="00C82E4C" w:rsidRPr="005D7F4B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5D7F4B">
        <w:rPr>
          <w:rFonts w:ascii="Times New Roman" w:hAnsi="Times New Roman" w:cs="Times New Roman"/>
          <w:sz w:val="24"/>
          <w:szCs w:val="24"/>
        </w:rPr>
        <w:t>dostaw</w:t>
      </w:r>
      <w:r w:rsidR="00C82E4C" w:rsidRPr="005D7F4B">
        <w:rPr>
          <w:rFonts w:ascii="Times New Roman" w:hAnsi="Times New Roman" w:cs="Times New Roman"/>
          <w:sz w:val="24"/>
          <w:szCs w:val="24"/>
        </w:rPr>
        <w:t>ę</w:t>
      </w:r>
      <w:r w:rsidRPr="005D7F4B">
        <w:rPr>
          <w:rFonts w:ascii="Times New Roman" w:hAnsi="Times New Roman" w:cs="Times New Roman"/>
          <w:sz w:val="24"/>
          <w:szCs w:val="24"/>
        </w:rPr>
        <w:t>:</w:t>
      </w:r>
    </w:p>
    <w:p w14:paraId="25718FDB" w14:textId="343A3D0C" w:rsidR="00810502" w:rsidRPr="00F8590F" w:rsidRDefault="00091DCB" w:rsidP="00F8590F">
      <w:pPr>
        <w:pStyle w:val="Akapitzlist"/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licencji</w:t>
      </w:r>
      <w:r w:rsidRPr="00546AB6">
        <w:rPr>
          <w:rFonts w:ascii="Times New Roman" w:hAnsi="Times New Roman" w:cs="Times New Roman"/>
          <w:sz w:val="24"/>
          <w:szCs w:val="24"/>
        </w:rPr>
        <w:t xml:space="preserve"> </w:t>
      </w:r>
      <w:r w:rsidR="00694DD0">
        <w:rPr>
          <w:rFonts w:ascii="Times New Roman" w:hAnsi="Times New Roman" w:cs="Times New Roman"/>
          <w:sz w:val="24"/>
          <w:szCs w:val="24"/>
        </w:rPr>
        <w:t>sieciowej komercyjnej (</w:t>
      </w:r>
      <w:proofErr w:type="spellStart"/>
      <w:r w:rsidR="00694DD0" w:rsidRPr="005D7F4B">
        <w:rPr>
          <w:rFonts w:ascii="Times New Roman" w:hAnsi="Times New Roman" w:cs="Times New Roman"/>
          <w:i/>
          <w:sz w:val="24"/>
          <w:szCs w:val="24"/>
        </w:rPr>
        <w:t>site</w:t>
      </w:r>
      <w:proofErr w:type="spellEnd"/>
      <w:r w:rsidR="00694DD0" w:rsidRPr="005D7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DD0" w:rsidRPr="00694DD0">
        <w:rPr>
          <w:rFonts w:ascii="Times New Roman" w:hAnsi="Times New Roman" w:cs="Times New Roman"/>
          <w:i/>
          <w:sz w:val="24"/>
          <w:szCs w:val="24"/>
        </w:rPr>
        <w:t xml:space="preserve">business </w:t>
      </w:r>
      <w:proofErr w:type="spellStart"/>
      <w:r w:rsidR="00694DD0" w:rsidRPr="00694DD0">
        <w:rPr>
          <w:rFonts w:ascii="Times New Roman" w:hAnsi="Times New Roman" w:cs="Times New Roman"/>
          <w:i/>
          <w:sz w:val="24"/>
          <w:szCs w:val="24"/>
        </w:rPr>
        <w:t>licens</w:t>
      </w:r>
      <w:r w:rsidR="00694DD0" w:rsidRPr="005D7F4B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694DD0">
        <w:rPr>
          <w:rFonts w:ascii="Times New Roman" w:hAnsi="Times New Roman" w:cs="Times New Roman"/>
          <w:sz w:val="24"/>
          <w:szCs w:val="24"/>
        </w:rPr>
        <w:t xml:space="preserve">) </w:t>
      </w:r>
      <w:r w:rsidRPr="00546AB6">
        <w:rPr>
          <w:rFonts w:ascii="Times New Roman" w:hAnsi="Times New Roman" w:cs="Times New Roman"/>
          <w:sz w:val="24"/>
          <w:szCs w:val="24"/>
        </w:rPr>
        <w:t>oprogramowania</w:t>
      </w:r>
      <w:r w:rsidR="00694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Maestro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-in-One + 3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upgrades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licencji</w:t>
      </w:r>
      <w:r w:rsidR="00694DD0">
        <w:rPr>
          <w:rFonts w:ascii="Times New Roman" w:hAnsi="Times New Roman" w:cs="Times New Roman"/>
          <w:sz w:val="24"/>
          <w:szCs w:val="24"/>
        </w:rPr>
        <w:t xml:space="preserve"> sieciowej komercyjnej (</w:t>
      </w:r>
      <w:proofErr w:type="spellStart"/>
      <w:r w:rsidR="00694DD0" w:rsidRPr="00A437B9">
        <w:rPr>
          <w:rFonts w:ascii="Times New Roman" w:hAnsi="Times New Roman" w:cs="Times New Roman"/>
          <w:i/>
          <w:sz w:val="24"/>
          <w:szCs w:val="24"/>
        </w:rPr>
        <w:t>site</w:t>
      </w:r>
      <w:proofErr w:type="spellEnd"/>
      <w:r w:rsidR="00694DD0" w:rsidRPr="00A43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DD0">
        <w:rPr>
          <w:rFonts w:ascii="Times New Roman" w:hAnsi="Times New Roman" w:cs="Times New Roman"/>
          <w:i/>
          <w:sz w:val="24"/>
          <w:szCs w:val="24"/>
        </w:rPr>
        <w:t xml:space="preserve">business </w:t>
      </w:r>
      <w:proofErr w:type="spellStart"/>
      <w:r w:rsidR="00694DD0">
        <w:rPr>
          <w:rFonts w:ascii="Times New Roman" w:hAnsi="Times New Roman" w:cs="Times New Roman"/>
          <w:i/>
          <w:sz w:val="24"/>
          <w:szCs w:val="24"/>
        </w:rPr>
        <w:t>licens</w:t>
      </w:r>
      <w:r w:rsidR="00694DD0" w:rsidRPr="00A437B9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694DD0">
        <w:rPr>
          <w:rFonts w:ascii="Times New Roman" w:hAnsi="Times New Roman" w:cs="Times New Roman"/>
          <w:i/>
          <w:sz w:val="24"/>
          <w:szCs w:val="24"/>
        </w:rPr>
        <w:t>)</w:t>
      </w:r>
      <w:r w:rsidRPr="00546AB6">
        <w:rPr>
          <w:rFonts w:ascii="Times New Roman" w:hAnsi="Times New Roman" w:cs="Times New Roman"/>
          <w:sz w:val="24"/>
          <w:szCs w:val="24"/>
        </w:rPr>
        <w:t xml:space="preserve"> oprogramowania równoważnego;</w:t>
      </w:r>
    </w:p>
    <w:p w14:paraId="4A6DE159" w14:textId="77777777" w:rsidR="000D5504" w:rsidRDefault="000D5504" w:rsidP="00F8590F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F0599F" w14:textId="3EC24B03" w:rsidR="00810502" w:rsidRDefault="00810502" w:rsidP="00F8590F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Za oprogramowanie „równoważne” do oprogramowania </w:t>
      </w:r>
      <w:proofErr w:type="spellStart"/>
      <w:r w:rsidR="00013C0C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="00013C0C">
        <w:rPr>
          <w:rFonts w:ascii="Times New Roman" w:hAnsi="Times New Roman" w:cs="Times New Roman"/>
          <w:sz w:val="24"/>
          <w:szCs w:val="24"/>
        </w:rPr>
        <w:t xml:space="preserve"> Maestro </w:t>
      </w:r>
      <w:proofErr w:type="spellStart"/>
      <w:r w:rsidR="00013C0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13C0C">
        <w:rPr>
          <w:rFonts w:ascii="Times New Roman" w:hAnsi="Times New Roman" w:cs="Times New Roman"/>
          <w:sz w:val="24"/>
          <w:szCs w:val="24"/>
        </w:rPr>
        <w:t xml:space="preserve">-in-One + 3 </w:t>
      </w:r>
      <w:proofErr w:type="spellStart"/>
      <w:r w:rsidR="00013C0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01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0C">
        <w:rPr>
          <w:rFonts w:ascii="Times New Roman" w:hAnsi="Times New Roman" w:cs="Times New Roman"/>
          <w:sz w:val="24"/>
          <w:szCs w:val="24"/>
        </w:rPr>
        <w:t>upgrades</w:t>
      </w:r>
      <w:proofErr w:type="spellEnd"/>
      <w:r w:rsidR="0001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545B0">
        <w:rPr>
          <w:rFonts w:ascii="Times New Roman" w:hAnsi="Times New Roman" w:cs="Times New Roman"/>
          <w:sz w:val="24"/>
          <w:szCs w:val="24"/>
        </w:rPr>
        <w:t>rozumie oprogramowanie posiadające w szczególności następujące funkcjonalności:</w:t>
      </w:r>
    </w:p>
    <w:p w14:paraId="6E901130" w14:textId="77777777" w:rsidR="00810502" w:rsidRPr="00810502" w:rsidRDefault="00810502" w:rsidP="00810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085"/>
      </w:tblGrid>
      <w:tr w:rsidR="008D608C" w:rsidRPr="00A01F9A" w14:paraId="12C3C7AF" w14:textId="77777777" w:rsidTr="008D608C">
        <w:trPr>
          <w:trHeight w:val="32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71BC" w14:textId="77777777" w:rsidR="008D608C" w:rsidRPr="00D50B84" w:rsidRDefault="008D608C" w:rsidP="003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Narzędzie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09B3" w14:textId="77777777" w:rsidR="008D608C" w:rsidRPr="00D50B84" w:rsidRDefault="008D608C" w:rsidP="003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Funkcjonalność</w:t>
            </w:r>
          </w:p>
        </w:tc>
      </w:tr>
      <w:tr w:rsidR="008D608C" w:rsidRPr="00A01F9A" w14:paraId="4A1C02EE" w14:textId="77777777" w:rsidTr="008D608C">
        <w:trPr>
          <w:trHeight w:val="31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C21" w14:textId="77777777" w:rsidR="008D608C" w:rsidRPr="00D50B84" w:rsidRDefault="008D608C" w:rsidP="003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 xml:space="preserve">Narzędzie do administracji, kontroli i projektowania baz danych </w:t>
            </w:r>
            <w:proofErr w:type="spellStart"/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PostgreSQL</w:t>
            </w:r>
            <w:proofErr w:type="spellEnd"/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. Program dodatkowo posiada zestaw narzędzi do edycji i uruchamiania skryptów SQL, wizualnego budowania diagramów, tworzenia kostek OLAP.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79BD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 xml:space="preserve">Współpraca ze wszystkimi serwerami </w:t>
            </w:r>
            <w:proofErr w:type="spellStart"/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PostgreSQL</w:t>
            </w:r>
            <w:proofErr w:type="spellEnd"/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 xml:space="preserve"> od wersji 7.3</w:t>
            </w:r>
          </w:p>
        </w:tc>
      </w:tr>
      <w:tr w:rsidR="008D608C" w:rsidRPr="00A01F9A" w14:paraId="1F7DDC96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931F0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A273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 xml:space="preserve">Łatwe zarządzanie obiektami bazy </w:t>
            </w:r>
            <w:proofErr w:type="spellStart"/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PostgreSQL</w:t>
            </w:r>
            <w:proofErr w:type="spellEnd"/>
          </w:p>
        </w:tc>
      </w:tr>
      <w:tr w:rsidR="008D608C" w:rsidRPr="00A01F9A" w14:paraId="7858C62E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432EB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45B2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Narzędzie do projektowania baz danych</w:t>
            </w:r>
          </w:p>
        </w:tc>
      </w:tr>
      <w:tr w:rsidR="008D608C" w:rsidRPr="00A01F9A" w14:paraId="34DEDB19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7D11F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2FDC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Debugger PL/</w:t>
            </w:r>
            <w:proofErr w:type="spellStart"/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pgSQL</w:t>
            </w:r>
            <w:proofErr w:type="spellEnd"/>
          </w:p>
        </w:tc>
      </w:tr>
      <w:tr w:rsidR="008D608C" w:rsidRPr="00A01F9A" w14:paraId="27BD1F6F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81AB2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013B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 xml:space="preserve">Wygodny dostęp do funkcji bezpieczeństwa </w:t>
            </w:r>
            <w:proofErr w:type="spellStart"/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PostgreSQL</w:t>
            </w:r>
            <w:proofErr w:type="spellEnd"/>
          </w:p>
        </w:tc>
      </w:tr>
      <w:tr w:rsidR="008D608C" w:rsidRPr="00A01F9A" w14:paraId="4EFAF166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BA77D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28CC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Zarządzanie danymi: edycja, grupowanie, sortowanie i filtrowanie</w:t>
            </w:r>
          </w:p>
        </w:tc>
      </w:tr>
      <w:tr w:rsidR="008D608C" w:rsidRPr="00A01F9A" w14:paraId="74D03073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BC75A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6D63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Wygodny edytor SQL ze zwijaniem kodu i wielowątkowością</w:t>
            </w:r>
          </w:p>
        </w:tc>
      </w:tr>
      <w:tr w:rsidR="008D608C" w:rsidRPr="00A01F9A" w14:paraId="510AA5AB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FA289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5E3A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Wizualny kreator zapytań ze wsparciem dla podzapytań i UNION</w:t>
            </w:r>
          </w:p>
        </w:tc>
      </w:tr>
      <w:tr w:rsidR="008D608C" w:rsidRPr="00A01F9A" w14:paraId="12ECB9BD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27FB8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6D37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Współpraca ze zdalnymi serwerami poprzez SSH lub tunel HTTP</w:t>
            </w:r>
          </w:p>
        </w:tc>
      </w:tr>
      <w:tr w:rsidR="008D608C" w:rsidRPr="00A01F9A" w14:paraId="3C8007D5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E4A93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A4BF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Eksport/import danych do/z różnych popularnych formatów</w:t>
            </w:r>
          </w:p>
        </w:tc>
      </w:tr>
      <w:tr w:rsidR="008D608C" w:rsidRPr="00A01F9A" w14:paraId="405A3F22" w14:textId="77777777" w:rsidTr="008D608C">
        <w:trPr>
          <w:trHeight w:val="32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9450E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F949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Edytor/przeglądarka pól typu BLOB</w:t>
            </w:r>
          </w:p>
        </w:tc>
      </w:tr>
      <w:tr w:rsidR="008D608C" w:rsidRPr="00A01F9A" w14:paraId="185F67CB" w14:textId="77777777" w:rsidTr="008D608C">
        <w:trPr>
          <w:trHeight w:val="62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E7B" w14:textId="77777777" w:rsidR="008D608C" w:rsidRPr="00D50B84" w:rsidRDefault="008D608C" w:rsidP="003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 xml:space="preserve">Narzędzie do tworzenia profesjonalnych aplikacji internetowych oparte na bazach </w:t>
            </w: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danych </w:t>
            </w:r>
            <w:proofErr w:type="spellStart"/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PostgreSQL</w:t>
            </w:r>
            <w:proofErr w:type="spellEnd"/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 xml:space="preserve"> bez umiejętności programowania.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FA70" w14:textId="443A43AF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Tworzenie aplikacji, które wyglądają dobrze na każdym urządzeniu od telefonu komórkowego po ekran projekcyjny</w:t>
            </w:r>
          </w:p>
        </w:tc>
      </w:tr>
      <w:tr w:rsidR="008D608C" w:rsidRPr="00A01F9A" w14:paraId="11ABB7C5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D86B4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6475" w14:textId="0A436120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Tworzenie łatwych w użyciu formularzy wprowadzania danych z szerokim spektrum formantów</w:t>
            </w:r>
          </w:p>
        </w:tc>
      </w:tr>
      <w:tr w:rsidR="008D608C" w:rsidRPr="00A01F9A" w14:paraId="7E2E7F2B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5BD30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8BE3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Obsługa widoków głównych z nieograniczonym zagnieżdżaniem</w:t>
            </w:r>
          </w:p>
        </w:tc>
      </w:tr>
      <w:tr w:rsidR="008D608C" w:rsidRPr="00A01F9A" w14:paraId="564AE389" w14:textId="77777777" w:rsidTr="008D608C">
        <w:trPr>
          <w:trHeight w:val="62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190A0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E362" w14:textId="7E123A50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Ochrona danych dzięki bezpieczeństwu aplikacji, stron i rekordów.</w:t>
            </w:r>
          </w:p>
          <w:p w14:paraId="7AA63BA3" w14:textId="419200E4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Dostępna obsługa samodzielnej rejestracji nowych użytkowników.</w:t>
            </w:r>
          </w:p>
        </w:tc>
      </w:tr>
      <w:tr w:rsidR="008D608C" w:rsidRPr="00A01F9A" w14:paraId="47E6B8BC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7DA69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A73D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Filtrowanie, sortowanie, porównywanie i dzielenie danych zgodnie z potrzebami</w:t>
            </w:r>
          </w:p>
        </w:tc>
      </w:tr>
      <w:tr w:rsidR="008D608C" w:rsidRPr="00A01F9A" w14:paraId="71505341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9DB83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1AEA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Dodawanie wykresów do stron</w:t>
            </w:r>
          </w:p>
        </w:tc>
      </w:tr>
      <w:tr w:rsidR="008D608C" w:rsidRPr="00A01F9A" w14:paraId="620139A0" w14:textId="77777777" w:rsidTr="008D608C">
        <w:trPr>
          <w:trHeight w:val="62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6D30F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B667" w14:textId="55F1C63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Eksportowanie dane ze swoich stron internetowych do Excela, XML, CSV, Excel i Word lub drukowanie  strony</w:t>
            </w:r>
          </w:p>
        </w:tc>
      </w:tr>
      <w:tr w:rsidR="008D608C" w:rsidRPr="00A01F9A" w14:paraId="372D7CB4" w14:textId="77777777" w:rsidTr="008D608C">
        <w:trPr>
          <w:trHeight w:val="94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C8F69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8948" w14:textId="5D86837B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lang w:eastAsia="pl-PL"/>
              </w:rPr>
              <w:t>Dostosowanie witryn do swoich potrzeb dzięki kolorowym motywom, niestandardowym szablonom, dodatkowym stylom i JavaScript, zdarzeniom zdefiniowanym przez użytkownika i wbudowanemu interfejsowi API dla programistów</w:t>
            </w:r>
          </w:p>
        </w:tc>
      </w:tr>
      <w:tr w:rsidR="008D608C" w:rsidRPr="00A01F9A" w14:paraId="45AAE5E8" w14:textId="77777777" w:rsidTr="008D608C">
        <w:trPr>
          <w:trHeight w:val="31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E4B" w14:textId="77777777" w:rsidR="008D608C" w:rsidRPr="00D50B84" w:rsidRDefault="008D608C" w:rsidP="003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 xml:space="preserve">Narzędzie GUI do zarządzania danymi </w:t>
            </w:r>
            <w:proofErr w:type="spellStart"/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PostgreSQL</w:t>
            </w:r>
            <w:proofErr w:type="spellEnd"/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 xml:space="preserve"> zapewniające wiele łatwych w użyciu narzędzi do szybkiej manipulowania danymi.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0955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Eksport danych do 18 różnych formatów plików</w:t>
            </w:r>
          </w:p>
        </w:tc>
      </w:tr>
      <w:tr w:rsidR="008D608C" w:rsidRPr="00A01F9A" w14:paraId="275DE1C6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2E1ED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2979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Import danych z Excela, CSV, plików tekstowych i innych</w:t>
            </w:r>
          </w:p>
        </w:tc>
      </w:tr>
      <w:tr w:rsidR="008D608C" w:rsidRPr="00A01F9A" w14:paraId="75A61238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B2219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099F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Generowanie zrzutów SQL dla wybranych tabel</w:t>
            </w:r>
          </w:p>
        </w:tc>
      </w:tr>
      <w:tr w:rsidR="008D608C" w:rsidRPr="00A01F9A" w14:paraId="64AD7E40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15D90A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47A7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Eksport danych BLOB do plików i ładowanie danych BLOB z plików</w:t>
            </w:r>
          </w:p>
        </w:tc>
      </w:tr>
      <w:tr w:rsidR="008D608C" w:rsidRPr="00A01F9A" w14:paraId="27A7EABF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13A02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59FB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Elastyczny harmonogram zadań</w:t>
            </w:r>
          </w:p>
        </w:tc>
      </w:tr>
      <w:tr w:rsidR="008D608C" w:rsidRPr="00A01F9A" w14:paraId="5B49C4BE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55EE6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A2A0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zadań w tle</w:t>
            </w:r>
          </w:p>
        </w:tc>
      </w:tr>
      <w:tr w:rsidR="008D608C" w:rsidRPr="00A01F9A" w14:paraId="0FBAD712" w14:textId="77777777" w:rsidTr="008D608C">
        <w:trPr>
          <w:trHeight w:val="32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D8717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3D91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Rozbudowany interfejs wiersza poleceń</w:t>
            </w:r>
          </w:p>
        </w:tc>
      </w:tr>
      <w:tr w:rsidR="008D608C" w:rsidRPr="00A01F9A" w14:paraId="5154E452" w14:textId="77777777" w:rsidTr="008D608C">
        <w:trPr>
          <w:trHeight w:val="31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687" w14:textId="77777777" w:rsidR="008D608C" w:rsidRPr="00D50B84" w:rsidRDefault="008D608C" w:rsidP="003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Narzędzie do porównywania i synchronizacji zawartości baz danych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DA3A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Porównanie danych Cross-DBMS</w:t>
            </w:r>
          </w:p>
        </w:tc>
      </w:tr>
      <w:tr w:rsidR="008D608C" w:rsidRPr="00A01F9A" w14:paraId="0742BECF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8044B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774E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Natywne wsparcie dla najpopularniejszych źródeł danych</w:t>
            </w:r>
          </w:p>
        </w:tc>
      </w:tr>
      <w:tr w:rsidR="008D608C" w:rsidRPr="00A01F9A" w14:paraId="2C469C3F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ECC04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6D80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Porównywanie i synchronizowanie zawartości bazy danych</w:t>
            </w:r>
          </w:p>
        </w:tc>
      </w:tr>
      <w:tr w:rsidR="008D608C" w:rsidRPr="00A01F9A" w14:paraId="100A0C84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4E113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549F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tworzenie bezbłędnych skryptów synchronizacji</w:t>
            </w:r>
          </w:p>
        </w:tc>
      </w:tr>
      <w:tr w:rsidR="008D608C" w:rsidRPr="00A01F9A" w14:paraId="567F6F63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ED2A2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70E9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Łatwe do odczytania wyświetlanie różnicowe</w:t>
            </w:r>
          </w:p>
        </w:tc>
      </w:tr>
      <w:tr w:rsidR="008D608C" w:rsidRPr="00A01F9A" w14:paraId="0B9A1450" w14:textId="77777777" w:rsidTr="008D608C">
        <w:trPr>
          <w:trHeight w:val="62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11383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6DAB" w14:textId="0C6EE8BE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Zapisywanie wszystkich opcji do pliku projektu w celu natychmiastowego ponownego wykonania</w:t>
            </w:r>
          </w:p>
        </w:tc>
      </w:tr>
      <w:tr w:rsidR="008D608C" w:rsidRPr="00A01F9A" w14:paraId="531F6E0E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9F6B6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800D" w14:textId="15E37973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Niestandardowe klucze porównania i elastyczne narzędzia do automatycznego mapowania</w:t>
            </w:r>
          </w:p>
        </w:tc>
      </w:tr>
      <w:tr w:rsidR="008D608C" w:rsidRPr="00A01F9A" w14:paraId="068A450E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DE82C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DF10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kontrola nad porównaniem i synchronizacją</w:t>
            </w:r>
          </w:p>
        </w:tc>
      </w:tr>
      <w:tr w:rsidR="008D608C" w:rsidRPr="00A01F9A" w14:paraId="2822075A" w14:textId="77777777" w:rsidTr="008D608C">
        <w:trPr>
          <w:trHeight w:val="32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7CE35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697F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Wydajny interfejs wiersza poleceń do ciągłej integracji</w:t>
            </w:r>
          </w:p>
        </w:tc>
      </w:tr>
      <w:tr w:rsidR="008D608C" w:rsidRPr="00A01F9A" w14:paraId="24EB88C5" w14:textId="77777777" w:rsidTr="008D608C">
        <w:trPr>
          <w:trHeight w:val="31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E14F" w14:textId="77777777" w:rsidR="008D608C" w:rsidRPr="00D50B84" w:rsidRDefault="008D608C" w:rsidP="003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 xml:space="preserve">Narzędzie umożliwiające migrację dowolnej bazy danych do </w:t>
            </w:r>
            <w:proofErr w:type="spellStart"/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PostgreSQL</w:t>
            </w:r>
            <w:proofErr w:type="spellEnd"/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76D5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Kopiowanie tabel, indeksów i kluczy obcych</w:t>
            </w:r>
          </w:p>
        </w:tc>
      </w:tr>
      <w:tr w:rsidR="008D608C" w:rsidRPr="00A01F9A" w14:paraId="4138941E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ABAAA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0871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Natywne wsparcie dla najpopularniejszych serwerów baz danych</w:t>
            </w:r>
          </w:p>
        </w:tc>
      </w:tr>
      <w:tr w:rsidR="008D608C" w:rsidRPr="00A01F9A" w14:paraId="6FEE8230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71E2A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EDDF" w14:textId="52B6DBA3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Obsługa wszystkich innych źródeł danych dostępnych za pośrednictwem ODBC / OLE DB</w:t>
            </w:r>
          </w:p>
        </w:tc>
      </w:tr>
      <w:tr w:rsidR="008D608C" w:rsidRPr="00A01F9A" w14:paraId="116C3313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56725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CC15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Ładowanie danych zbiorczych</w:t>
            </w:r>
          </w:p>
        </w:tc>
      </w:tr>
      <w:tr w:rsidR="008D608C" w:rsidRPr="00A01F9A" w14:paraId="758E34D0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01386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01A6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Elastyczne i konfigurowalne odwzorowania typów danych</w:t>
            </w:r>
          </w:p>
        </w:tc>
      </w:tr>
      <w:tr w:rsidR="008D608C" w:rsidRPr="00A01F9A" w14:paraId="0D996770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D04E6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D6C8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Sprawdzanie integralności bazy danych</w:t>
            </w:r>
          </w:p>
        </w:tc>
      </w:tr>
      <w:tr w:rsidR="008D608C" w:rsidRPr="00A01F9A" w14:paraId="106196F8" w14:textId="77777777" w:rsidTr="008D608C">
        <w:trPr>
          <w:trHeight w:val="32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1F0AE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1782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Interfejs wiersza poleceń do automatyzacji konwersji</w:t>
            </w:r>
          </w:p>
        </w:tc>
      </w:tr>
      <w:tr w:rsidR="008D608C" w:rsidRPr="00A01F9A" w14:paraId="12C90002" w14:textId="77777777" w:rsidTr="008D608C">
        <w:trPr>
          <w:trHeight w:val="315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92D" w14:textId="77777777" w:rsidR="008D608C" w:rsidRPr="00D50B84" w:rsidRDefault="008D608C" w:rsidP="003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 xml:space="preserve">Narzędzie </w:t>
            </w:r>
            <w:proofErr w:type="spellStart"/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PostgreSQL</w:t>
            </w:r>
            <w:proofErr w:type="spellEnd"/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 xml:space="preserve"> GUI przeznaczone do tworzenia zapytań SQL i tworzenia skryptów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C5DA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Wizualny kreator zapytań</w:t>
            </w:r>
          </w:p>
        </w:tc>
      </w:tr>
      <w:tr w:rsidR="008D608C" w:rsidRPr="00A01F9A" w14:paraId="1918962A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20EF7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E317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Poręczny edytor SQL ze zwijaniem i podświetlaniem składni</w:t>
            </w:r>
          </w:p>
        </w:tc>
      </w:tr>
      <w:tr w:rsidR="008D608C" w:rsidRPr="00A01F9A" w14:paraId="2835D1B7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5948F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20D9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Jednoczesne wykonywanie wielu zapytań z wieloma wątkami</w:t>
            </w:r>
          </w:p>
        </w:tc>
      </w:tr>
      <w:tr w:rsidR="008D608C" w:rsidRPr="00A01F9A" w14:paraId="0B199B4E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B2BC1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4F86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Zarządzanie danymi: edycja, grupowanie, sortowanie i filtrowanie</w:t>
            </w:r>
          </w:p>
        </w:tc>
      </w:tr>
      <w:tr w:rsidR="008D608C" w:rsidRPr="00A01F9A" w14:paraId="5EBE4A84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7A7B8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3A60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Eksport danych do 18 różnych formatów plików</w:t>
            </w:r>
          </w:p>
        </w:tc>
      </w:tr>
      <w:tr w:rsidR="008D608C" w:rsidRPr="00A01F9A" w14:paraId="198731D2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D9B65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4BAE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Import danych z Excela, CSV, plików tekstowych i innych</w:t>
            </w:r>
          </w:p>
        </w:tc>
      </w:tr>
      <w:tr w:rsidR="008D608C" w:rsidRPr="00A01F9A" w14:paraId="58E65F9E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F166F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95A9" w14:textId="77777777" w:rsidR="008D608C" w:rsidRPr="00D50B84" w:rsidRDefault="008D608C" w:rsidP="00D5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Przeglądarka / edytor BLOB</w:t>
            </w:r>
          </w:p>
        </w:tc>
      </w:tr>
      <w:tr w:rsidR="008D608C" w:rsidRPr="00A01F9A" w14:paraId="36AEBBB5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EF078B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1C7D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Zestaw narzędzi do edycji i wykonywania skryptów SQL</w:t>
            </w:r>
          </w:p>
        </w:tc>
      </w:tr>
      <w:tr w:rsidR="008D608C" w:rsidRPr="00A01F9A" w14:paraId="4241D2D8" w14:textId="77777777" w:rsidTr="008D608C">
        <w:trPr>
          <w:trHeight w:val="31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3CF7D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EC37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Tworzenia wizualnych diagramów dla danych numerycznych</w:t>
            </w:r>
          </w:p>
        </w:tc>
      </w:tr>
      <w:tr w:rsidR="008D608C" w:rsidRPr="00A01F9A" w14:paraId="52285C11" w14:textId="77777777" w:rsidTr="008D608C">
        <w:trPr>
          <w:trHeight w:val="4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292A4" w14:textId="77777777" w:rsidR="008D608C" w:rsidRPr="00D50B84" w:rsidRDefault="008D608C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862D" w14:textId="1331F1B4" w:rsidR="008D608C" w:rsidRPr="00D50B84" w:rsidRDefault="00D50B84" w:rsidP="0035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Dostosowywanie</w:t>
            </w:r>
            <w:r w:rsidR="008D608C" w:rsidRPr="00D50B84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 xml:space="preserve"> interfejsu użytkownika do potrzeb</w:t>
            </w:r>
          </w:p>
        </w:tc>
      </w:tr>
    </w:tbl>
    <w:p w14:paraId="1641171A" w14:textId="77777777" w:rsidR="008D0ECA" w:rsidRPr="008D0ECA" w:rsidRDefault="008D0ECA" w:rsidP="008D0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E2EA3" w14:textId="009EB366" w:rsidR="00B41BE3" w:rsidRDefault="00AA1D7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1BE3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704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okresie co najmniej 36 miesięcy od dnia zawarcia </w:t>
      </w:r>
      <w:r w:rsidR="0044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 w:rsidR="00704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mowy dla </w:t>
      </w:r>
      <w:r w:rsidR="00B41B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dostarczonego </w:t>
      </w:r>
      <w:r w:rsidR="00B41BE3" w:rsidRPr="00B41B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oprogram</w:t>
      </w:r>
      <w:r w:rsidR="00B41B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owania </w:t>
      </w:r>
      <w:r w:rsidR="0044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lub oprogramowania </w:t>
      </w:r>
      <w:r w:rsidR="00B41B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równoważnego do wymaganego Wykonawca musi </w:t>
      </w:r>
      <w:r w:rsidR="0044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zapewnić</w:t>
      </w:r>
      <w:r w:rsidR="00704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opiek</w:t>
      </w:r>
      <w:r w:rsidR="0044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ę</w:t>
      </w:r>
      <w:r w:rsidR="00704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serwisow</w:t>
      </w:r>
      <w:r w:rsidR="0044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704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wsparci</w:t>
      </w:r>
      <w:r w:rsidR="0044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704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techniczne, </w:t>
      </w:r>
      <w:r w:rsidR="00B41B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</w:t>
      </w:r>
      <w:r w:rsidR="00704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tym  </w:t>
      </w:r>
      <w:r w:rsidR="00B41B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zapewni</w:t>
      </w:r>
      <w:r w:rsidR="0044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ć</w:t>
      </w:r>
      <w:r w:rsidR="00B41B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bezpłatne aktualizacje oprogramowania</w:t>
      </w:r>
      <w:r w:rsidR="00704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2C430E7" w14:textId="77777777" w:rsidR="00491456" w:rsidRDefault="0049145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4945815" w14:textId="6B2A3A70" w:rsidR="00E5396E" w:rsidRPr="005D7F4B" w:rsidRDefault="00E5396E" w:rsidP="005D7F4B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4B">
        <w:rPr>
          <w:rFonts w:ascii="Times New Roman" w:hAnsi="Times New Roman" w:cs="Times New Roman"/>
          <w:sz w:val="24"/>
          <w:szCs w:val="24"/>
        </w:rPr>
        <w:t>Część 8 zamówienia</w:t>
      </w:r>
      <w:r w:rsidR="00467DA2" w:rsidRPr="005D7F4B">
        <w:rPr>
          <w:rFonts w:ascii="Times New Roman" w:hAnsi="Times New Roman" w:cs="Times New Roman"/>
          <w:sz w:val="24"/>
          <w:szCs w:val="24"/>
        </w:rPr>
        <w:t xml:space="preserve"> obejmuje</w:t>
      </w:r>
      <w:r w:rsidRPr="005D7F4B">
        <w:rPr>
          <w:rFonts w:ascii="Times New Roman" w:hAnsi="Times New Roman" w:cs="Times New Roman"/>
          <w:sz w:val="24"/>
          <w:szCs w:val="24"/>
        </w:rPr>
        <w:t xml:space="preserve"> dostaw</w:t>
      </w:r>
      <w:r w:rsidR="00467DA2" w:rsidRPr="005D7F4B">
        <w:rPr>
          <w:rFonts w:ascii="Times New Roman" w:hAnsi="Times New Roman" w:cs="Times New Roman"/>
          <w:sz w:val="24"/>
          <w:szCs w:val="24"/>
        </w:rPr>
        <w:t>ę</w:t>
      </w:r>
      <w:r w:rsidRPr="005D7F4B">
        <w:rPr>
          <w:rFonts w:ascii="Times New Roman" w:hAnsi="Times New Roman" w:cs="Times New Roman"/>
          <w:sz w:val="24"/>
          <w:szCs w:val="24"/>
        </w:rPr>
        <w:t>:</w:t>
      </w:r>
    </w:p>
    <w:p w14:paraId="6F23F80E" w14:textId="4E10BDF8" w:rsidR="00FA604A" w:rsidRPr="00F8590F" w:rsidRDefault="00FA604A" w:rsidP="00F8590F">
      <w:pPr>
        <w:pStyle w:val="Akapitzlist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licencji</w:t>
      </w:r>
      <w:r w:rsidR="00C1690E">
        <w:rPr>
          <w:rFonts w:ascii="Times New Roman" w:hAnsi="Times New Roman" w:cs="Times New Roman"/>
          <w:sz w:val="24"/>
          <w:szCs w:val="24"/>
        </w:rPr>
        <w:t xml:space="preserve"> stanowiskowej</w:t>
      </w:r>
      <w:r w:rsidRPr="00546AB6">
        <w:rPr>
          <w:rFonts w:ascii="Times New Roman" w:hAnsi="Times New Roman" w:cs="Times New Roman"/>
          <w:sz w:val="24"/>
          <w:szCs w:val="24"/>
        </w:rPr>
        <w:t xml:space="preserve"> oprogramowania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</w:rPr>
        <w:t>GeoWizards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licencji</w:t>
      </w:r>
      <w:r w:rsidRPr="00546AB6">
        <w:rPr>
          <w:rFonts w:ascii="Times New Roman" w:hAnsi="Times New Roman" w:cs="Times New Roman"/>
          <w:sz w:val="24"/>
          <w:szCs w:val="24"/>
        </w:rPr>
        <w:t xml:space="preserve"> </w:t>
      </w:r>
      <w:r w:rsidR="00C1690E">
        <w:rPr>
          <w:rFonts w:ascii="Times New Roman" w:hAnsi="Times New Roman" w:cs="Times New Roman"/>
          <w:sz w:val="24"/>
          <w:szCs w:val="24"/>
        </w:rPr>
        <w:t xml:space="preserve">stanowiskowej </w:t>
      </w:r>
      <w:r w:rsidRPr="00546AB6">
        <w:rPr>
          <w:rFonts w:ascii="Times New Roman" w:hAnsi="Times New Roman" w:cs="Times New Roman"/>
          <w:sz w:val="24"/>
          <w:szCs w:val="24"/>
        </w:rPr>
        <w:t>oprogramowania równoważnego;</w:t>
      </w:r>
    </w:p>
    <w:p w14:paraId="746AFC4E" w14:textId="77777777" w:rsidR="000D5504" w:rsidRDefault="000D5504" w:rsidP="00F8590F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76B8A42" w14:textId="193F0960" w:rsidR="00FA604A" w:rsidRPr="00052B98" w:rsidRDefault="00FA604A" w:rsidP="00F8590F">
      <w:pPr>
        <w:spacing w:after="0" w:line="360" w:lineRule="auto"/>
        <w:ind w:left="284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B98">
        <w:rPr>
          <w:rFonts w:ascii="Times New Roman" w:hAnsi="Times New Roman" w:cs="Times New Roman"/>
          <w:sz w:val="24"/>
          <w:szCs w:val="24"/>
        </w:rPr>
        <w:t xml:space="preserve">Za oprogramowanie „równoważne” do oprogramowania ET </w:t>
      </w:r>
      <w:proofErr w:type="spellStart"/>
      <w:r w:rsidRPr="00052B98">
        <w:rPr>
          <w:rFonts w:ascii="Times New Roman" w:hAnsi="Times New Roman" w:cs="Times New Roman"/>
          <w:sz w:val="24"/>
          <w:szCs w:val="24"/>
        </w:rPr>
        <w:t>GeoWizards</w:t>
      </w:r>
      <w:proofErr w:type="spellEnd"/>
      <w:r w:rsidRPr="00052B98">
        <w:rPr>
          <w:rFonts w:ascii="Times New Roman" w:hAnsi="Times New Roman" w:cs="Times New Roman"/>
          <w:sz w:val="24"/>
          <w:szCs w:val="24"/>
        </w:rPr>
        <w:t xml:space="preserve"> Zamawiający rozumie oprogramowanie posiadające w szczególności następujące funkcjonalności:</w:t>
      </w:r>
    </w:p>
    <w:p w14:paraId="5C74B2EF" w14:textId="77777777" w:rsidR="00BA0921" w:rsidRPr="00052B98" w:rsidRDefault="00BA0921" w:rsidP="00F8590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98">
        <w:rPr>
          <w:rFonts w:ascii="Times New Roman" w:hAnsi="Times New Roman" w:cs="Times New Roman"/>
          <w:sz w:val="24"/>
          <w:szCs w:val="24"/>
        </w:rPr>
        <w:t>Narzędzie do przetwarzania danych umożliwiające użytkownikowi zarządzanie, konwersję, analizy oraz kontrolę topologii danych, m.in.:</w:t>
      </w:r>
    </w:p>
    <w:p w14:paraId="04015B1C" w14:textId="5B465315" w:rsidR="00BA0921" w:rsidRPr="00355524" w:rsidRDefault="00BA0921" w:rsidP="00F8590F">
      <w:pPr>
        <w:pStyle w:val="Akapitzlist"/>
        <w:numPr>
          <w:ilvl w:val="1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5524">
        <w:rPr>
          <w:rFonts w:ascii="Times New Roman" w:hAnsi="Times New Roman" w:cs="Times New Roman"/>
          <w:sz w:val="24"/>
          <w:szCs w:val="24"/>
        </w:rPr>
        <w:t>Danych punktowych:</w:t>
      </w:r>
    </w:p>
    <w:p w14:paraId="4311044F" w14:textId="0BB83095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0921" w:rsidRPr="00355524">
        <w:rPr>
          <w:rFonts w:ascii="Times New Roman" w:hAnsi="Times New Roman" w:cs="Times New Roman"/>
          <w:sz w:val="24"/>
          <w:szCs w:val="24"/>
        </w:rPr>
        <w:t>suwanie duplikatów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DF1AF2" w14:textId="46F2648C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04">
        <w:rPr>
          <w:rFonts w:ascii="Times New Roman" w:hAnsi="Times New Roman" w:cs="Times New Roman"/>
          <w:sz w:val="24"/>
          <w:szCs w:val="24"/>
        </w:rPr>
        <w:t>Ł</w:t>
      </w:r>
      <w:r w:rsidR="00BA0921" w:rsidRPr="00355524">
        <w:rPr>
          <w:rFonts w:ascii="Times New Roman" w:hAnsi="Times New Roman" w:cs="Times New Roman"/>
          <w:sz w:val="24"/>
          <w:szCs w:val="24"/>
        </w:rPr>
        <w:t xml:space="preserve">ączenie punktów liniami, znajdujących się w tym samym zbiorze, które znajdują się </w:t>
      </w:r>
      <w:r w:rsidR="00052B98" w:rsidRPr="00355524">
        <w:rPr>
          <w:rFonts w:ascii="Times New Roman" w:hAnsi="Times New Roman" w:cs="Times New Roman"/>
          <w:sz w:val="24"/>
          <w:szCs w:val="24"/>
        </w:rPr>
        <w:t xml:space="preserve">w </w:t>
      </w:r>
      <w:r w:rsidR="00BA0921" w:rsidRPr="00355524">
        <w:rPr>
          <w:rFonts w:ascii="Times New Roman" w:hAnsi="Times New Roman" w:cs="Times New Roman"/>
          <w:sz w:val="24"/>
          <w:szCs w:val="24"/>
        </w:rPr>
        <w:t>odległości mniejszej niż zdefiniowana przez użytkownika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19A45C" w14:textId="14A74336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24">
        <w:rPr>
          <w:rFonts w:ascii="Times New Roman" w:hAnsi="Times New Roman" w:cs="Times New Roman"/>
          <w:sz w:val="24"/>
          <w:szCs w:val="24"/>
        </w:rPr>
        <w:t>worzenie prostopadłej z punktu do najbliższej linii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32D60" w14:textId="14BA82D2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A0921" w:rsidRPr="00355524">
        <w:rPr>
          <w:rFonts w:ascii="Times New Roman" w:hAnsi="Times New Roman" w:cs="Times New Roman"/>
          <w:sz w:val="24"/>
          <w:szCs w:val="24"/>
        </w:rPr>
        <w:t xml:space="preserve">dentyfikacja linii z warstwy referencyjnej która znajdujące się w najbliższej odległości od </w:t>
      </w:r>
      <w:r w:rsidR="00052B98" w:rsidRPr="00355524">
        <w:rPr>
          <w:rFonts w:ascii="Times New Roman" w:hAnsi="Times New Roman" w:cs="Times New Roman"/>
          <w:sz w:val="24"/>
          <w:szCs w:val="24"/>
        </w:rPr>
        <w:t xml:space="preserve"> </w:t>
      </w:r>
      <w:r w:rsidR="00BA0921" w:rsidRPr="00355524">
        <w:rPr>
          <w:rFonts w:ascii="Times New Roman" w:hAnsi="Times New Roman" w:cs="Times New Roman"/>
          <w:sz w:val="24"/>
          <w:szCs w:val="24"/>
        </w:rPr>
        <w:t>punktów a także wyliczanie kąta i długości odcinka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B06816" w14:textId="4102B732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0921" w:rsidRPr="00355524">
        <w:rPr>
          <w:rFonts w:ascii="Times New Roman" w:hAnsi="Times New Roman" w:cs="Times New Roman"/>
          <w:sz w:val="24"/>
          <w:szCs w:val="24"/>
        </w:rPr>
        <w:t>rzyciągnięcie warstwę punktową do innej warstwy punktowej, powierzchniowej, liniowej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95CDEA" w14:textId="070D6B43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24">
        <w:rPr>
          <w:rFonts w:ascii="Times New Roman" w:hAnsi="Times New Roman" w:cs="Times New Roman"/>
          <w:sz w:val="24"/>
          <w:szCs w:val="24"/>
        </w:rPr>
        <w:t>worzenie punktu na przecięciu dwóch linii bądź granic powierzchni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096425" w14:textId="570280F8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24">
        <w:rPr>
          <w:rFonts w:ascii="Times New Roman" w:hAnsi="Times New Roman" w:cs="Times New Roman"/>
          <w:sz w:val="24"/>
          <w:szCs w:val="24"/>
        </w:rPr>
        <w:t>worzenie prostokątów z punktów w zbiorze danych, poprzez zdefiniowane przez użytkownika parametry  długości, kącie przekątnej i położenia punktu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53CCFC" w14:textId="4E8BE47B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A0921" w:rsidRPr="00355524">
        <w:rPr>
          <w:rFonts w:ascii="Times New Roman" w:hAnsi="Times New Roman" w:cs="Times New Roman"/>
          <w:sz w:val="24"/>
          <w:szCs w:val="24"/>
        </w:rPr>
        <w:t>dwrócone kodowanie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EBCED1" w14:textId="1F0548CF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24">
        <w:rPr>
          <w:rFonts w:ascii="Times New Roman" w:hAnsi="Times New Roman" w:cs="Times New Roman"/>
          <w:sz w:val="24"/>
          <w:szCs w:val="24"/>
        </w:rPr>
        <w:t>worzenie punktów równomiernie rozmieszczonych na linii o określonym dystansie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69F7A7" w14:textId="088D9C42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0921" w:rsidRPr="00355524">
        <w:rPr>
          <w:rFonts w:ascii="Times New Roman" w:hAnsi="Times New Roman" w:cs="Times New Roman"/>
          <w:sz w:val="24"/>
          <w:szCs w:val="24"/>
        </w:rPr>
        <w:t>mniejszenie liczby punktów w zbiorze danych w zależności od położenia w przestrzeni względem innych warstw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4E7F55" w14:textId="25CA7DDB" w:rsidR="00BA0921" w:rsidRPr="00355524" w:rsidRDefault="00355524" w:rsidP="00F859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BA0921" w:rsidRPr="00355524">
        <w:rPr>
          <w:rFonts w:ascii="Times New Roman" w:hAnsi="Times New Roman" w:cs="Times New Roman"/>
          <w:sz w:val="24"/>
          <w:szCs w:val="24"/>
        </w:rPr>
        <w:t>worzenie powierzchni w oparciu o zbiór danych punktowych, przy zdefiniowanej przez użytkowania liczbie boków, rozmiarze i kącie obrotu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7CC86" w14:textId="63809669" w:rsidR="00BA0921" w:rsidRPr="00355524" w:rsidRDefault="00BA0921" w:rsidP="00F859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4">
        <w:rPr>
          <w:rFonts w:ascii="Times New Roman" w:hAnsi="Times New Roman" w:cs="Times New Roman"/>
          <w:sz w:val="24"/>
          <w:szCs w:val="24"/>
        </w:rPr>
        <w:t>Danych liniowych:</w:t>
      </w:r>
    </w:p>
    <w:p w14:paraId="49EE1934" w14:textId="61CB2AEF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0921" w:rsidRPr="00355524">
        <w:rPr>
          <w:rFonts w:ascii="Times New Roman" w:hAnsi="Times New Roman" w:cs="Times New Roman"/>
          <w:sz w:val="24"/>
          <w:szCs w:val="24"/>
        </w:rPr>
        <w:t>apewnienie topologicznej poprawności linii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49C8B7" w14:textId="2AAA9A7C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0921" w:rsidRPr="00355524">
        <w:rPr>
          <w:rFonts w:ascii="Times New Roman" w:hAnsi="Times New Roman" w:cs="Times New Roman"/>
          <w:sz w:val="24"/>
          <w:szCs w:val="24"/>
        </w:rPr>
        <w:t>sunięcie wiszących odcinków w linii przy zadanej przez użytkownika tolerancji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A5F2BD" w14:textId="71262BBF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0921" w:rsidRPr="00355524">
        <w:rPr>
          <w:rFonts w:ascii="Times New Roman" w:hAnsi="Times New Roman" w:cs="Times New Roman"/>
          <w:sz w:val="24"/>
          <w:szCs w:val="24"/>
        </w:rPr>
        <w:t>suwanie linii składających się z wielu linii nie mających współdzielonych wierzchołków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5E29D5" w14:textId="2C0C2CDF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0921" w:rsidRPr="00355524">
        <w:rPr>
          <w:rFonts w:ascii="Times New Roman" w:hAnsi="Times New Roman" w:cs="Times New Roman"/>
          <w:sz w:val="24"/>
          <w:szCs w:val="24"/>
        </w:rPr>
        <w:t>rzecięcie linii warstwą punktową, liniową bądź powierzchniową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779CE1" w14:textId="0C2E67CF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A0921" w:rsidRPr="00355524">
        <w:rPr>
          <w:rFonts w:ascii="Times New Roman" w:hAnsi="Times New Roman" w:cs="Times New Roman"/>
          <w:sz w:val="24"/>
          <w:szCs w:val="24"/>
        </w:rPr>
        <w:t>ięcie linii zadanymi przez użytkownika metodami wynikającymi z równej odległości, liczby wierzchołków, segmentów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CA4F08" w14:textId="2C4640A4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0921" w:rsidRPr="00355524">
        <w:rPr>
          <w:rFonts w:ascii="Times New Roman" w:hAnsi="Times New Roman" w:cs="Times New Roman"/>
          <w:sz w:val="24"/>
          <w:szCs w:val="24"/>
        </w:rPr>
        <w:t>rzyciąganie warstwy liniowej do innych warstw punktowych, liniowych oraz powierzchniowych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46EA4E" w14:textId="2EC4E6F6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24">
        <w:rPr>
          <w:rFonts w:ascii="Times New Roman" w:hAnsi="Times New Roman" w:cs="Times New Roman"/>
          <w:sz w:val="24"/>
          <w:szCs w:val="24"/>
        </w:rPr>
        <w:t>worzenie buforów wokół linii, możliwość wyboru po której ma znajdować się w określonej odległości obszar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978AAD" w14:textId="193AA9D2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A0921" w:rsidRPr="00355524">
        <w:rPr>
          <w:rFonts w:ascii="Times New Roman" w:hAnsi="Times New Roman" w:cs="Times New Roman"/>
          <w:sz w:val="24"/>
          <w:szCs w:val="24"/>
        </w:rPr>
        <w:t>ksport węzłów linii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AFEE9C" w14:textId="2B0F2883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0921" w:rsidRPr="00355524">
        <w:rPr>
          <w:rFonts w:ascii="Times New Roman" w:hAnsi="Times New Roman" w:cs="Times New Roman"/>
          <w:sz w:val="24"/>
          <w:szCs w:val="24"/>
        </w:rPr>
        <w:t>naliza węzłów linii i ich eksport to warstwy punktowej, tworząc przy tym połączenia między odpowiadającymi sobie punktami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618F64" w14:textId="42260374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A0921" w:rsidRPr="00355524">
        <w:rPr>
          <w:rFonts w:ascii="Times New Roman" w:hAnsi="Times New Roman" w:cs="Times New Roman"/>
          <w:sz w:val="24"/>
          <w:szCs w:val="24"/>
        </w:rPr>
        <w:t>eneralizacja (zmniejszenie liczby wierzchołków reprezentujących linię)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A0921" w:rsidRPr="00355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6DC6E" w14:textId="2D57F171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0921" w:rsidRPr="00355524">
        <w:rPr>
          <w:rFonts w:ascii="Times New Roman" w:hAnsi="Times New Roman" w:cs="Times New Roman"/>
          <w:sz w:val="24"/>
          <w:szCs w:val="24"/>
        </w:rPr>
        <w:t>odawanie wierzchołków do linii przy określonej przez użytkownika tolerancji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031E0F" w14:textId="166273F8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0921" w:rsidRPr="00355524">
        <w:rPr>
          <w:rFonts w:ascii="Times New Roman" w:hAnsi="Times New Roman" w:cs="Times New Roman"/>
          <w:sz w:val="24"/>
          <w:szCs w:val="24"/>
        </w:rPr>
        <w:t>ygładzenie linii przy wykorzystaniu różnych algorytmów wygładzania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A504D5" w14:textId="6E909B72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0921" w:rsidRPr="00355524">
        <w:rPr>
          <w:rFonts w:ascii="Times New Roman" w:hAnsi="Times New Roman" w:cs="Times New Roman"/>
          <w:sz w:val="24"/>
          <w:szCs w:val="24"/>
        </w:rPr>
        <w:t>miana kierunku linii w oparciu o zdefiniowany przez użytkownika punkt początkowy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B741FD" w14:textId="338FDD53" w:rsidR="00BA0921" w:rsidRPr="00355524" w:rsidRDefault="00355524" w:rsidP="00F859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0921" w:rsidRPr="00355524">
        <w:rPr>
          <w:rFonts w:ascii="Times New Roman" w:hAnsi="Times New Roman" w:cs="Times New Roman"/>
          <w:sz w:val="24"/>
          <w:szCs w:val="24"/>
        </w:rPr>
        <w:t>suwanie dziur w linii reprezentującej warstwice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B3BE2" w14:textId="476B91F7" w:rsidR="00BA0921" w:rsidRPr="00355524" w:rsidRDefault="00BA0921" w:rsidP="00F8590F">
      <w:pPr>
        <w:pStyle w:val="Akapitzlist"/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5524">
        <w:rPr>
          <w:rFonts w:ascii="Times New Roman" w:hAnsi="Times New Roman" w:cs="Times New Roman"/>
          <w:sz w:val="24"/>
          <w:szCs w:val="24"/>
        </w:rPr>
        <w:t>Danych powierzchniowych:</w:t>
      </w:r>
    </w:p>
    <w:p w14:paraId="6AE5370C" w14:textId="32CEEC6F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0921" w:rsidRPr="00355524">
        <w:rPr>
          <w:rFonts w:ascii="Times New Roman" w:hAnsi="Times New Roman" w:cs="Times New Roman"/>
          <w:sz w:val="24"/>
          <w:szCs w:val="24"/>
        </w:rPr>
        <w:t>apewnienie topologicznej poprawności powierzchni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7DC16A" w14:textId="2C432DBC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0921" w:rsidRPr="00355524">
        <w:rPr>
          <w:rFonts w:ascii="Times New Roman" w:hAnsi="Times New Roman" w:cs="Times New Roman"/>
          <w:sz w:val="24"/>
          <w:szCs w:val="24"/>
        </w:rPr>
        <w:t>suwanie wiszących węzłów przy zadanej przez użytkownika tolerancji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71FBAA" w14:textId="417B26BF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BA0921" w:rsidRPr="00355524">
        <w:rPr>
          <w:rFonts w:ascii="Times New Roman" w:hAnsi="Times New Roman" w:cs="Times New Roman"/>
          <w:sz w:val="24"/>
          <w:szCs w:val="24"/>
        </w:rPr>
        <w:t>ączenie w jedną całość powierzchni w oparciu o wybrane atrybuty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D081DA" w14:textId="15DA0A49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0921" w:rsidRPr="00355524">
        <w:rPr>
          <w:rFonts w:ascii="Times New Roman" w:hAnsi="Times New Roman" w:cs="Times New Roman"/>
          <w:sz w:val="24"/>
          <w:szCs w:val="24"/>
        </w:rPr>
        <w:t>yszukiwanie oraz wypełnianie dziur w powierzchni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123A8D" w14:textId="52C6F26C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24">
        <w:rPr>
          <w:rFonts w:ascii="Times New Roman" w:hAnsi="Times New Roman" w:cs="Times New Roman"/>
          <w:sz w:val="24"/>
          <w:szCs w:val="24"/>
        </w:rPr>
        <w:t>worzenie powierzchni z linii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CE91A" w14:textId="74EA6B65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0921" w:rsidRPr="00355524">
        <w:rPr>
          <w:rFonts w:ascii="Times New Roman" w:hAnsi="Times New Roman" w:cs="Times New Roman"/>
          <w:sz w:val="24"/>
          <w:szCs w:val="24"/>
        </w:rPr>
        <w:t>rzyciąganie warstwy powierzchniowej do innych warstw punktowych, liniowych oraz powierzchniowych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672E8F" w14:textId="5AF15953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0921" w:rsidRPr="00355524">
        <w:rPr>
          <w:rFonts w:ascii="Times New Roman" w:hAnsi="Times New Roman" w:cs="Times New Roman"/>
          <w:sz w:val="24"/>
          <w:szCs w:val="24"/>
        </w:rPr>
        <w:t>yznaczenie dla każdej powierzchni w zbiorze danych sąsiadujące powierzchnie oraz przechowywanie tej informacji w tabeli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7212EB" w14:textId="6287E5E8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0921" w:rsidRPr="00355524">
        <w:rPr>
          <w:rFonts w:ascii="Times New Roman" w:hAnsi="Times New Roman" w:cs="Times New Roman"/>
          <w:sz w:val="24"/>
          <w:szCs w:val="24"/>
        </w:rPr>
        <w:t>zielenie powierzchni linią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4C9BA8" w14:textId="24AE5625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BA0921" w:rsidRPr="00355524">
        <w:rPr>
          <w:rFonts w:ascii="Times New Roman" w:hAnsi="Times New Roman" w:cs="Times New Roman"/>
          <w:sz w:val="24"/>
          <w:szCs w:val="24"/>
        </w:rPr>
        <w:t>eneralizacja(zmniejszenie liczby wierzchołków reprezentujących powierzchnie) przy zachowaniu topologii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FC7783" w14:textId="07409DF7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0921" w:rsidRPr="00355524">
        <w:rPr>
          <w:rFonts w:ascii="Times New Roman" w:hAnsi="Times New Roman" w:cs="Times New Roman"/>
          <w:sz w:val="24"/>
          <w:szCs w:val="24"/>
        </w:rPr>
        <w:t>odawanie wierzchołków do powierzchni przy określonej przez użytkownika tolerancji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81C39D" w14:textId="205007D9" w:rsidR="00BA0921" w:rsidRPr="00355524" w:rsidRDefault="00355524" w:rsidP="00F8590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0921" w:rsidRPr="00355524">
        <w:rPr>
          <w:rFonts w:ascii="Times New Roman" w:hAnsi="Times New Roman" w:cs="Times New Roman"/>
          <w:sz w:val="24"/>
          <w:szCs w:val="24"/>
        </w:rPr>
        <w:t>ygładzenie granic powierzchni przy wykorzystaniu różnych algorytmów wygładzania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A54DE" w14:textId="7769B4ED" w:rsidR="00BA0921" w:rsidRPr="00052B98" w:rsidRDefault="00BA0921" w:rsidP="00F8590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98">
        <w:rPr>
          <w:rFonts w:ascii="Times New Roman" w:hAnsi="Times New Roman" w:cs="Times New Roman"/>
          <w:sz w:val="24"/>
          <w:szCs w:val="24"/>
        </w:rPr>
        <w:t>Pozostałe funkcjonalności:</w:t>
      </w:r>
    </w:p>
    <w:p w14:paraId="6B26C431" w14:textId="01F9E817" w:rsidR="00052B98" w:rsidRDefault="00052B98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0921" w:rsidRPr="00052B98">
        <w:rPr>
          <w:rFonts w:ascii="Times New Roman" w:hAnsi="Times New Roman" w:cs="Times New Roman"/>
          <w:sz w:val="24"/>
          <w:szCs w:val="24"/>
        </w:rPr>
        <w:t>onwersja między różnymi klasami obiektów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3CD7C150" w14:textId="0BE44F53" w:rsidR="00052B98" w:rsidRDefault="00052B98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BA0921" w:rsidRPr="00052B98">
        <w:rPr>
          <w:rFonts w:ascii="Times New Roman" w:hAnsi="Times New Roman" w:cs="Times New Roman"/>
          <w:sz w:val="24"/>
          <w:szCs w:val="24"/>
        </w:rPr>
        <w:t>ączenie atrybutów z dwóch warstw przy wykorzystaniu relacji przestrzennej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61F03E85" w14:textId="169D6C07" w:rsidR="00AA023C" w:rsidRDefault="00052B98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0921" w:rsidRPr="00052B98">
        <w:rPr>
          <w:rFonts w:ascii="Times New Roman" w:hAnsi="Times New Roman" w:cs="Times New Roman"/>
          <w:sz w:val="24"/>
          <w:szCs w:val="24"/>
        </w:rPr>
        <w:t>sadowe wycinanie obiektów przy wykorzystaniu warstw powierzchniowych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439DBFC6" w14:textId="479F6D6F" w:rsidR="00AA023C" w:rsidRDefault="00AA023C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BA0921" w:rsidRPr="00AA023C">
        <w:rPr>
          <w:rFonts w:ascii="Times New Roman" w:hAnsi="Times New Roman" w:cs="Times New Roman"/>
          <w:sz w:val="24"/>
          <w:szCs w:val="24"/>
        </w:rPr>
        <w:t>ączenie dwóch warstw o tym samym typie geometrii w jedną pojedynczą warstwę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01A60E26" w14:textId="295162D6" w:rsidR="00AA023C" w:rsidRDefault="00AA023C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0921" w:rsidRPr="00AA023C">
        <w:rPr>
          <w:rFonts w:ascii="Times New Roman" w:hAnsi="Times New Roman" w:cs="Times New Roman"/>
          <w:sz w:val="24"/>
          <w:szCs w:val="24"/>
        </w:rPr>
        <w:t>ycinanie obiektów warstwą powierzchni oraz tworzenie oddzielnej wynikowej warstwy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789F1495" w14:textId="77777777" w:rsidR="00AA023C" w:rsidRDefault="00AA023C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0921" w:rsidRPr="00AA023C">
        <w:rPr>
          <w:rFonts w:ascii="Times New Roman" w:hAnsi="Times New Roman" w:cs="Times New Roman"/>
          <w:sz w:val="24"/>
          <w:szCs w:val="24"/>
        </w:rPr>
        <w:t>zielenie warstwy na oddzielne zbiory danych w oparciu o wartości atrybutów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86FEF" w14:textId="1874DC0A" w:rsidR="00AA023C" w:rsidRDefault="00AA023C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0921" w:rsidRPr="00AA023C">
        <w:rPr>
          <w:rFonts w:ascii="Times New Roman" w:hAnsi="Times New Roman" w:cs="Times New Roman"/>
          <w:sz w:val="24"/>
          <w:szCs w:val="24"/>
        </w:rPr>
        <w:t>rzenoszenie atrybutów z jednej warstwy powierzchniowej do innej docelowej warstwy w oparciu o położenie w przestrzeni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7545E860" w14:textId="683DFE48" w:rsidR="00AA023C" w:rsidRDefault="00AA023C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0921" w:rsidRPr="00AA023C">
        <w:rPr>
          <w:rFonts w:ascii="Times New Roman" w:hAnsi="Times New Roman" w:cs="Times New Roman"/>
          <w:sz w:val="24"/>
          <w:szCs w:val="24"/>
        </w:rPr>
        <w:t>suwanie zduplikowanych obiektów o tej samej geometrii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16380E55" w14:textId="5562A9B6" w:rsidR="00AA023C" w:rsidRDefault="00AA023C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0921" w:rsidRPr="00AA023C">
        <w:rPr>
          <w:rFonts w:ascii="Times New Roman" w:hAnsi="Times New Roman" w:cs="Times New Roman"/>
          <w:sz w:val="24"/>
          <w:szCs w:val="24"/>
        </w:rPr>
        <w:t>yznaczanie przecięć w klasie obiektów powierzchniowych, w wyniku analizy powstają powierzchnie nakładających się zbiorów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31CC6F1D" w14:textId="3C266B46" w:rsidR="003555DB" w:rsidRDefault="00AA023C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AA023C">
        <w:rPr>
          <w:rFonts w:ascii="Times New Roman" w:hAnsi="Times New Roman" w:cs="Times New Roman"/>
          <w:sz w:val="24"/>
          <w:szCs w:val="24"/>
        </w:rPr>
        <w:t>worzenie wektorowej siatki linii bądź powierzchni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60B0A8D8" w14:textId="4969172D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DB">
        <w:rPr>
          <w:rFonts w:ascii="Times New Roman" w:hAnsi="Times New Roman" w:cs="Times New Roman"/>
          <w:sz w:val="24"/>
          <w:szCs w:val="24"/>
        </w:rPr>
        <w:t>worzenie siatki punktów w oparciu o predefiniowane przez użytkownika odległości między punktami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6F913E23" w14:textId="604D07D3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DB">
        <w:rPr>
          <w:rFonts w:ascii="Times New Roman" w:hAnsi="Times New Roman" w:cs="Times New Roman"/>
          <w:sz w:val="24"/>
          <w:szCs w:val="24"/>
        </w:rPr>
        <w:t>worzenie regularnie rozmieszonej siatki punktów znajdującej się w wybranym zbiorze obiektów powierzchniowych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5211DF52" w14:textId="5C301D42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DB">
        <w:rPr>
          <w:rFonts w:ascii="Times New Roman" w:hAnsi="Times New Roman" w:cs="Times New Roman"/>
          <w:sz w:val="24"/>
          <w:szCs w:val="24"/>
        </w:rPr>
        <w:t>worzenie kafelków- regularnej siatki płaszczyzn zdefiniowanej przez użytkownika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19170892" w14:textId="4C37B917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0921" w:rsidRPr="003555DB">
        <w:rPr>
          <w:rFonts w:ascii="Times New Roman" w:hAnsi="Times New Roman" w:cs="Times New Roman"/>
          <w:sz w:val="24"/>
          <w:szCs w:val="24"/>
        </w:rPr>
        <w:t>suwanie wielu kolumn z warstwy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72060837" w14:textId="4B1C12ED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0921" w:rsidRPr="003555DB">
        <w:rPr>
          <w:rFonts w:ascii="Times New Roman" w:hAnsi="Times New Roman" w:cs="Times New Roman"/>
          <w:sz w:val="24"/>
          <w:szCs w:val="24"/>
        </w:rPr>
        <w:t>ortowanie atrybutów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59E96089" w14:textId="70507067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0921" w:rsidRPr="003555DB">
        <w:rPr>
          <w:rFonts w:ascii="Times New Roman" w:hAnsi="Times New Roman" w:cs="Times New Roman"/>
          <w:sz w:val="24"/>
          <w:szCs w:val="24"/>
        </w:rPr>
        <w:t>miana nazw i definicji atrybutów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324A3D97" w14:textId="62123774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0921" w:rsidRPr="003555DB">
        <w:rPr>
          <w:rFonts w:ascii="Times New Roman" w:hAnsi="Times New Roman" w:cs="Times New Roman"/>
          <w:sz w:val="24"/>
          <w:szCs w:val="24"/>
        </w:rPr>
        <w:t>opiowanie pól z jednego zbioru do innego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00BC2641" w14:textId="3B424827" w:rsidR="003555DB" w:rsidRPr="004A4322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3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0921" w:rsidRPr="004A4322">
        <w:rPr>
          <w:rFonts w:ascii="Times New Roman" w:hAnsi="Times New Roman" w:cs="Times New Roman"/>
          <w:sz w:val="24"/>
          <w:szCs w:val="24"/>
          <w:lang w:val="en-US"/>
        </w:rPr>
        <w:t>mport plików DXF, MapInfo, Geojonson</w:t>
      </w:r>
      <w:r w:rsidR="00355524" w:rsidRPr="004A432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C84085" w14:textId="4E8EBDAA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DB">
        <w:rPr>
          <w:rFonts w:ascii="Times New Roman" w:hAnsi="Times New Roman" w:cs="Times New Roman"/>
          <w:sz w:val="24"/>
          <w:szCs w:val="24"/>
        </w:rPr>
        <w:t>worzenie linii ze zbioru punktów, których atrybuty reprezentują kierunek i odległość między punktami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7A879D03" w14:textId="3D1B3126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21" w:rsidRPr="003555DB">
        <w:rPr>
          <w:rFonts w:ascii="Times New Roman" w:hAnsi="Times New Roman" w:cs="Times New Roman"/>
          <w:sz w:val="24"/>
          <w:szCs w:val="24"/>
        </w:rPr>
        <w:t>worzenie punktów wzdłuż linii</w:t>
      </w:r>
      <w:r w:rsidR="00355524">
        <w:rPr>
          <w:rFonts w:ascii="Times New Roman" w:hAnsi="Times New Roman" w:cs="Times New Roman"/>
          <w:sz w:val="24"/>
          <w:szCs w:val="24"/>
        </w:rPr>
        <w:t>;</w:t>
      </w:r>
    </w:p>
    <w:p w14:paraId="6600459B" w14:textId="77777777" w:rsidR="003555DB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BA0921" w:rsidRPr="003555DB">
        <w:rPr>
          <w:rFonts w:ascii="Times New Roman" w:hAnsi="Times New Roman" w:cs="Times New Roman"/>
          <w:sz w:val="24"/>
          <w:szCs w:val="24"/>
        </w:rPr>
        <w:t>worzenie równomiernie rozmieszczonych linii wzdłuż zbioru danych liniowych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F6DC8" w14:textId="77777777" w:rsidR="00355524" w:rsidRDefault="003555DB" w:rsidP="00F8590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0921" w:rsidRPr="003555DB">
        <w:rPr>
          <w:rFonts w:ascii="Times New Roman" w:hAnsi="Times New Roman" w:cs="Times New Roman"/>
          <w:sz w:val="24"/>
          <w:szCs w:val="24"/>
        </w:rPr>
        <w:t xml:space="preserve">arzędzie będące rozszerzeniem </w:t>
      </w:r>
      <w:proofErr w:type="spellStart"/>
      <w:r w:rsidR="00BA0921" w:rsidRPr="003555DB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="00BA0921" w:rsidRPr="003555DB">
        <w:rPr>
          <w:rFonts w:ascii="Times New Roman" w:hAnsi="Times New Roman" w:cs="Times New Roman"/>
          <w:sz w:val="24"/>
          <w:szCs w:val="24"/>
        </w:rPr>
        <w:t xml:space="preserve"> Desktop, umożli</w:t>
      </w:r>
      <w:r>
        <w:rPr>
          <w:rFonts w:ascii="Times New Roman" w:hAnsi="Times New Roman" w:cs="Times New Roman"/>
          <w:sz w:val="24"/>
          <w:szCs w:val="24"/>
        </w:rPr>
        <w:t xml:space="preserve">wiające na </w:t>
      </w:r>
      <w:r w:rsidR="00BA0921" w:rsidRPr="003555DB">
        <w:rPr>
          <w:rFonts w:ascii="Times New Roman" w:hAnsi="Times New Roman" w:cs="Times New Roman"/>
          <w:sz w:val="24"/>
          <w:szCs w:val="24"/>
        </w:rPr>
        <w:t xml:space="preserve">wykorzystywanie </w:t>
      </w:r>
      <w:proofErr w:type="spellStart"/>
      <w:r w:rsidR="00BA0921" w:rsidRPr="003555DB">
        <w:rPr>
          <w:rFonts w:ascii="Times New Roman" w:hAnsi="Times New Roman" w:cs="Times New Roman"/>
          <w:sz w:val="24"/>
          <w:szCs w:val="24"/>
        </w:rPr>
        <w:t>ArcToolbox</w:t>
      </w:r>
      <w:proofErr w:type="spellEnd"/>
      <w:r w:rsidR="00BA0921" w:rsidRPr="003555DB">
        <w:rPr>
          <w:rFonts w:ascii="Times New Roman" w:hAnsi="Times New Roman" w:cs="Times New Roman"/>
          <w:sz w:val="24"/>
          <w:szCs w:val="24"/>
        </w:rPr>
        <w:t xml:space="preserve"> oraz skryptów </w:t>
      </w:r>
      <w:proofErr w:type="spellStart"/>
      <w:r w:rsidR="00BA0921" w:rsidRPr="003555DB">
        <w:rPr>
          <w:rFonts w:ascii="Times New Roman" w:hAnsi="Times New Roman" w:cs="Times New Roman"/>
          <w:sz w:val="24"/>
          <w:szCs w:val="24"/>
        </w:rPr>
        <w:t>A</w:t>
      </w:r>
      <w:r w:rsidR="00355524">
        <w:rPr>
          <w:rFonts w:ascii="Times New Roman" w:hAnsi="Times New Roman" w:cs="Times New Roman"/>
          <w:sz w:val="24"/>
          <w:szCs w:val="24"/>
        </w:rPr>
        <w:t>rcPy</w:t>
      </w:r>
      <w:proofErr w:type="spellEnd"/>
      <w:r w:rsidR="00355524">
        <w:rPr>
          <w:rFonts w:ascii="Times New Roman" w:hAnsi="Times New Roman" w:cs="Times New Roman"/>
          <w:sz w:val="24"/>
          <w:szCs w:val="24"/>
        </w:rPr>
        <w:t xml:space="preserve"> i narzędzia Model Builder.</w:t>
      </w:r>
    </w:p>
    <w:p w14:paraId="475E2888" w14:textId="77777777" w:rsidR="000D5504" w:rsidRDefault="000D5504" w:rsidP="000D550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87928" w14:textId="4843B871" w:rsidR="00355524" w:rsidRPr="00355524" w:rsidRDefault="00355524" w:rsidP="004A6E0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524">
        <w:rPr>
          <w:rFonts w:ascii="Times New Roman" w:hAnsi="Times New Roman" w:cs="Times New Roman"/>
          <w:sz w:val="24"/>
          <w:szCs w:val="24"/>
        </w:rPr>
        <w:t>Wykonawca, który zaoferuje produkty równoważne do wymaganego oprogramowania musi udowodnić Zamawiającemu spełnienie wszystkich warunków określonych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.1, </w:t>
      </w:r>
      <w:r w:rsidR="00A64DBA">
        <w:rPr>
          <w:rFonts w:ascii="Times New Roman" w:hAnsi="Times New Roman" w:cs="Times New Roman"/>
          <w:sz w:val="24"/>
          <w:szCs w:val="24"/>
        </w:rPr>
        <w:t>5</w:t>
      </w:r>
      <w:r w:rsidRPr="0035552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A64D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.3., </w:t>
      </w:r>
      <w:r w:rsidR="00A64D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.4.,</w:t>
      </w:r>
      <w:r w:rsidR="0040523D">
        <w:rPr>
          <w:rFonts w:ascii="Times New Roman" w:hAnsi="Times New Roman" w:cs="Times New Roman"/>
          <w:sz w:val="24"/>
          <w:szCs w:val="24"/>
        </w:rPr>
        <w:t xml:space="preserve"> </w:t>
      </w:r>
      <w:r w:rsidR="00A64D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.5., </w:t>
      </w:r>
      <w:r w:rsidR="00A64D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.6., </w:t>
      </w:r>
      <w:r w:rsidR="00A64D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.7., </w:t>
      </w:r>
      <w:r w:rsidR="00A64D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.8.. </w:t>
      </w:r>
      <w:r w:rsidRPr="00355524">
        <w:rPr>
          <w:rFonts w:ascii="Times New Roman" w:hAnsi="Times New Roman" w:cs="Times New Roman"/>
          <w:sz w:val="24"/>
          <w:szCs w:val="24"/>
        </w:rPr>
        <w:t xml:space="preserve">W tym celu Wykonawca złoży wraz z ofertą nw. oświadczenia i dokumenty: </w:t>
      </w:r>
    </w:p>
    <w:p w14:paraId="4EDCBBB0" w14:textId="77777777" w:rsidR="00355524" w:rsidRPr="00940796" w:rsidRDefault="00355524" w:rsidP="00F8590F">
      <w:pPr>
        <w:pStyle w:val="Default"/>
        <w:spacing w:line="360" w:lineRule="auto"/>
        <w:ind w:left="426"/>
        <w:jc w:val="both"/>
      </w:pPr>
      <w:r w:rsidRPr="00940796">
        <w:t xml:space="preserve">1) pełne postanowienia licencji oprogramowania równoważnego; </w:t>
      </w:r>
    </w:p>
    <w:p w14:paraId="051925B5" w14:textId="77777777" w:rsidR="00355524" w:rsidRPr="00940796" w:rsidRDefault="00355524" w:rsidP="00F8590F">
      <w:pPr>
        <w:pStyle w:val="Default"/>
        <w:spacing w:line="360" w:lineRule="auto"/>
        <w:ind w:left="426"/>
        <w:jc w:val="both"/>
      </w:pPr>
      <w:r w:rsidRPr="00940796">
        <w:t xml:space="preserve">2) wykaz pełnej funkcjonalności oprogramowania równoważnego; </w:t>
      </w:r>
    </w:p>
    <w:p w14:paraId="36E95EAC" w14:textId="6EE2DB4B" w:rsidR="000A3B0F" w:rsidRPr="000A3B0F" w:rsidRDefault="00355524" w:rsidP="00F8590F">
      <w:pPr>
        <w:pStyle w:val="Default"/>
        <w:spacing w:line="360" w:lineRule="auto"/>
        <w:ind w:left="426"/>
        <w:jc w:val="both"/>
        <w:rPr>
          <w:color w:val="auto"/>
        </w:rPr>
      </w:pPr>
      <w:r w:rsidRPr="00940796">
        <w:t xml:space="preserve">3) </w:t>
      </w:r>
      <w:r>
        <w:t>w przypadku zaoferowania przez W</w:t>
      </w:r>
      <w:r w:rsidRPr="00940796">
        <w:t>ykonawcę oprogramowania równoważnego próbki oferowanego oprogramowania w postaci płyty instalacyjnej zawierającej nie krótszą niż 30-dniową wersję próbną (</w:t>
      </w:r>
      <w:proofErr w:type="spellStart"/>
      <w:r w:rsidRPr="00940796">
        <w:t>trial</w:t>
      </w:r>
      <w:proofErr w:type="spellEnd"/>
      <w:r w:rsidRPr="00940796">
        <w:t xml:space="preserve">) oferowanego oprogramowania wraz z pełnymi postanowieniami licencji oferowanego oprogramowania równoważnego </w:t>
      </w:r>
      <w:r w:rsidRPr="00940796">
        <w:rPr>
          <w:color w:val="auto"/>
        </w:rPr>
        <w:t>(druk lub wersja elektroniczna) – wersja próbna oferowanego oprogramowania musi zapewniać wszystkie funkcjonalności oferowanego oprogramowania równoważnego i różnić się od oferowanego oprogramowania równoważnego wyłącznie ograniczeniem czas</w:t>
      </w:r>
      <w:r w:rsidR="000A3B0F">
        <w:rPr>
          <w:color w:val="auto"/>
        </w:rPr>
        <w:t xml:space="preserve">owym działania wersji próbnej. </w:t>
      </w:r>
    </w:p>
    <w:p w14:paraId="0052A72D" w14:textId="77777777" w:rsidR="00355524" w:rsidRPr="00940796" w:rsidRDefault="00355524" w:rsidP="00355524">
      <w:pPr>
        <w:spacing w:line="360" w:lineRule="auto"/>
        <w:jc w:val="both"/>
        <w:rPr>
          <w:rFonts w:ascii="Times New Roman" w:hAnsi="Times New Roman" w:cs="Times New Roman"/>
        </w:rPr>
      </w:pPr>
    </w:p>
    <w:p w14:paraId="043143F6" w14:textId="7740E6C1" w:rsidR="006E21CE" w:rsidRPr="008A0F3D" w:rsidRDefault="006E21CE" w:rsidP="008A0F3D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6E21CE" w:rsidRPr="008A0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1D31" w14:textId="77777777" w:rsidR="006A19FE" w:rsidRDefault="006A19FE" w:rsidP="006E21CE">
      <w:pPr>
        <w:spacing w:after="0" w:line="240" w:lineRule="auto"/>
      </w:pPr>
      <w:r>
        <w:separator/>
      </w:r>
    </w:p>
  </w:endnote>
  <w:endnote w:type="continuationSeparator" w:id="0">
    <w:p w14:paraId="591BA9AB" w14:textId="77777777" w:rsidR="006A19FE" w:rsidRDefault="006A19FE" w:rsidP="006E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29DF" w14:textId="77777777" w:rsidR="006A19FE" w:rsidRDefault="006A19FE" w:rsidP="006E21CE">
      <w:pPr>
        <w:spacing w:after="0" w:line="240" w:lineRule="auto"/>
      </w:pPr>
      <w:r>
        <w:separator/>
      </w:r>
    </w:p>
  </w:footnote>
  <w:footnote w:type="continuationSeparator" w:id="0">
    <w:p w14:paraId="622D62F5" w14:textId="77777777" w:rsidR="006A19FE" w:rsidRDefault="006A19FE" w:rsidP="006E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E0D9" w14:textId="195E35DB" w:rsidR="00355524" w:rsidRDefault="00355524" w:rsidP="006E21CE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6E21CE">
      <w:rPr>
        <w:rFonts w:ascii="Times New Roman" w:hAnsi="Times New Roman" w:cs="Times New Roman"/>
        <w:i/>
        <w:sz w:val="20"/>
        <w:szCs w:val="20"/>
      </w:rPr>
      <w:t xml:space="preserve">Załącznik nr 1 do </w:t>
    </w:r>
    <w:r w:rsidR="004A4322">
      <w:rPr>
        <w:rFonts w:ascii="Times New Roman" w:hAnsi="Times New Roman" w:cs="Times New Roman"/>
        <w:i/>
        <w:sz w:val="20"/>
        <w:szCs w:val="20"/>
      </w:rPr>
      <w:t>SIWZ</w:t>
    </w:r>
    <w:r w:rsidRPr="006E21CE">
      <w:rPr>
        <w:rFonts w:ascii="Times New Roman" w:hAnsi="Times New Roman" w:cs="Times New Roman"/>
        <w:i/>
        <w:sz w:val="20"/>
        <w:szCs w:val="20"/>
      </w:rPr>
      <w:t xml:space="preserve"> – Szczegółowy Opis Przedmiotu Zamówienia</w:t>
    </w:r>
  </w:p>
  <w:p w14:paraId="0BD0BB9A" w14:textId="77777777" w:rsidR="00355524" w:rsidRPr="006E21CE" w:rsidRDefault="00355524" w:rsidP="006E21CE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2A3"/>
    <w:multiLevelType w:val="hybridMultilevel"/>
    <w:tmpl w:val="D012DAC8"/>
    <w:lvl w:ilvl="0" w:tplc="2E56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2AA"/>
    <w:multiLevelType w:val="hybridMultilevel"/>
    <w:tmpl w:val="B02C18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56B5A"/>
    <w:multiLevelType w:val="hybridMultilevel"/>
    <w:tmpl w:val="619C1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B334E2"/>
    <w:multiLevelType w:val="hybridMultilevel"/>
    <w:tmpl w:val="FC04B874"/>
    <w:lvl w:ilvl="0" w:tplc="BCCA49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BD3E71"/>
    <w:multiLevelType w:val="hybridMultilevel"/>
    <w:tmpl w:val="FC04B874"/>
    <w:lvl w:ilvl="0" w:tplc="BCCA49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106718"/>
    <w:multiLevelType w:val="hybridMultilevel"/>
    <w:tmpl w:val="134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13C3"/>
    <w:multiLevelType w:val="hybridMultilevel"/>
    <w:tmpl w:val="A93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77B5"/>
    <w:multiLevelType w:val="hybridMultilevel"/>
    <w:tmpl w:val="FC04B874"/>
    <w:lvl w:ilvl="0" w:tplc="BCCA49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8F2D01"/>
    <w:multiLevelType w:val="hybridMultilevel"/>
    <w:tmpl w:val="8966AA02"/>
    <w:lvl w:ilvl="0" w:tplc="CCA6784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637E8"/>
    <w:multiLevelType w:val="hybridMultilevel"/>
    <w:tmpl w:val="CB866F9E"/>
    <w:lvl w:ilvl="0" w:tplc="58AAE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D6569"/>
    <w:multiLevelType w:val="multilevel"/>
    <w:tmpl w:val="8A649D42"/>
    <w:numStyleLink w:val="Styl2"/>
  </w:abstractNum>
  <w:abstractNum w:abstractNumId="12" w15:restartNumberingAfterBreak="0">
    <w:nsid w:val="323B4969"/>
    <w:multiLevelType w:val="multilevel"/>
    <w:tmpl w:val="1344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962FF"/>
    <w:multiLevelType w:val="hybridMultilevel"/>
    <w:tmpl w:val="5ECE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4E0"/>
    <w:multiLevelType w:val="multilevel"/>
    <w:tmpl w:val="0415001D"/>
    <w:styleLink w:val="Styl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4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A14FEA"/>
    <w:multiLevelType w:val="hybridMultilevel"/>
    <w:tmpl w:val="FC04B874"/>
    <w:lvl w:ilvl="0" w:tplc="BCCA49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392B47"/>
    <w:multiLevelType w:val="hybridMultilevel"/>
    <w:tmpl w:val="134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4501"/>
    <w:multiLevelType w:val="hybridMultilevel"/>
    <w:tmpl w:val="08A01F0C"/>
    <w:lvl w:ilvl="0" w:tplc="2E56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37B47"/>
    <w:multiLevelType w:val="hybridMultilevel"/>
    <w:tmpl w:val="3886E9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C22F2"/>
    <w:multiLevelType w:val="hybridMultilevel"/>
    <w:tmpl w:val="C09487D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0955F9"/>
    <w:multiLevelType w:val="hybridMultilevel"/>
    <w:tmpl w:val="D5FA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C84"/>
    <w:multiLevelType w:val="hybridMultilevel"/>
    <w:tmpl w:val="BCC42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73E03"/>
    <w:multiLevelType w:val="hybridMultilevel"/>
    <w:tmpl w:val="FC04B874"/>
    <w:lvl w:ilvl="0" w:tplc="BCCA49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F1345F2"/>
    <w:multiLevelType w:val="hybridMultilevel"/>
    <w:tmpl w:val="4BFA1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0585"/>
    <w:multiLevelType w:val="hybridMultilevel"/>
    <w:tmpl w:val="C5A6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75D5"/>
    <w:multiLevelType w:val="hybridMultilevel"/>
    <w:tmpl w:val="8236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FA433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65001"/>
    <w:multiLevelType w:val="hybridMultilevel"/>
    <w:tmpl w:val="FC04B874"/>
    <w:lvl w:ilvl="0" w:tplc="BCCA49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4382600"/>
    <w:multiLevelType w:val="multilevel"/>
    <w:tmpl w:val="1A082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 w15:restartNumberingAfterBreak="0">
    <w:nsid w:val="55847EA5"/>
    <w:multiLevelType w:val="hybridMultilevel"/>
    <w:tmpl w:val="C1BCF00E"/>
    <w:lvl w:ilvl="0" w:tplc="CCA6784C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EF0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5628E6"/>
    <w:multiLevelType w:val="hybridMultilevel"/>
    <w:tmpl w:val="8DCC4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D33"/>
    <w:multiLevelType w:val="hybridMultilevel"/>
    <w:tmpl w:val="4F9461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846C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073A66"/>
    <w:multiLevelType w:val="multilevel"/>
    <w:tmpl w:val="8A649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E67C72"/>
    <w:multiLevelType w:val="hybridMultilevel"/>
    <w:tmpl w:val="E9587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DD676D"/>
    <w:multiLevelType w:val="multilevel"/>
    <w:tmpl w:val="8A649D42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0A5FA0"/>
    <w:multiLevelType w:val="hybridMultilevel"/>
    <w:tmpl w:val="0E14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70E23"/>
    <w:multiLevelType w:val="hybridMultilevel"/>
    <w:tmpl w:val="67DAA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B8C3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22592"/>
    <w:multiLevelType w:val="hybridMultilevel"/>
    <w:tmpl w:val="9B0EE02A"/>
    <w:lvl w:ilvl="0" w:tplc="2E56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622"/>
    <w:multiLevelType w:val="hybridMultilevel"/>
    <w:tmpl w:val="961419EC"/>
    <w:lvl w:ilvl="0" w:tplc="F96C3C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27897"/>
    <w:multiLevelType w:val="hybridMultilevel"/>
    <w:tmpl w:val="FCC4A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87A3A"/>
    <w:multiLevelType w:val="hybridMultilevel"/>
    <w:tmpl w:val="9BEA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B178A"/>
    <w:multiLevelType w:val="hybridMultilevel"/>
    <w:tmpl w:val="8076CBE8"/>
    <w:lvl w:ilvl="0" w:tplc="CCA6784C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ED128C"/>
    <w:multiLevelType w:val="hybridMultilevel"/>
    <w:tmpl w:val="E112107C"/>
    <w:lvl w:ilvl="0" w:tplc="6E204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F563B"/>
    <w:multiLevelType w:val="hybridMultilevel"/>
    <w:tmpl w:val="3CF4C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F68E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139F4"/>
    <w:multiLevelType w:val="hybridMultilevel"/>
    <w:tmpl w:val="E8EA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4434B"/>
    <w:multiLevelType w:val="hybridMultilevel"/>
    <w:tmpl w:val="A9F80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36"/>
  </w:num>
  <w:num w:numId="4">
    <w:abstractNumId w:val="6"/>
  </w:num>
  <w:num w:numId="5">
    <w:abstractNumId w:val="10"/>
  </w:num>
  <w:num w:numId="6">
    <w:abstractNumId w:val="3"/>
  </w:num>
  <w:num w:numId="7">
    <w:abstractNumId w:val="32"/>
  </w:num>
  <w:num w:numId="8">
    <w:abstractNumId w:val="9"/>
  </w:num>
  <w:num w:numId="9">
    <w:abstractNumId w:val="43"/>
  </w:num>
  <w:num w:numId="10">
    <w:abstractNumId w:val="39"/>
  </w:num>
  <w:num w:numId="11">
    <w:abstractNumId w:val="28"/>
  </w:num>
  <w:num w:numId="12">
    <w:abstractNumId w:val="42"/>
  </w:num>
  <w:num w:numId="13">
    <w:abstractNumId w:val="19"/>
  </w:num>
  <w:num w:numId="14">
    <w:abstractNumId w:val="8"/>
  </w:num>
  <w:num w:numId="15">
    <w:abstractNumId w:val="2"/>
  </w:num>
  <w:num w:numId="16">
    <w:abstractNumId w:val="46"/>
  </w:num>
  <w:num w:numId="17">
    <w:abstractNumId w:val="15"/>
  </w:num>
  <w:num w:numId="18">
    <w:abstractNumId w:val="25"/>
  </w:num>
  <w:num w:numId="19">
    <w:abstractNumId w:val="40"/>
  </w:num>
  <w:num w:numId="20">
    <w:abstractNumId w:val="44"/>
  </w:num>
  <w:num w:numId="21">
    <w:abstractNumId w:val="7"/>
  </w:num>
  <w:num w:numId="22">
    <w:abstractNumId w:val="5"/>
  </w:num>
  <w:num w:numId="23">
    <w:abstractNumId w:val="21"/>
  </w:num>
  <w:num w:numId="24">
    <w:abstractNumId w:val="26"/>
  </w:num>
  <w:num w:numId="25">
    <w:abstractNumId w:val="31"/>
  </w:num>
  <w:num w:numId="26">
    <w:abstractNumId w:val="22"/>
  </w:num>
  <w:num w:numId="27">
    <w:abstractNumId w:val="4"/>
  </w:num>
  <w:num w:numId="28">
    <w:abstractNumId w:val="37"/>
  </w:num>
  <w:num w:numId="29">
    <w:abstractNumId w:val="23"/>
  </w:num>
  <w:num w:numId="30">
    <w:abstractNumId w:val="24"/>
  </w:num>
  <w:num w:numId="31">
    <w:abstractNumId w:val="41"/>
  </w:num>
  <w:num w:numId="32">
    <w:abstractNumId w:val="13"/>
  </w:num>
  <w:num w:numId="33">
    <w:abstractNumId w:val="17"/>
  </w:num>
  <w:num w:numId="34">
    <w:abstractNumId w:val="0"/>
  </w:num>
  <w:num w:numId="35">
    <w:abstractNumId w:val="38"/>
  </w:num>
  <w:num w:numId="36">
    <w:abstractNumId w:val="18"/>
  </w:num>
  <w:num w:numId="37">
    <w:abstractNumId w:val="1"/>
  </w:num>
  <w:num w:numId="38">
    <w:abstractNumId w:val="30"/>
  </w:num>
  <w:num w:numId="39">
    <w:abstractNumId w:val="34"/>
  </w:num>
  <w:num w:numId="40">
    <w:abstractNumId w:val="20"/>
  </w:num>
  <w:num w:numId="41">
    <w:abstractNumId w:val="29"/>
  </w:num>
  <w:num w:numId="42">
    <w:abstractNumId w:val="27"/>
  </w:num>
  <w:num w:numId="43">
    <w:abstractNumId w:val="14"/>
  </w:num>
  <w:num w:numId="44">
    <w:abstractNumId w:val="33"/>
  </w:num>
  <w:num w:numId="45">
    <w:abstractNumId w:val="11"/>
  </w:num>
  <w:num w:numId="46">
    <w:abstractNumId w:val="3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00"/>
    <w:rsid w:val="00013C0C"/>
    <w:rsid w:val="00052B98"/>
    <w:rsid w:val="00091DCB"/>
    <w:rsid w:val="000A3B0F"/>
    <w:rsid w:val="000A71FD"/>
    <w:rsid w:val="000D5504"/>
    <w:rsid w:val="000E5FF7"/>
    <w:rsid w:val="00135C11"/>
    <w:rsid w:val="001E0DA0"/>
    <w:rsid w:val="00210603"/>
    <w:rsid w:val="002476EB"/>
    <w:rsid w:val="002545B0"/>
    <w:rsid w:val="00296BEE"/>
    <w:rsid w:val="002B5379"/>
    <w:rsid w:val="002B7247"/>
    <w:rsid w:val="002F0488"/>
    <w:rsid w:val="00304529"/>
    <w:rsid w:val="00355524"/>
    <w:rsid w:val="003555DB"/>
    <w:rsid w:val="00363858"/>
    <w:rsid w:val="00391D67"/>
    <w:rsid w:val="003C6D3E"/>
    <w:rsid w:val="003E6024"/>
    <w:rsid w:val="003F5B66"/>
    <w:rsid w:val="0040523D"/>
    <w:rsid w:val="00405F21"/>
    <w:rsid w:val="00412C56"/>
    <w:rsid w:val="00441EA5"/>
    <w:rsid w:val="004446D1"/>
    <w:rsid w:val="00446077"/>
    <w:rsid w:val="00456B57"/>
    <w:rsid w:val="00467DA2"/>
    <w:rsid w:val="00475DD5"/>
    <w:rsid w:val="00483F68"/>
    <w:rsid w:val="00491456"/>
    <w:rsid w:val="004979BD"/>
    <w:rsid w:val="004A4322"/>
    <w:rsid w:val="004A6E08"/>
    <w:rsid w:val="0051508D"/>
    <w:rsid w:val="00516A75"/>
    <w:rsid w:val="00543617"/>
    <w:rsid w:val="005464AC"/>
    <w:rsid w:val="00546AB6"/>
    <w:rsid w:val="00566B42"/>
    <w:rsid w:val="005841D7"/>
    <w:rsid w:val="00595B7F"/>
    <w:rsid w:val="005B7D01"/>
    <w:rsid w:val="005D7F4B"/>
    <w:rsid w:val="005F26C0"/>
    <w:rsid w:val="006220F8"/>
    <w:rsid w:val="006258ED"/>
    <w:rsid w:val="0062770E"/>
    <w:rsid w:val="00653D0C"/>
    <w:rsid w:val="00655405"/>
    <w:rsid w:val="00694DD0"/>
    <w:rsid w:val="006A19FE"/>
    <w:rsid w:val="006E21CE"/>
    <w:rsid w:val="00704CC1"/>
    <w:rsid w:val="00735D97"/>
    <w:rsid w:val="00771C90"/>
    <w:rsid w:val="007D7365"/>
    <w:rsid w:val="007E58A5"/>
    <w:rsid w:val="00810502"/>
    <w:rsid w:val="00864FC3"/>
    <w:rsid w:val="008746DC"/>
    <w:rsid w:val="008A0F3D"/>
    <w:rsid w:val="008A1CA1"/>
    <w:rsid w:val="008B7F00"/>
    <w:rsid w:val="008D0ECA"/>
    <w:rsid w:val="008D608C"/>
    <w:rsid w:val="008F2149"/>
    <w:rsid w:val="009014B0"/>
    <w:rsid w:val="0094459F"/>
    <w:rsid w:val="009E157D"/>
    <w:rsid w:val="00A16A18"/>
    <w:rsid w:val="00A215B9"/>
    <w:rsid w:val="00A408D0"/>
    <w:rsid w:val="00A521BE"/>
    <w:rsid w:val="00A64DBA"/>
    <w:rsid w:val="00A84193"/>
    <w:rsid w:val="00A97469"/>
    <w:rsid w:val="00AA023C"/>
    <w:rsid w:val="00AA1D7E"/>
    <w:rsid w:val="00AE3D97"/>
    <w:rsid w:val="00B06ABC"/>
    <w:rsid w:val="00B41BE3"/>
    <w:rsid w:val="00B473C5"/>
    <w:rsid w:val="00B5648E"/>
    <w:rsid w:val="00BA0921"/>
    <w:rsid w:val="00BA52FB"/>
    <w:rsid w:val="00BE62D5"/>
    <w:rsid w:val="00C1309B"/>
    <w:rsid w:val="00C1690E"/>
    <w:rsid w:val="00C27B5D"/>
    <w:rsid w:val="00C52B64"/>
    <w:rsid w:val="00C57B2F"/>
    <w:rsid w:val="00C602FD"/>
    <w:rsid w:val="00C82E4C"/>
    <w:rsid w:val="00C87B9A"/>
    <w:rsid w:val="00CA4DD1"/>
    <w:rsid w:val="00CB32D9"/>
    <w:rsid w:val="00CD4278"/>
    <w:rsid w:val="00D32F75"/>
    <w:rsid w:val="00D50B84"/>
    <w:rsid w:val="00D544A8"/>
    <w:rsid w:val="00D675AB"/>
    <w:rsid w:val="00DA560D"/>
    <w:rsid w:val="00DD403D"/>
    <w:rsid w:val="00E13C1C"/>
    <w:rsid w:val="00E210D7"/>
    <w:rsid w:val="00E2475A"/>
    <w:rsid w:val="00E3686C"/>
    <w:rsid w:val="00E43E1E"/>
    <w:rsid w:val="00E537AA"/>
    <w:rsid w:val="00E5396E"/>
    <w:rsid w:val="00E828DF"/>
    <w:rsid w:val="00EE299C"/>
    <w:rsid w:val="00F12BFC"/>
    <w:rsid w:val="00F74E8C"/>
    <w:rsid w:val="00F7550A"/>
    <w:rsid w:val="00F8590F"/>
    <w:rsid w:val="00FA5329"/>
    <w:rsid w:val="00FA604A"/>
    <w:rsid w:val="00FE118A"/>
    <w:rsid w:val="00FF0866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138B"/>
  <w15:chartTrackingRefBased/>
  <w15:docId w15:val="{8E349E7F-3696-422F-875E-A28D26E9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1CE"/>
  </w:style>
  <w:style w:type="paragraph" w:styleId="Stopka">
    <w:name w:val="footer"/>
    <w:basedOn w:val="Normalny"/>
    <w:link w:val="StopkaZnak"/>
    <w:uiPriority w:val="99"/>
    <w:unhideWhenUsed/>
    <w:rsid w:val="006E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1CE"/>
  </w:style>
  <w:style w:type="paragraph" w:styleId="Akapitzlist">
    <w:name w:val="List Paragraph"/>
    <w:basedOn w:val="Normalny"/>
    <w:uiPriority w:val="34"/>
    <w:qFormat/>
    <w:rsid w:val="008F2149"/>
    <w:pPr>
      <w:ind w:left="720"/>
      <w:contextualSpacing/>
    </w:pPr>
  </w:style>
  <w:style w:type="character" w:customStyle="1" w:styleId="oznaczenie">
    <w:name w:val="oznaczenie"/>
    <w:basedOn w:val="Domylnaczcionkaakapitu"/>
    <w:rsid w:val="00C27B5D"/>
  </w:style>
  <w:style w:type="character" w:styleId="Odwoaniedokomentarza">
    <w:name w:val="annotation reference"/>
    <w:basedOn w:val="Domylnaczcionkaakapitu"/>
    <w:uiPriority w:val="99"/>
    <w:semiHidden/>
    <w:unhideWhenUsed/>
    <w:rsid w:val="00584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1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1D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customStyle="1" w:styleId="Default">
    <w:name w:val="Default"/>
    <w:rsid w:val="005841D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D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193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19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character" w:customStyle="1" w:styleId="10">
    <w:name w:val="10"/>
    <w:basedOn w:val="Domylnaczcionkaakapitu"/>
    <w:rsid w:val="00CA4DD1"/>
  </w:style>
  <w:style w:type="numbering" w:customStyle="1" w:styleId="Styl1">
    <w:name w:val="Styl1"/>
    <w:uiPriority w:val="99"/>
    <w:rsid w:val="00412C56"/>
    <w:pPr>
      <w:numPr>
        <w:numId w:val="43"/>
      </w:numPr>
    </w:pPr>
  </w:style>
  <w:style w:type="numbering" w:customStyle="1" w:styleId="Styl2">
    <w:name w:val="Styl2"/>
    <w:uiPriority w:val="99"/>
    <w:rsid w:val="00412C56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F368-8922-4ECF-B89B-AB0FEC87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3245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Pałczyńska Paulina</dc:creator>
  <cp:keywords/>
  <dc:description/>
  <cp:lastModifiedBy>Drewniak Arkadiusz</cp:lastModifiedBy>
  <cp:revision>132</cp:revision>
  <dcterms:created xsi:type="dcterms:W3CDTF">2018-04-04T12:46:00Z</dcterms:created>
  <dcterms:modified xsi:type="dcterms:W3CDTF">2018-04-25T11:55:00Z</dcterms:modified>
</cp:coreProperties>
</file>